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BE1C6" w14:textId="77777777" w:rsidR="00815EA2" w:rsidRDefault="00815EA2" w:rsidP="00815EA2">
      <w:pPr>
        <w:pStyle w:val="Heading1"/>
        <w:rPr>
          <w:rStyle w:val="Strong"/>
          <w:rFonts w:ascii="Arial Rounded MT Bold" w:hAnsi="Arial Rounded MT Bold"/>
          <w:b w:val="0"/>
          <w:bCs w:val="0"/>
          <w:sz w:val="48"/>
        </w:rPr>
      </w:pPr>
      <w:bookmarkStart w:id="0" w:name="_GoBack"/>
      <w:bookmarkEnd w:id="0"/>
      <w:r w:rsidRPr="00815EA2">
        <w:t xml:space="preserve">Get Into Textiles – CAD/CAM </w:t>
      </w:r>
      <w:proofErr w:type="gramStart"/>
      <w:r w:rsidRPr="00815EA2">
        <w:t>In</w:t>
      </w:r>
      <w:proofErr w:type="gramEnd"/>
      <w:r w:rsidRPr="00815EA2">
        <w:t xml:space="preserve"> Textile Manufacturing</w:t>
      </w:r>
      <w:r w:rsidRPr="00815EA2">
        <w:rPr>
          <w:rStyle w:val="Strong"/>
          <w:rFonts w:ascii="Arial Rounded MT Bold" w:hAnsi="Arial Rounded MT Bold"/>
          <w:b w:val="0"/>
          <w:bCs w:val="0"/>
          <w:sz w:val="48"/>
        </w:rPr>
        <w:t xml:space="preserve"> </w:t>
      </w:r>
    </w:p>
    <w:p w14:paraId="4D68CFB6" w14:textId="64D9CFCA" w:rsidR="00250E49" w:rsidRDefault="00815EA2" w:rsidP="002407FC">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5D2FFA">
        <w:t>18 May</w:t>
      </w:r>
      <w:r w:rsidR="00DE1883">
        <w:t xml:space="preserve">, </w:t>
      </w:r>
      <w:r w:rsidR="005A1753">
        <w:t>2020</w:t>
      </w:r>
      <w:r>
        <w:t xml:space="preserve"> at </w:t>
      </w:r>
      <w:r w:rsidR="00250E49">
        <w:t>1</w:t>
      </w:r>
      <w:r w:rsidR="005D2FFA">
        <w:t>:</w:t>
      </w:r>
      <w:r w:rsidR="00250E49">
        <w:t>5</w:t>
      </w:r>
      <w:r w:rsidR="005D2FFA">
        <w:t>0p</w:t>
      </w:r>
      <w:r w:rsidR="00250E49">
        <w:t>m</w:t>
      </w:r>
    </w:p>
    <w:p w14:paraId="7A1017B6" w14:textId="77777777" w:rsidR="00815EA2" w:rsidRDefault="00815EA2" w:rsidP="00815EA2">
      <w:pPr>
        <w:pStyle w:val="FeatureBox"/>
      </w:pPr>
      <w:r>
        <w:t xml:space="preserve">This episode can also be viewed on </w:t>
      </w:r>
      <w:hyperlink r:id="rId7">
        <w:r w:rsidRPr="58465AFF">
          <w:rPr>
            <w:rStyle w:val="Hyperlink"/>
          </w:rPr>
          <w:t>ABC iView</w:t>
        </w:r>
      </w:hyperlink>
    </w:p>
    <w:p w14:paraId="271A1C77" w14:textId="77777777" w:rsidR="00815EA2" w:rsidRDefault="00F071CD" w:rsidP="00815EA2">
      <w:pPr>
        <w:pStyle w:val="FeatureBox"/>
        <w:rPr>
          <w:b/>
        </w:rPr>
      </w:pPr>
      <w:r>
        <w:rPr>
          <w:rStyle w:val="Strong"/>
        </w:rPr>
        <w:t xml:space="preserve">Key learning areas: </w:t>
      </w:r>
      <w:r w:rsidR="00815EA2">
        <w:t>technology m</w:t>
      </w:r>
      <w:r w:rsidR="005D2FFA" w:rsidRPr="005D2FFA">
        <w:t xml:space="preserve">andatory, </w:t>
      </w:r>
      <w:r w:rsidR="0015499D">
        <w:t>t</w:t>
      </w:r>
      <w:r w:rsidR="005D2FFA" w:rsidRPr="005D2FFA">
        <w:t>extiles technology</w:t>
      </w:r>
    </w:p>
    <w:p w14:paraId="48F5658A" w14:textId="2FC2B708" w:rsidR="00F071CD" w:rsidRPr="00F071CD" w:rsidRDefault="00815EA2" w:rsidP="002407FC">
      <w:pPr>
        <w:pStyle w:val="FeatureBox"/>
      </w:pPr>
      <w:r w:rsidRPr="002C5553">
        <w:rPr>
          <w:b/>
        </w:rPr>
        <w:t>Level:</w:t>
      </w:r>
      <w:r>
        <w:t xml:space="preserve"> secondary</w:t>
      </w:r>
    </w:p>
    <w:p w14:paraId="0945329B" w14:textId="78A11FA8" w:rsidR="005203DC" w:rsidRPr="00315C5C" w:rsidRDefault="005203DC" w:rsidP="002407FC">
      <w:pPr>
        <w:pStyle w:val="FeatureBox"/>
      </w:pPr>
      <w:r w:rsidRPr="005203DC">
        <w:rPr>
          <w:rStyle w:val="Strong"/>
        </w:rPr>
        <w:t>About:</w:t>
      </w:r>
      <w:r>
        <w:rPr>
          <w:rStyle w:val="Strong"/>
        </w:rPr>
        <w:t xml:space="preserve"> </w:t>
      </w:r>
      <w:r w:rsidR="00315C5C" w:rsidRPr="00315C5C">
        <w:t>This resource looks at how CAD/CAM is transforming all sections of the textile industry, from digital printing and embroidery to knitting and laser cutting.</w:t>
      </w:r>
    </w:p>
    <w:p w14:paraId="3EB3251F" w14:textId="77777777" w:rsidR="00BE5959" w:rsidRDefault="00BE5959" w:rsidP="00BE5959">
      <w:pPr>
        <w:pStyle w:val="Heading2"/>
      </w:pPr>
      <w:r>
        <w:t>Before the episode</w:t>
      </w:r>
    </w:p>
    <w:p w14:paraId="47733F53" w14:textId="77777777" w:rsidR="00DB3F80" w:rsidRDefault="00DB3F80" w:rsidP="007F33DF">
      <w:pPr>
        <w:pStyle w:val="ListNumber"/>
        <w:numPr>
          <w:ilvl w:val="0"/>
          <w:numId w:val="21"/>
        </w:numPr>
        <w:spacing w:after="0"/>
        <w:rPr>
          <w:lang w:eastAsia="zh-CN"/>
        </w:rPr>
        <w:sectPr w:rsidR="00DB3F80" w:rsidSect="00815EA2">
          <w:footerReference w:type="even" r:id="rId8"/>
          <w:footerReference w:type="default" r:id="rId9"/>
          <w:headerReference w:type="first" r:id="rId10"/>
          <w:footerReference w:type="first" r:id="rId11"/>
          <w:pgSz w:w="11900" w:h="16840"/>
          <w:pgMar w:top="1134" w:right="1134" w:bottom="1134" w:left="1134" w:header="709" w:footer="709" w:gutter="0"/>
          <w:pgNumType w:start="1"/>
          <w:cols w:space="708"/>
          <w:titlePg/>
          <w:docGrid w:linePitch="360"/>
        </w:sectPr>
      </w:pPr>
    </w:p>
    <w:p w14:paraId="43338486" w14:textId="432039BC" w:rsidR="00B71742" w:rsidRDefault="00B71742" w:rsidP="007F33DF">
      <w:pPr>
        <w:pStyle w:val="ListNumber"/>
        <w:numPr>
          <w:ilvl w:val="0"/>
          <w:numId w:val="21"/>
        </w:numPr>
        <w:spacing w:after="0"/>
        <w:rPr>
          <w:lang w:eastAsia="zh-CN"/>
        </w:rPr>
      </w:pPr>
      <w:r>
        <w:rPr>
          <w:lang w:eastAsia="zh-CN"/>
        </w:rPr>
        <w:t>Sketch your school logo. Identify where this logo is on part of your uniform. Is it stitch</w:t>
      </w:r>
      <w:r w:rsidR="001A2E03">
        <w:rPr>
          <w:lang w:eastAsia="zh-CN"/>
        </w:rPr>
        <w:t>ed</w:t>
      </w:r>
      <w:r w:rsidR="00A9252A">
        <w:rPr>
          <w:lang w:eastAsia="zh-CN"/>
        </w:rPr>
        <w:t xml:space="preserve"> </w:t>
      </w:r>
      <w:r w:rsidR="00477ABF">
        <w:rPr>
          <w:lang w:eastAsia="zh-CN"/>
        </w:rPr>
        <w:t>or printed onto the fabric?</w:t>
      </w:r>
    </w:p>
    <w:p w14:paraId="2A6FCFCA" w14:textId="604F72E6" w:rsidR="00B71742" w:rsidRDefault="00B71742" w:rsidP="007F33DF">
      <w:pPr>
        <w:pStyle w:val="ListNumber"/>
        <w:numPr>
          <w:ilvl w:val="0"/>
          <w:numId w:val="0"/>
        </w:numPr>
        <w:spacing w:before="0"/>
        <w:rPr>
          <w:lang w:eastAsia="zh-CN"/>
        </w:rPr>
      </w:pPr>
      <w:r w:rsidRPr="009861DB">
        <w:rPr>
          <w:noProof/>
          <w:lang w:eastAsia="en-AU"/>
        </w:rPr>
        <mc:AlternateContent>
          <mc:Choice Requires="wps">
            <w:drawing>
              <wp:inline distT="0" distB="0" distL="0" distR="0" wp14:anchorId="5BDD6E08" wp14:editId="343A00FF">
                <wp:extent cx="2772000" cy="2152650"/>
                <wp:effectExtent l="0" t="0" r="28575"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2152650"/>
                        </a:xfrm>
                        <a:prstGeom prst="rect">
                          <a:avLst/>
                        </a:prstGeom>
                        <a:solidFill>
                          <a:srgbClr val="FFFFFF"/>
                        </a:solidFill>
                        <a:ln w="9525">
                          <a:solidFill>
                            <a:srgbClr val="000000"/>
                          </a:solidFill>
                          <a:miter lim="800000"/>
                          <a:headEnd/>
                          <a:tailEnd/>
                        </a:ln>
                      </wps:spPr>
                      <wps:txbx>
                        <w:txbxContent>
                          <w:p w14:paraId="721D1E26" w14:textId="77777777" w:rsidR="00B71742" w:rsidRDefault="00B71742" w:rsidP="00B71742"/>
                        </w:txbxContent>
                      </wps:txbx>
                      <wps:bodyPr rot="0" vert="horz" wrap="square" lIns="91440" tIns="45720" rIns="91440" bIns="45720" anchor="t" anchorCtr="0">
                        <a:noAutofit/>
                      </wps:bodyPr>
                    </wps:wsp>
                  </a:graphicData>
                </a:graphic>
              </wp:inline>
            </w:drawing>
          </mc:Choice>
          <mc:Fallback>
            <w:pict>
              <v:shapetype w14:anchorId="5BDD6E08" id="_x0000_t202" coordsize="21600,21600" o:spt="202" path="m,l,21600r21600,l21600,xe">
                <v:stroke joinstyle="miter"/>
                <v:path gradientshapeok="t" o:connecttype="rect"/>
              </v:shapetype>
              <v:shape id="Text Box 2" o:spid="_x0000_s1026" type="#_x0000_t202" alt="A blank text box for students to respond" style="width:218.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">
                <v:textbox>
                  <w:txbxContent>
                    <w:p w14:paraId="721D1E26" w14:textId="77777777" w:rsidR="00B71742" w:rsidRDefault="00B71742" w:rsidP="00B71742"/>
                  </w:txbxContent>
                </v:textbox>
                <w10:anchorlock/>
              </v:shape>
            </w:pict>
          </mc:Fallback>
        </mc:AlternateContent>
      </w:r>
    </w:p>
    <w:p w14:paraId="64491D2B" w14:textId="77777777" w:rsidR="00DB3F80" w:rsidRDefault="00DB3F80" w:rsidP="00B71742">
      <w:pPr>
        <w:pStyle w:val="Heading2"/>
        <w:numPr>
          <w:ilvl w:val="1"/>
          <w:numId w:val="2"/>
        </w:numPr>
        <w:ind w:left="0"/>
        <w:sectPr w:rsidR="00DB3F80" w:rsidSect="00DB3F80">
          <w:type w:val="continuous"/>
          <w:pgSz w:w="11900" w:h="16840"/>
          <w:pgMar w:top="1134" w:right="1134" w:bottom="1134" w:left="1134" w:header="709" w:footer="709" w:gutter="0"/>
          <w:pgNumType w:start="1"/>
          <w:cols w:num="2" w:space="708"/>
          <w:titlePg/>
          <w:docGrid w:linePitch="360"/>
        </w:sectPr>
      </w:pPr>
    </w:p>
    <w:p w14:paraId="1E833A52" w14:textId="2B512D71" w:rsidR="00B71742" w:rsidRDefault="00B71742" w:rsidP="00B71742">
      <w:pPr>
        <w:pStyle w:val="Heading2"/>
        <w:numPr>
          <w:ilvl w:val="1"/>
          <w:numId w:val="2"/>
        </w:numPr>
        <w:ind w:left="0"/>
      </w:pPr>
      <w:r>
        <w:t>During</w:t>
      </w:r>
      <w:r w:rsidRPr="00BE5959">
        <w:t xml:space="preserve"> the episode</w:t>
      </w:r>
    </w:p>
    <w:p w14:paraId="2B612FA3" w14:textId="0C8CD024" w:rsidR="00B71742" w:rsidRPr="00DE1883" w:rsidRDefault="00B71742" w:rsidP="00DE1883">
      <w:pPr>
        <w:pStyle w:val="ListNumber"/>
        <w:numPr>
          <w:ilvl w:val="0"/>
          <w:numId w:val="35"/>
        </w:numPr>
      </w:pPr>
      <w:r w:rsidRPr="00DE1883">
        <w:t>Outline the difference between tradition screen/rotary printing and digital printing on fabrics.</w:t>
      </w:r>
      <w:r w:rsidR="00251073" w:rsidRPr="00DE1883">
        <w:t xml:space="preserve"> When will digital printing become more popular for commercial production?</w:t>
      </w:r>
    </w:p>
    <w:p w14:paraId="4A6D3D82" w14:textId="0B17523C" w:rsidR="00B71742" w:rsidRPr="004714CD" w:rsidRDefault="00B71742" w:rsidP="007F33DF">
      <w:pPr>
        <w:spacing w:before="0"/>
      </w:pPr>
      <w:r w:rsidRPr="004714CD">
        <w:rPr>
          <w:noProof/>
          <w:lang w:eastAsia="en-AU"/>
        </w:rPr>
        <mc:AlternateContent>
          <mc:Choice Requires="wps">
            <w:drawing>
              <wp:inline distT="0" distB="0" distL="0" distR="0" wp14:anchorId="31A1909F" wp14:editId="60E14212">
                <wp:extent cx="6120000" cy="800100"/>
                <wp:effectExtent l="0" t="0" r="14605" b="1905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00100"/>
                        </a:xfrm>
                        <a:prstGeom prst="rect">
                          <a:avLst/>
                        </a:prstGeom>
                        <a:solidFill>
                          <a:srgbClr val="FFFFFF"/>
                        </a:solidFill>
                        <a:ln w="9525">
                          <a:solidFill>
                            <a:srgbClr val="000000"/>
                          </a:solidFill>
                          <a:miter lim="800000"/>
                          <a:headEnd/>
                          <a:tailEnd/>
                        </a:ln>
                      </wps:spPr>
                      <wps:txbx>
                        <w:txbxContent>
                          <w:p w14:paraId="621A9695" w14:textId="77777777" w:rsidR="00B71742" w:rsidRDefault="00B71742" w:rsidP="00B71742"/>
                        </w:txbxContent>
                      </wps:txbx>
                      <wps:bodyPr rot="0" vert="horz" wrap="square" lIns="91440" tIns="45720" rIns="91440" bIns="45720" anchor="t" anchorCtr="0">
                        <a:noAutofit/>
                      </wps:bodyPr>
                    </wps:wsp>
                  </a:graphicData>
                </a:graphic>
              </wp:inline>
            </w:drawing>
          </mc:Choice>
          <mc:Fallback>
            <w:pict>
              <v:shape w14:anchorId="31A1909F" id="_x0000_s1027" type="#_x0000_t202" alt="A blank text box for students to respond" style="width:481.9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">
                <v:textbox>
                  <w:txbxContent>
                    <w:p w14:paraId="621A9695" w14:textId="77777777" w:rsidR="00B71742" w:rsidRDefault="00B71742" w:rsidP="00B71742"/>
                  </w:txbxContent>
                </v:textbox>
                <w10:anchorlock/>
              </v:shape>
            </w:pict>
          </mc:Fallback>
        </mc:AlternateContent>
      </w:r>
    </w:p>
    <w:p w14:paraId="288C51B9" w14:textId="48C2074E" w:rsidR="002F4CA5" w:rsidRPr="00DE1883" w:rsidRDefault="00251073" w:rsidP="00DE1883">
      <w:pPr>
        <w:pStyle w:val="ListNumber"/>
      </w:pPr>
      <w:r w:rsidRPr="00DE1883">
        <w:t>When designing embroidery patterns, w</w:t>
      </w:r>
      <w:r w:rsidR="002F4CA5" w:rsidRPr="00DE1883">
        <w:t>hy is i</w:t>
      </w:r>
      <w:r w:rsidR="001A2E03" w:rsidRPr="00DE1883">
        <w:t>t i</w:t>
      </w:r>
      <w:r w:rsidR="002F4CA5" w:rsidRPr="00DE1883">
        <w:t>mportant for designers to consider how many colours or stitches they use in each design?</w:t>
      </w:r>
    </w:p>
    <w:p w14:paraId="1AA74C41" w14:textId="1C67D86F" w:rsidR="002F4CA5" w:rsidRPr="002F4CA5" w:rsidRDefault="002F4CA5" w:rsidP="007F33DF">
      <w:pPr>
        <w:spacing w:before="0"/>
      </w:pPr>
      <w:r w:rsidRPr="002F4CA5">
        <w:rPr>
          <w:noProof/>
          <w:lang w:eastAsia="en-AU"/>
        </w:rPr>
        <mc:AlternateContent>
          <mc:Choice Requires="wps">
            <w:drawing>
              <wp:inline distT="0" distB="0" distL="0" distR="0" wp14:anchorId="1F25194E" wp14:editId="6D430A37">
                <wp:extent cx="6120000" cy="819150"/>
                <wp:effectExtent l="0" t="0" r="14605"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819150"/>
                        </a:xfrm>
                        <a:prstGeom prst="rect">
                          <a:avLst/>
                        </a:prstGeom>
                        <a:solidFill>
                          <a:srgbClr val="FFFFFF"/>
                        </a:solidFill>
                        <a:ln w="9525">
                          <a:solidFill>
                            <a:srgbClr val="000000"/>
                          </a:solidFill>
                          <a:miter lim="800000"/>
                          <a:headEnd/>
                          <a:tailEnd/>
                        </a:ln>
                      </wps:spPr>
                      <wps:txbx>
                        <w:txbxContent>
                          <w:p w14:paraId="2B72AD3F" w14:textId="77777777" w:rsidR="002F4CA5" w:rsidRDefault="002F4CA5" w:rsidP="002F4CA5"/>
                        </w:txbxContent>
                      </wps:txbx>
                      <wps:bodyPr rot="0" vert="horz" wrap="square" lIns="91440" tIns="45720" rIns="91440" bIns="45720" anchor="t" anchorCtr="0">
                        <a:noAutofit/>
                      </wps:bodyPr>
                    </wps:wsp>
                  </a:graphicData>
                </a:graphic>
              </wp:inline>
            </w:drawing>
          </mc:Choice>
          <mc:Fallback>
            <w:pict>
              <v:shape w14:anchorId="1F25194E" id="_x0000_s1028" type="#_x0000_t202" alt="A blank text box for students to respond" style="width:481.9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">
                <v:textbox>
                  <w:txbxContent>
                    <w:p w14:paraId="2B72AD3F" w14:textId="77777777" w:rsidR="002F4CA5" w:rsidRDefault="002F4CA5" w:rsidP="002F4CA5"/>
                  </w:txbxContent>
                </v:textbox>
                <w10:anchorlock/>
              </v:shape>
            </w:pict>
          </mc:Fallback>
        </mc:AlternateContent>
      </w:r>
    </w:p>
    <w:p w14:paraId="54F5595C" w14:textId="5068DA8A" w:rsidR="002F4CA5" w:rsidRPr="00DE1883" w:rsidRDefault="00817867" w:rsidP="00DE1883">
      <w:pPr>
        <w:pStyle w:val="ListNumber"/>
      </w:pPr>
      <w:r w:rsidRPr="00DE1883">
        <w:lastRenderedPageBreak/>
        <w:t xml:space="preserve">The episode showed a computerised knitting machine producing jumpers. </w:t>
      </w:r>
      <w:r w:rsidR="006A5058" w:rsidRPr="00DE1883">
        <w:t>What are the benefits of knitting a garment in one piece?</w:t>
      </w:r>
    </w:p>
    <w:p w14:paraId="2D255C54" w14:textId="77777777" w:rsidR="006A5058" w:rsidRPr="006A5058" w:rsidRDefault="006A5058" w:rsidP="006A5058">
      <w:r w:rsidRPr="006A5058">
        <w:rPr>
          <w:noProof/>
          <w:lang w:eastAsia="en-AU"/>
        </w:rPr>
        <mc:AlternateContent>
          <mc:Choice Requires="wps">
            <w:drawing>
              <wp:inline distT="0" distB="0" distL="0" distR="0" wp14:anchorId="0D53D4F1" wp14:editId="3D1E6AC2">
                <wp:extent cx="6120000" cy="762000"/>
                <wp:effectExtent l="0" t="0" r="14605" b="19050"/>
                <wp:docPr id="5" name="Text Box 5"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762000"/>
                        </a:xfrm>
                        <a:prstGeom prst="rect">
                          <a:avLst/>
                        </a:prstGeom>
                        <a:solidFill>
                          <a:srgbClr val="FFFFFF"/>
                        </a:solidFill>
                        <a:ln w="9525">
                          <a:solidFill>
                            <a:srgbClr val="000000"/>
                          </a:solidFill>
                          <a:miter lim="800000"/>
                          <a:headEnd/>
                          <a:tailEnd/>
                        </a:ln>
                      </wps:spPr>
                      <wps:txbx>
                        <w:txbxContent>
                          <w:p w14:paraId="57FFEFB1" w14:textId="77777777" w:rsidR="006A5058" w:rsidRDefault="006A5058" w:rsidP="006A5058"/>
                        </w:txbxContent>
                      </wps:txbx>
                      <wps:bodyPr rot="0" vert="horz" wrap="square" lIns="91440" tIns="45720" rIns="91440" bIns="45720" anchor="t" anchorCtr="0">
                        <a:noAutofit/>
                      </wps:bodyPr>
                    </wps:wsp>
                  </a:graphicData>
                </a:graphic>
              </wp:inline>
            </w:drawing>
          </mc:Choice>
          <mc:Fallback>
            <w:pict>
              <v:shape w14:anchorId="0D53D4F1" id="Text Box 5" o:spid="_x0000_s1029" type="#_x0000_t202" alt="A blank text box for students to respond" style="width:481.9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">
                <v:textbox>
                  <w:txbxContent>
                    <w:p w14:paraId="57FFEFB1" w14:textId="77777777" w:rsidR="006A5058" w:rsidRDefault="006A5058" w:rsidP="006A5058"/>
                  </w:txbxContent>
                </v:textbox>
                <w10:anchorlock/>
              </v:shape>
            </w:pict>
          </mc:Fallback>
        </mc:AlternateContent>
      </w:r>
    </w:p>
    <w:p w14:paraId="799F3A0E" w14:textId="5D323E75" w:rsidR="00BE5959" w:rsidRDefault="00BE5959" w:rsidP="00BE5959">
      <w:pPr>
        <w:pStyle w:val="Heading2"/>
      </w:pPr>
      <w:r>
        <w:t>After the episode</w:t>
      </w:r>
    </w:p>
    <w:p w14:paraId="6B930902" w14:textId="7899A6E2" w:rsidR="00E5103D" w:rsidRPr="00DE1883" w:rsidRDefault="00B7293A" w:rsidP="00DE1883">
      <w:pPr>
        <w:pStyle w:val="ListNumber"/>
        <w:numPr>
          <w:ilvl w:val="0"/>
          <w:numId w:val="38"/>
        </w:numPr>
      </w:pPr>
      <w:r w:rsidRPr="00DE1883">
        <w:t>Outline the benefits</w:t>
      </w:r>
      <w:r w:rsidR="006D20B5" w:rsidRPr="00DE1883">
        <w:t xml:space="preserve"> to individuals and society</w:t>
      </w:r>
      <w:r w:rsidRPr="00DE1883">
        <w:t xml:space="preserve"> of CAD/CAM in textile manufacturing</w:t>
      </w:r>
      <w:r w:rsidR="006D20B5" w:rsidRPr="00DE1883">
        <w:t>.</w:t>
      </w:r>
    </w:p>
    <w:p w14:paraId="790DEF85" w14:textId="4A98E0A3" w:rsidR="00B7293A" w:rsidRDefault="00B7293A" w:rsidP="00407787">
      <w:pPr>
        <w:pStyle w:val="ListNumber"/>
        <w:numPr>
          <w:ilvl w:val="0"/>
          <w:numId w:val="0"/>
        </w:numPr>
        <w:rPr>
          <w:lang w:eastAsia="zh-CN"/>
        </w:rPr>
      </w:pPr>
      <w:r w:rsidRPr="009861DB">
        <w:rPr>
          <w:noProof/>
          <w:lang w:eastAsia="en-AU"/>
        </w:rPr>
        <mc:AlternateContent>
          <mc:Choice Requires="wps">
            <w:drawing>
              <wp:inline distT="0" distB="0" distL="0" distR="0" wp14:anchorId="26AAC3B2" wp14:editId="2EEFB204">
                <wp:extent cx="6120000" cy="1447800"/>
                <wp:effectExtent l="0" t="0" r="14605" b="1905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47800"/>
                        </a:xfrm>
                        <a:prstGeom prst="rect">
                          <a:avLst/>
                        </a:prstGeom>
                        <a:solidFill>
                          <a:srgbClr val="FFFFFF"/>
                        </a:solidFill>
                        <a:ln w="9525">
                          <a:solidFill>
                            <a:srgbClr val="000000"/>
                          </a:solidFill>
                          <a:miter lim="800000"/>
                          <a:headEnd/>
                          <a:tailEnd/>
                        </a:ln>
                      </wps:spPr>
                      <wps:txbx>
                        <w:txbxContent>
                          <w:p w14:paraId="237A5572" w14:textId="77777777" w:rsidR="00B7293A" w:rsidRDefault="00B7293A" w:rsidP="00B7293A"/>
                        </w:txbxContent>
                      </wps:txbx>
                      <wps:bodyPr rot="0" vert="horz" wrap="square" lIns="91440" tIns="45720" rIns="91440" bIns="45720" anchor="t" anchorCtr="0">
                        <a:noAutofit/>
                      </wps:bodyPr>
                    </wps:wsp>
                  </a:graphicData>
                </a:graphic>
              </wp:inline>
            </w:drawing>
          </mc:Choice>
          <mc:Fallback>
            <w:pict>
              <v:shape w14:anchorId="26AAC3B2" id="_x0000_s1030" type="#_x0000_t202" alt="A blank text box for students to respond" style="width:481.9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">
                <v:textbox>
                  <w:txbxContent>
                    <w:p w14:paraId="237A5572" w14:textId="77777777" w:rsidR="00B7293A" w:rsidRDefault="00B7293A" w:rsidP="00B7293A"/>
                  </w:txbxContent>
                </v:textbox>
                <w10:anchorlock/>
              </v:shape>
            </w:pict>
          </mc:Fallback>
        </mc:AlternateContent>
      </w:r>
    </w:p>
    <w:p w14:paraId="62D55EEA" w14:textId="2CD57C37" w:rsidR="00B7293A" w:rsidRDefault="002B226A" w:rsidP="00407787">
      <w:pPr>
        <w:pStyle w:val="ListNumber"/>
        <w:rPr>
          <w:lang w:eastAsia="zh-CN"/>
        </w:rPr>
      </w:pPr>
      <w:r>
        <w:rPr>
          <w:lang w:eastAsia="zh-CN"/>
        </w:rPr>
        <w:t>Outline the importance of communication during the CAD/CAM processes of textile manufacturing.</w:t>
      </w:r>
    </w:p>
    <w:p w14:paraId="2BED13F1" w14:textId="77777777" w:rsidR="002B226A" w:rsidRPr="002B226A" w:rsidRDefault="002B226A" w:rsidP="00407787">
      <w:pPr>
        <w:spacing w:before="0"/>
      </w:pPr>
      <w:r w:rsidRPr="002B226A">
        <w:rPr>
          <w:noProof/>
          <w:lang w:eastAsia="en-AU"/>
        </w:rPr>
        <mc:AlternateContent>
          <mc:Choice Requires="wps">
            <w:drawing>
              <wp:inline distT="0" distB="0" distL="0" distR="0" wp14:anchorId="4122CA89" wp14:editId="6EC0B645">
                <wp:extent cx="6120000" cy="1495425"/>
                <wp:effectExtent l="0" t="0" r="14605" b="2857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425"/>
                        </a:xfrm>
                        <a:prstGeom prst="rect">
                          <a:avLst/>
                        </a:prstGeom>
                        <a:solidFill>
                          <a:srgbClr val="FFFFFF"/>
                        </a:solidFill>
                        <a:ln w="9525">
                          <a:solidFill>
                            <a:srgbClr val="000000"/>
                          </a:solidFill>
                          <a:miter lim="800000"/>
                          <a:headEnd/>
                          <a:tailEnd/>
                        </a:ln>
                      </wps:spPr>
                      <wps:txbx>
                        <w:txbxContent>
                          <w:p w14:paraId="420EBA3B" w14:textId="77777777" w:rsidR="002B226A" w:rsidRDefault="002B226A" w:rsidP="002B226A"/>
                        </w:txbxContent>
                      </wps:txbx>
                      <wps:bodyPr rot="0" vert="horz" wrap="square" lIns="91440" tIns="45720" rIns="91440" bIns="45720" anchor="t" anchorCtr="0">
                        <a:noAutofit/>
                      </wps:bodyPr>
                    </wps:wsp>
                  </a:graphicData>
                </a:graphic>
              </wp:inline>
            </w:drawing>
          </mc:Choice>
          <mc:Fallback>
            <w:pict>
              <v:shape w14:anchorId="4122CA89" id="_x0000_s1031"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">
                <v:textbox>
                  <w:txbxContent>
                    <w:p w14:paraId="420EBA3B" w14:textId="77777777" w:rsidR="002B226A" w:rsidRDefault="002B226A" w:rsidP="002B226A"/>
                  </w:txbxContent>
                </v:textbox>
                <w10:anchorlock/>
              </v:shape>
            </w:pict>
          </mc:Fallback>
        </mc:AlternateContent>
      </w:r>
    </w:p>
    <w:p w14:paraId="7BF647AB" w14:textId="4F1505C8" w:rsidR="002B226A" w:rsidRDefault="00917A83" w:rsidP="00407787">
      <w:pPr>
        <w:pStyle w:val="ListNumber"/>
        <w:rPr>
          <w:lang w:eastAsia="zh-CN"/>
        </w:rPr>
      </w:pPr>
      <w:r>
        <w:rPr>
          <w:lang w:eastAsia="zh-CN"/>
        </w:rPr>
        <w:t>Explain</w:t>
      </w:r>
      <w:r w:rsidR="00690C93">
        <w:rPr>
          <w:lang w:eastAsia="zh-CN"/>
        </w:rPr>
        <w:t xml:space="preserve"> the environmental benefits of using CAD/CAM process</w:t>
      </w:r>
      <w:r w:rsidR="00407787">
        <w:rPr>
          <w:lang w:eastAsia="zh-CN"/>
        </w:rPr>
        <w:t>es</w:t>
      </w:r>
      <w:r w:rsidR="00690C93">
        <w:rPr>
          <w:lang w:eastAsia="zh-CN"/>
        </w:rPr>
        <w:t xml:space="preserve"> over traditional process</w:t>
      </w:r>
      <w:r w:rsidR="00407787">
        <w:rPr>
          <w:lang w:eastAsia="zh-CN"/>
        </w:rPr>
        <w:t>es</w:t>
      </w:r>
      <w:r w:rsidR="00690C93">
        <w:rPr>
          <w:lang w:eastAsia="zh-CN"/>
        </w:rPr>
        <w:t xml:space="preserve"> when producing textile items.</w:t>
      </w:r>
    </w:p>
    <w:p w14:paraId="1B0DC761" w14:textId="77777777" w:rsidR="00572C3D" w:rsidRPr="00572C3D" w:rsidRDefault="00572C3D" w:rsidP="00407787">
      <w:pPr>
        <w:spacing w:before="0"/>
      </w:pPr>
      <w:r w:rsidRPr="00572C3D">
        <w:rPr>
          <w:noProof/>
          <w:lang w:eastAsia="en-AU"/>
        </w:rPr>
        <mc:AlternateContent>
          <mc:Choice Requires="wps">
            <w:drawing>
              <wp:inline distT="0" distB="0" distL="0" distR="0" wp14:anchorId="7AA690B4" wp14:editId="6AA10DA5">
                <wp:extent cx="6120000" cy="1857375"/>
                <wp:effectExtent l="0" t="0" r="14605" b="28575"/>
                <wp:docPr id="8"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857375"/>
                        </a:xfrm>
                        <a:prstGeom prst="rect">
                          <a:avLst/>
                        </a:prstGeom>
                        <a:solidFill>
                          <a:srgbClr val="FFFFFF"/>
                        </a:solidFill>
                        <a:ln w="9525">
                          <a:solidFill>
                            <a:srgbClr val="000000"/>
                          </a:solidFill>
                          <a:miter lim="800000"/>
                          <a:headEnd/>
                          <a:tailEnd/>
                        </a:ln>
                      </wps:spPr>
                      <wps:txbx>
                        <w:txbxContent>
                          <w:p w14:paraId="1DEB9C83" w14:textId="77777777" w:rsidR="00572C3D" w:rsidRDefault="00572C3D" w:rsidP="00572C3D"/>
                        </w:txbxContent>
                      </wps:txbx>
                      <wps:bodyPr rot="0" vert="horz" wrap="square" lIns="91440" tIns="45720" rIns="91440" bIns="45720" anchor="t" anchorCtr="0">
                        <a:noAutofit/>
                      </wps:bodyPr>
                    </wps:wsp>
                  </a:graphicData>
                </a:graphic>
              </wp:inline>
            </w:drawing>
          </mc:Choice>
          <mc:Fallback>
            <w:pict>
              <v:shapetype w14:anchorId="7AA690B4" id="_x0000_t202" coordsize="21600,21600" o:spt="202" path="m,l,21600r21600,l21600,xe">
                <v:stroke joinstyle="miter"/>
                <v:path gradientshapeok="t" o:connecttype="rect"/>
              </v:shapetype>
              <v:shape id="_x0000_s1032" type="#_x0000_t202" alt="A blank text box for students to respond" style="width:481.9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">
                <v:textbox>
                  <w:txbxContent>
                    <w:p w14:paraId="1DEB9C83" w14:textId="77777777" w:rsidR="00572C3D" w:rsidRDefault="00572C3D" w:rsidP="00572C3D"/>
                  </w:txbxContent>
                </v:textbox>
                <w10:anchorlock/>
              </v:shape>
            </w:pict>
          </mc:Fallback>
        </mc:AlternateContent>
      </w:r>
    </w:p>
    <w:p w14:paraId="53D7FA56" w14:textId="13F363F8" w:rsidR="00F16BD9" w:rsidRDefault="00BE5959" w:rsidP="00F071CD">
      <w:pPr>
        <w:pStyle w:val="FeatureBox2"/>
      </w:pPr>
      <w:r w:rsidRPr="00BE5959">
        <w:rPr>
          <w:rStyle w:val="Strong"/>
        </w:rPr>
        <w:t>Follow-up activity:</w:t>
      </w:r>
      <w:r>
        <w:t xml:space="preserve"> </w:t>
      </w:r>
      <w:r w:rsidR="00C02613">
        <w:t>S</w:t>
      </w:r>
      <w:r w:rsidR="00572C3D">
        <w:t xml:space="preserve">ketch a logo or design to go onto a backpack. Outline the </w:t>
      </w:r>
      <w:r w:rsidR="00EF66D5">
        <w:t xml:space="preserve">CAD/CAM </w:t>
      </w:r>
      <w:r w:rsidR="00572C3D">
        <w:t>design and manufacturing process</w:t>
      </w:r>
      <w:r w:rsidR="00EF66D5">
        <w:t>es</w:t>
      </w:r>
      <w:r w:rsidR="00572C3D">
        <w:t xml:space="preserve"> that could be used to produce your </w:t>
      </w:r>
      <w:r w:rsidR="00EF66D5">
        <w:t>design.</w:t>
      </w:r>
    </w:p>
    <w:p w14:paraId="1271F7C1"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557B207D" w14:textId="66E6C10C" w:rsidR="009F4A26" w:rsidRPr="00815EA2" w:rsidRDefault="009F4A26" w:rsidP="00815EA2">
      <w:r w:rsidRPr="00815EA2">
        <w:t>This is an optional standalone resource that can supplement student learning. The activities align with syllabus outcomes across stages and can be modified to meet the needs of your students. Students can complete the activities while learning at home or in the classroom. All activities can be completed without access to the internet or a device</w:t>
      </w:r>
      <w:r w:rsidR="00815EA2">
        <w:t xml:space="preserve">. </w:t>
      </w:r>
      <w:r w:rsidRPr="00815EA2">
        <w:t>Teachers can collect student work as evidence of learning and to provide feedback.</w:t>
      </w:r>
    </w:p>
    <w:p w14:paraId="0F9DD9ED" w14:textId="773F610D" w:rsidR="00420DE7" w:rsidRPr="00F6494C" w:rsidRDefault="00420DE7" w:rsidP="009F4A26">
      <w:pPr>
        <w:pStyle w:val="Heading2"/>
      </w:pPr>
      <w:r w:rsidRPr="00F6494C">
        <w:t xml:space="preserve">Learning </w:t>
      </w:r>
      <w:r w:rsidR="00AF4D0B" w:rsidRPr="00F6494C">
        <w:t>intentions</w:t>
      </w:r>
    </w:p>
    <w:p w14:paraId="35BE1378" w14:textId="1BD5571B" w:rsidR="00420DE7" w:rsidRDefault="004900A0" w:rsidP="00420DE7">
      <w:pPr>
        <w:pStyle w:val="ListBullet"/>
        <w:rPr>
          <w:lang w:eastAsia="zh-CN"/>
        </w:rPr>
      </w:pPr>
      <w:r>
        <w:rPr>
          <w:lang w:eastAsia="zh-CN"/>
        </w:rPr>
        <w:t>To understand how CAD/CAM is changing the textile manufacturing process</w:t>
      </w:r>
    </w:p>
    <w:p w14:paraId="62DB6ED0" w14:textId="77777777" w:rsidR="00E5103D" w:rsidRDefault="00E5103D" w:rsidP="00E5103D">
      <w:pPr>
        <w:pStyle w:val="Heading2"/>
        <w:numPr>
          <w:ilvl w:val="1"/>
          <w:numId w:val="2"/>
        </w:numPr>
        <w:ind w:left="0"/>
      </w:pPr>
      <w:r>
        <w:t>NSW Technology Mandatory 7-8 Syllabus outcomes</w:t>
      </w:r>
    </w:p>
    <w:tbl>
      <w:tblPr>
        <w:tblStyle w:val="Tableheader"/>
        <w:tblW w:w="9645" w:type="dxa"/>
        <w:tblInd w:w="-30" w:type="dxa"/>
        <w:tblLook w:val="04A0" w:firstRow="1" w:lastRow="0" w:firstColumn="1" w:lastColumn="0" w:noHBand="0" w:noVBand="1"/>
        <w:tblDescription w:val="Alt text goes here for table"/>
      </w:tblPr>
      <w:tblGrid>
        <w:gridCol w:w="3971"/>
        <w:gridCol w:w="5674"/>
      </w:tblGrid>
      <w:tr w:rsidR="00E5103D" w:rsidRPr="00BE7598" w14:paraId="0A988D1F" w14:textId="77777777" w:rsidTr="00815EA2">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3971" w:type="dxa"/>
          </w:tcPr>
          <w:p w14:paraId="17371481" w14:textId="728E64D8" w:rsidR="00E5103D" w:rsidRPr="00BE7598" w:rsidRDefault="00906BC5" w:rsidP="002046A7">
            <w:pPr>
              <w:spacing w:before="192" w:after="192"/>
              <w:rPr>
                <w:sz w:val="20"/>
                <w:lang w:eastAsia="zh-CN"/>
              </w:rPr>
            </w:pPr>
            <w:r w:rsidRPr="00906BC5">
              <w:rPr>
                <w:sz w:val="20"/>
                <w:lang w:eastAsia="zh-CN"/>
              </w:rPr>
              <w:t>Objectives</w:t>
            </w:r>
          </w:p>
        </w:tc>
        <w:tc>
          <w:tcPr>
            <w:tcW w:w="5674" w:type="dxa"/>
          </w:tcPr>
          <w:p w14:paraId="371A64C4" w14:textId="6D7B7F2F" w:rsidR="00E5103D" w:rsidRPr="00BE7598" w:rsidRDefault="00E5103D" w:rsidP="002046A7">
            <w:pPr>
              <w:cnfStyle w:val="100000000000" w:firstRow="1" w:lastRow="0" w:firstColumn="0" w:lastColumn="0" w:oddVBand="0" w:evenVBand="0" w:oddHBand="0" w:evenHBand="0" w:firstRowFirstColumn="0" w:firstRowLastColumn="0" w:lastRowFirstColumn="0" w:lastRowLastColumn="0"/>
              <w:rPr>
                <w:sz w:val="20"/>
                <w:lang w:eastAsia="zh-CN"/>
              </w:rPr>
            </w:pPr>
            <w:r w:rsidRPr="00BE7598">
              <w:rPr>
                <w:sz w:val="20"/>
                <w:lang w:eastAsia="zh-CN"/>
              </w:rPr>
              <w:t>Stage 4</w:t>
            </w:r>
            <w:r w:rsidR="00906BC5">
              <w:rPr>
                <w:sz w:val="20"/>
                <w:lang w:eastAsia="zh-CN"/>
              </w:rPr>
              <w:t xml:space="preserve"> outcomes</w:t>
            </w:r>
          </w:p>
        </w:tc>
      </w:tr>
      <w:tr w:rsidR="00E5103D" w:rsidRPr="00BE7598" w14:paraId="5D1FB90C" w14:textId="77777777" w:rsidTr="00815EA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71" w:type="dxa"/>
            <w:vAlign w:val="top"/>
          </w:tcPr>
          <w:p w14:paraId="196A908B" w14:textId="77777777" w:rsidR="00E5103D" w:rsidRPr="00815EA2" w:rsidRDefault="00E5103D" w:rsidP="00815EA2">
            <w:r w:rsidRPr="00815EA2">
              <w:t>how traditional, contemporary and advancing technologies are used when designing sustainable products and solutions</w:t>
            </w:r>
          </w:p>
        </w:tc>
        <w:tc>
          <w:tcPr>
            <w:tcW w:w="5674" w:type="dxa"/>
            <w:vAlign w:val="top"/>
          </w:tcPr>
          <w:p w14:paraId="00B5E506" w14:textId="4E0CE3C0" w:rsidR="00E5103D" w:rsidRPr="00815EA2" w:rsidRDefault="00E5103D" w:rsidP="00815EA2">
            <w:pPr>
              <w:cnfStyle w:val="000000100000" w:firstRow="0" w:lastRow="0" w:firstColumn="0" w:lastColumn="0" w:oddVBand="0" w:evenVBand="0" w:oddHBand="1" w:evenHBand="0" w:firstRowFirstColumn="0" w:firstRowLastColumn="0" w:lastRowFirstColumn="0" w:lastRowLastColumn="0"/>
            </w:pPr>
            <w:r w:rsidRPr="00815EA2">
              <w:t>investigates how the characteristics and properties of tools, materials and processes affect their use in designed solutions</w:t>
            </w:r>
            <w:r w:rsidR="00815EA2" w:rsidRPr="00815EA2">
              <w:t xml:space="preserve"> </w:t>
            </w:r>
            <w:r w:rsidR="00815EA2">
              <w:t>(</w:t>
            </w:r>
            <w:r w:rsidR="00815EA2" w:rsidRPr="00815EA2">
              <w:t>TE4-9MA</w:t>
            </w:r>
            <w:r w:rsidR="00815EA2">
              <w:t>)</w:t>
            </w:r>
          </w:p>
        </w:tc>
      </w:tr>
      <w:tr w:rsidR="00E5103D" w:rsidRPr="00BE7598" w14:paraId="2D41EF6A" w14:textId="77777777" w:rsidTr="00815EA2">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971" w:type="dxa"/>
            <w:vAlign w:val="top"/>
          </w:tcPr>
          <w:p w14:paraId="250ADF19" w14:textId="77777777" w:rsidR="00E5103D" w:rsidRPr="00815EA2" w:rsidRDefault="00E5103D" w:rsidP="00815EA2">
            <w:r w:rsidRPr="00815EA2">
              <w:t>the role of people and technologies in developing innovative solutions for preferred futures</w:t>
            </w:r>
          </w:p>
        </w:tc>
        <w:tc>
          <w:tcPr>
            <w:tcW w:w="5674" w:type="dxa"/>
            <w:vAlign w:val="top"/>
          </w:tcPr>
          <w:p w14:paraId="61419D71" w14:textId="234EDA0B" w:rsidR="00E5103D" w:rsidRPr="00815EA2" w:rsidRDefault="00E5103D" w:rsidP="00815EA2">
            <w:pPr>
              <w:cnfStyle w:val="000000010000" w:firstRow="0" w:lastRow="0" w:firstColumn="0" w:lastColumn="0" w:oddVBand="0" w:evenVBand="0" w:oddHBand="0" w:evenHBand="1" w:firstRowFirstColumn="0" w:firstRowLastColumn="0" w:lastRowFirstColumn="0" w:lastRowLastColumn="0"/>
            </w:pPr>
            <w:r w:rsidRPr="00815EA2">
              <w:t>explains how people in technology related professions contribute to society now and into the future</w:t>
            </w:r>
            <w:r w:rsidR="00815EA2" w:rsidRPr="00815EA2">
              <w:t xml:space="preserve"> </w:t>
            </w:r>
            <w:r w:rsidR="00815EA2">
              <w:t>(</w:t>
            </w:r>
            <w:r w:rsidR="00815EA2" w:rsidRPr="00815EA2">
              <w:t>TE4-10TS</w:t>
            </w:r>
            <w:r w:rsidR="00815EA2">
              <w:t>)</w:t>
            </w:r>
          </w:p>
        </w:tc>
      </w:tr>
    </w:tbl>
    <w:p w14:paraId="558A768B" w14:textId="3788CC68" w:rsidR="00E5103D" w:rsidRPr="00250E49" w:rsidRDefault="00E5103D" w:rsidP="00E5103D">
      <w:pPr>
        <w:pStyle w:val="Heading2"/>
        <w:numPr>
          <w:ilvl w:val="1"/>
          <w:numId w:val="2"/>
        </w:numPr>
        <w:ind w:left="0"/>
      </w:pPr>
      <w:r w:rsidRPr="00250E49">
        <w:t>NSW</w:t>
      </w:r>
      <w:r>
        <w:t xml:space="preserve"> Textile</w:t>
      </w:r>
      <w:r w:rsidR="00A305DC">
        <w:t>s</w:t>
      </w:r>
      <w:r>
        <w:t xml:space="preserve"> Technology 7</w:t>
      </w:r>
      <w:r w:rsidRPr="00250E49">
        <w:t>-10</w:t>
      </w:r>
      <w:r>
        <w:t xml:space="preserve"> S</w:t>
      </w:r>
      <w:r w:rsidRPr="00250E49">
        <w:t xml:space="preserve">yllabus </w:t>
      </w:r>
      <w:r w:rsidRPr="005435FF">
        <w:t>outcomes</w:t>
      </w:r>
    </w:p>
    <w:tbl>
      <w:tblPr>
        <w:tblStyle w:val="Tableheader"/>
        <w:tblW w:w="9639" w:type="dxa"/>
        <w:tblInd w:w="-90" w:type="dxa"/>
        <w:tblLook w:val="04A0" w:firstRow="1" w:lastRow="0" w:firstColumn="1" w:lastColumn="0" w:noHBand="0" w:noVBand="1"/>
        <w:tblDescription w:val="Alt text goes here for table"/>
      </w:tblPr>
      <w:tblGrid>
        <w:gridCol w:w="2865"/>
        <w:gridCol w:w="3387"/>
        <w:gridCol w:w="3387"/>
      </w:tblGrid>
      <w:tr w:rsidR="00E5103D" w:rsidRPr="00BE7598" w14:paraId="13C9AE39" w14:textId="77777777" w:rsidTr="00BE7598">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865" w:type="dxa"/>
          </w:tcPr>
          <w:p w14:paraId="3BF2A5D0" w14:textId="28A5160E" w:rsidR="00E5103D" w:rsidRPr="00BE7598" w:rsidRDefault="00906BC5" w:rsidP="002046A7">
            <w:pPr>
              <w:spacing w:before="192" w:after="192"/>
              <w:rPr>
                <w:sz w:val="20"/>
                <w:lang w:eastAsia="zh-CN"/>
              </w:rPr>
            </w:pPr>
            <w:r>
              <w:rPr>
                <w:sz w:val="20"/>
                <w:lang w:eastAsia="zh-CN"/>
              </w:rPr>
              <w:t>Objectives</w:t>
            </w:r>
          </w:p>
        </w:tc>
        <w:tc>
          <w:tcPr>
            <w:tcW w:w="3387" w:type="dxa"/>
          </w:tcPr>
          <w:p w14:paraId="66CFE4F1" w14:textId="5BF9B5F5" w:rsidR="00E5103D" w:rsidRPr="00BE7598" w:rsidRDefault="00E5103D" w:rsidP="002046A7">
            <w:pPr>
              <w:cnfStyle w:val="100000000000" w:firstRow="1" w:lastRow="0" w:firstColumn="0" w:lastColumn="0" w:oddVBand="0" w:evenVBand="0" w:oddHBand="0" w:evenHBand="0" w:firstRowFirstColumn="0" w:firstRowLastColumn="0" w:lastRowFirstColumn="0" w:lastRowLastColumn="0"/>
              <w:rPr>
                <w:sz w:val="20"/>
                <w:lang w:eastAsia="zh-CN"/>
              </w:rPr>
            </w:pPr>
            <w:r w:rsidRPr="00BE7598">
              <w:rPr>
                <w:sz w:val="20"/>
                <w:lang w:eastAsia="zh-CN"/>
              </w:rPr>
              <w:t>Stage 4</w:t>
            </w:r>
            <w:r w:rsidR="00906BC5">
              <w:rPr>
                <w:sz w:val="20"/>
                <w:lang w:eastAsia="zh-CN"/>
              </w:rPr>
              <w:t xml:space="preserve"> outcomes</w:t>
            </w:r>
          </w:p>
        </w:tc>
        <w:tc>
          <w:tcPr>
            <w:tcW w:w="3387" w:type="dxa"/>
          </w:tcPr>
          <w:p w14:paraId="508EDD39" w14:textId="6E9EDFA6" w:rsidR="00E5103D" w:rsidRPr="00BE7598" w:rsidRDefault="00E5103D" w:rsidP="002046A7">
            <w:pPr>
              <w:cnfStyle w:val="100000000000" w:firstRow="1" w:lastRow="0" w:firstColumn="0" w:lastColumn="0" w:oddVBand="0" w:evenVBand="0" w:oddHBand="0" w:evenHBand="0" w:firstRowFirstColumn="0" w:firstRowLastColumn="0" w:lastRowFirstColumn="0" w:lastRowLastColumn="0"/>
              <w:rPr>
                <w:sz w:val="20"/>
                <w:lang w:eastAsia="zh-CN"/>
              </w:rPr>
            </w:pPr>
            <w:r w:rsidRPr="00BE7598">
              <w:rPr>
                <w:sz w:val="20"/>
                <w:lang w:eastAsia="zh-CN"/>
              </w:rPr>
              <w:t>Stage 5</w:t>
            </w:r>
            <w:r w:rsidR="00906BC5">
              <w:rPr>
                <w:sz w:val="20"/>
                <w:lang w:eastAsia="zh-CN"/>
              </w:rPr>
              <w:t xml:space="preserve"> outcomes</w:t>
            </w:r>
          </w:p>
        </w:tc>
      </w:tr>
      <w:tr w:rsidR="00E5103D" w:rsidRPr="00BE7598" w14:paraId="04FD87C7" w14:textId="77777777" w:rsidTr="00BE759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65" w:type="dxa"/>
          </w:tcPr>
          <w:p w14:paraId="3B2D845E" w14:textId="77777777" w:rsidR="00E5103D" w:rsidRPr="00815EA2" w:rsidRDefault="00E5103D" w:rsidP="00815EA2">
            <w:r w:rsidRPr="00815EA2">
              <w:t>knowledge and understanding of, and skills in design for a range of textile applications</w:t>
            </w:r>
          </w:p>
        </w:tc>
        <w:tc>
          <w:tcPr>
            <w:tcW w:w="3387" w:type="dxa"/>
          </w:tcPr>
          <w:p w14:paraId="468F67FD" w14:textId="3A755363" w:rsidR="00815EA2" w:rsidRPr="00815EA2" w:rsidRDefault="00E5103D" w:rsidP="00815EA2">
            <w:pPr>
              <w:cnfStyle w:val="000000100000" w:firstRow="0" w:lastRow="0" w:firstColumn="0" w:lastColumn="0" w:oddVBand="0" w:evenVBand="0" w:oddHBand="1" w:evenHBand="0" w:firstRowFirstColumn="0" w:firstRowLastColumn="0" w:lastRowFirstColumn="0" w:lastRowLastColumn="0"/>
            </w:pPr>
            <w:r w:rsidRPr="00815EA2">
              <w:t>describes the creative process of design used in the work of textile designers</w:t>
            </w:r>
            <w:r w:rsidR="00815EA2" w:rsidRPr="00815EA2">
              <w:t xml:space="preserve"> (TEX4-3)</w:t>
            </w:r>
          </w:p>
          <w:p w14:paraId="00C5D12A" w14:textId="77777777" w:rsidR="00E5103D" w:rsidRPr="00815EA2" w:rsidRDefault="00E5103D" w:rsidP="00815EA2">
            <w:pPr>
              <w:cnfStyle w:val="000000100000" w:firstRow="0" w:lastRow="0" w:firstColumn="0" w:lastColumn="0" w:oddVBand="0" w:evenVBand="0" w:oddHBand="1" w:evenHBand="0" w:firstRowFirstColumn="0" w:firstRowLastColumn="0" w:lastRowFirstColumn="0" w:lastRowLastColumn="0"/>
            </w:pPr>
          </w:p>
        </w:tc>
        <w:tc>
          <w:tcPr>
            <w:tcW w:w="3387" w:type="dxa"/>
          </w:tcPr>
          <w:p w14:paraId="0920764B" w14:textId="1EF74D6F" w:rsidR="00815EA2" w:rsidRPr="00815EA2" w:rsidRDefault="00E5103D" w:rsidP="00815EA2">
            <w:pPr>
              <w:cnfStyle w:val="000000100000" w:firstRow="0" w:lastRow="0" w:firstColumn="0" w:lastColumn="0" w:oddVBand="0" w:evenVBand="0" w:oddHBand="1" w:evenHBand="0" w:firstRowFirstColumn="0" w:firstRowLastColumn="0" w:lastRowFirstColumn="0" w:lastRowLastColumn="0"/>
            </w:pPr>
            <w:r w:rsidRPr="00815EA2">
              <w:t>explains the creative process of design used in the work of textile designers</w:t>
            </w:r>
            <w:r w:rsidR="00815EA2" w:rsidRPr="00815EA2">
              <w:t xml:space="preserve"> (TEX5-3)</w:t>
            </w:r>
          </w:p>
          <w:p w14:paraId="5744C9C6" w14:textId="77777777" w:rsidR="00E5103D" w:rsidRPr="00815EA2" w:rsidRDefault="00E5103D" w:rsidP="00815EA2">
            <w:pPr>
              <w:cnfStyle w:val="000000100000" w:firstRow="0" w:lastRow="0" w:firstColumn="0" w:lastColumn="0" w:oddVBand="0" w:evenVBand="0" w:oddHBand="1" w:evenHBand="0" w:firstRowFirstColumn="0" w:firstRowLastColumn="0" w:lastRowFirstColumn="0" w:lastRowLastColumn="0"/>
            </w:pPr>
          </w:p>
        </w:tc>
      </w:tr>
      <w:tr w:rsidR="0083159B" w:rsidRPr="00BE7598" w14:paraId="00174401" w14:textId="77777777" w:rsidTr="00BE7598">
        <w:trPr>
          <w:cnfStyle w:val="000000010000" w:firstRow="0" w:lastRow="0" w:firstColumn="0" w:lastColumn="0" w:oddVBand="0" w:evenVBand="0" w:oddHBand="0" w:evenHBand="1"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65" w:type="dxa"/>
          </w:tcPr>
          <w:p w14:paraId="1AB59763" w14:textId="3B447459" w:rsidR="0083159B" w:rsidRPr="00815EA2" w:rsidRDefault="0083159B" w:rsidP="00815EA2">
            <w:r w:rsidRPr="00815EA2">
              <w:t>knowledge and understanding of, and skills in design for a range of textile applications</w:t>
            </w:r>
          </w:p>
        </w:tc>
        <w:tc>
          <w:tcPr>
            <w:tcW w:w="3387" w:type="dxa"/>
          </w:tcPr>
          <w:p w14:paraId="437D5DFF" w14:textId="63371191" w:rsidR="0083159B" w:rsidRPr="00815EA2" w:rsidRDefault="0083159B" w:rsidP="00815EA2">
            <w:pPr>
              <w:cnfStyle w:val="000000010000" w:firstRow="0" w:lastRow="0" w:firstColumn="0" w:lastColumn="0" w:oddVBand="0" w:evenVBand="0" w:oddHBand="0" w:evenHBand="1" w:firstRowFirstColumn="0" w:firstRowLastColumn="0" w:lastRowFirstColumn="0" w:lastRowLastColumn="0"/>
            </w:pPr>
            <w:r w:rsidRPr="00815EA2">
              <w:t>uses methods of colouration and decoration of textile items</w:t>
            </w:r>
            <w:r w:rsidR="00815EA2" w:rsidRPr="00815EA2">
              <w:t xml:space="preserve"> (TEX4-5)</w:t>
            </w:r>
          </w:p>
        </w:tc>
        <w:tc>
          <w:tcPr>
            <w:tcW w:w="3387" w:type="dxa"/>
          </w:tcPr>
          <w:p w14:paraId="3B8BDFD8" w14:textId="2855244E" w:rsidR="0083159B" w:rsidRPr="00815EA2" w:rsidRDefault="0083159B" w:rsidP="00815EA2">
            <w:pPr>
              <w:cnfStyle w:val="000000010000" w:firstRow="0" w:lastRow="0" w:firstColumn="0" w:lastColumn="0" w:oddVBand="0" w:evenVBand="0" w:oddHBand="0" w:evenHBand="1" w:firstRowFirstColumn="0" w:firstRowLastColumn="0" w:lastRowFirstColumn="0" w:lastRowLastColumn="0"/>
            </w:pPr>
            <w:r w:rsidRPr="00815EA2">
              <w:t>investigates and applies methods of colouration and decoration for a range of textile items</w:t>
            </w:r>
            <w:r w:rsidR="00815EA2" w:rsidRPr="00815EA2">
              <w:t xml:space="preserve"> (TEX5-5)</w:t>
            </w:r>
          </w:p>
        </w:tc>
      </w:tr>
      <w:tr w:rsidR="0083159B" w:rsidRPr="00BE7598" w14:paraId="11103582" w14:textId="77777777" w:rsidTr="00BE759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65" w:type="dxa"/>
          </w:tcPr>
          <w:p w14:paraId="18C24A60" w14:textId="25CABE12" w:rsidR="0083159B" w:rsidRPr="00815EA2" w:rsidRDefault="0083159B" w:rsidP="00815EA2">
            <w:r w:rsidRPr="00815EA2">
              <w:t>knowledge and understanding of the significant role of textiles for the individual consumer and for society</w:t>
            </w:r>
          </w:p>
        </w:tc>
        <w:tc>
          <w:tcPr>
            <w:tcW w:w="3387" w:type="dxa"/>
          </w:tcPr>
          <w:p w14:paraId="70AC0370" w14:textId="54513A20" w:rsidR="0083159B" w:rsidRPr="00815EA2" w:rsidRDefault="0083159B" w:rsidP="00815EA2">
            <w:pPr>
              <w:cnfStyle w:val="000000100000" w:firstRow="0" w:lastRow="0" w:firstColumn="0" w:lastColumn="0" w:oddVBand="0" w:evenVBand="0" w:oddHBand="1" w:evenHBand="0" w:firstRowFirstColumn="0" w:firstRowLastColumn="0" w:lastRowFirstColumn="0" w:lastRowLastColumn="0"/>
            </w:pPr>
            <w:r w:rsidRPr="00815EA2">
              <w:t>identifies factors affecting consumer demand, selection and use of textiles</w:t>
            </w:r>
            <w:r w:rsidR="00815EA2" w:rsidRPr="00815EA2">
              <w:t xml:space="preserve"> (TEX4-7)</w:t>
            </w:r>
          </w:p>
        </w:tc>
        <w:tc>
          <w:tcPr>
            <w:tcW w:w="3387" w:type="dxa"/>
          </w:tcPr>
          <w:p w14:paraId="120CD33B" w14:textId="582980AB" w:rsidR="0083159B" w:rsidRPr="00815EA2" w:rsidRDefault="0083159B" w:rsidP="00815EA2">
            <w:pPr>
              <w:cnfStyle w:val="000000100000" w:firstRow="0" w:lastRow="0" w:firstColumn="0" w:lastColumn="0" w:oddVBand="0" w:evenVBand="0" w:oddHBand="1" w:evenHBand="0" w:firstRowFirstColumn="0" w:firstRowLastColumn="0" w:lastRowFirstColumn="0" w:lastRowLastColumn="0"/>
            </w:pPr>
            <w:r w:rsidRPr="00815EA2">
              <w:t>evaluates the impact of textiles production and use on the individual consumer and society</w:t>
            </w:r>
            <w:r w:rsidR="00815EA2" w:rsidRPr="00815EA2">
              <w:t xml:space="preserve"> (TEX5-7)</w:t>
            </w:r>
          </w:p>
        </w:tc>
      </w:tr>
    </w:tbl>
    <w:p w14:paraId="7EF5D978" w14:textId="1F400013" w:rsidR="00DF13A8" w:rsidRDefault="008D13DD" w:rsidP="00BE7598">
      <w:pPr>
        <w:pStyle w:val="Copyright"/>
      </w:pPr>
      <w:hyperlink r:id="rId12" w:history="1">
        <w:r w:rsidR="00906BC5" w:rsidRPr="00067F37">
          <w:rPr>
            <w:rStyle w:val="Hyperlink"/>
            <w:sz w:val="20"/>
          </w:rPr>
          <w:t>Technology mandatory 7-8</w:t>
        </w:r>
      </w:hyperlink>
      <w:r w:rsidR="00B35C4F">
        <w:rPr>
          <w:rStyle w:val="Hyperlink"/>
          <w:sz w:val="20"/>
        </w:rPr>
        <w:t xml:space="preserve"> Syllabus</w:t>
      </w:r>
      <w:r w:rsidR="00B35C4F">
        <w:t xml:space="preserve"> © </w:t>
      </w:r>
      <w:r w:rsidR="00D13423">
        <w:t xml:space="preserve">2017 </w:t>
      </w:r>
      <w:r w:rsidR="00906BC5">
        <w:t xml:space="preserve">and </w:t>
      </w:r>
      <w:hyperlink r:id="rId13" w:history="1">
        <w:r w:rsidR="00906BC5" w:rsidRPr="00067F37">
          <w:rPr>
            <w:rStyle w:val="Hyperlink"/>
            <w:sz w:val="20"/>
          </w:rPr>
          <w:t>Textiles technology 7-10</w:t>
        </w:r>
      </w:hyperlink>
      <w:r w:rsidR="00B35C4F">
        <w:rPr>
          <w:rStyle w:val="Hyperlink"/>
          <w:sz w:val="20"/>
        </w:rPr>
        <w:t xml:space="preserve"> Syllabus</w:t>
      </w:r>
      <w:r w:rsidR="00D13423">
        <w:rPr>
          <w:rStyle w:val="Hyperlink"/>
          <w:color w:val="auto"/>
          <w:sz w:val="20"/>
          <w:u w:val="none"/>
        </w:rPr>
        <w:t xml:space="preserve"> </w:t>
      </w:r>
      <w:r w:rsidR="00B35C4F">
        <w:rPr>
          <w:rStyle w:val="Hyperlink"/>
          <w:color w:val="auto"/>
          <w:sz w:val="20"/>
          <w:u w:val="none"/>
        </w:rPr>
        <w:t>© 2019</w:t>
      </w:r>
      <w:r w:rsidR="009437D2">
        <w:t xml:space="preserve"> </w:t>
      </w:r>
      <w:r w:rsidR="009437D2" w:rsidRPr="009437D2">
        <w:t>NSW Education Standards Authority (NESA) for and on behalf of the Crown in right of the State of New South Wales.</w:t>
      </w:r>
      <w:r w:rsidR="002407FC">
        <w:t xml:space="preserve"> See the </w:t>
      </w:r>
      <w:hyperlink r:id="rId14" w:history="1">
        <w:r w:rsidR="002407FC" w:rsidRPr="002407FC">
          <w:rPr>
            <w:rStyle w:val="Hyperlink"/>
            <w:sz w:val="20"/>
          </w:rPr>
          <w:t>NESA website</w:t>
        </w:r>
      </w:hyperlink>
      <w:r w:rsidR="002407FC">
        <w:t xml:space="preserve"> for additional copyright information.</w:t>
      </w:r>
    </w:p>
    <w:sectPr w:rsidR="00DF13A8" w:rsidSect="00DB3F80">
      <w:type w:val="continuous"/>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BC00" w14:textId="77777777" w:rsidR="008D13DD" w:rsidRDefault="008D13DD">
      <w:r>
        <w:separator/>
      </w:r>
    </w:p>
    <w:p w14:paraId="78402623" w14:textId="77777777" w:rsidR="008D13DD" w:rsidRDefault="008D13DD"/>
  </w:endnote>
  <w:endnote w:type="continuationSeparator" w:id="0">
    <w:p w14:paraId="43A4A565" w14:textId="77777777" w:rsidR="008D13DD" w:rsidRDefault="008D13DD">
      <w:r>
        <w:continuationSeparator/>
      </w:r>
    </w:p>
    <w:p w14:paraId="1E69F15B" w14:textId="77777777" w:rsidR="008D13DD" w:rsidRDefault="008D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5820" w14:textId="1019B1D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56748">
      <w:rPr>
        <w:noProof/>
      </w:rPr>
      <w:t>2</w:t>
    </w:r>
    <w:r w:rsidRPr="002810D3">
      <w:fldChar w:fldCharType="end"/>
    </w:r>
    <w:r w:rsidRPr="002810D3">
      <w:tab/>
    </w:r>
    <w:r w:rsidR="004900A0" w:rsidRPr="004900A0">
      <w:t>ABC TV Education resources – Get into Textiles – CAD/CAM in textile manufacturing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4C4D" w14:textId="2CA7438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56748">
      <w:rPr>
        <w:noProof/>
      </w:rPr>
      <w:t>May-20</w:t>
    </w:r>
    <w:r w:rsidRPr="002810D3">
      <w:fldChar w:fldCharType="end"/>
    </w:r>
    <w:r w:rsidR="00274B32">
      <w:t>20</w:t>
    </w:r>
    <w:r w:rsidRPr="002810D3">
      <w:tab/>
    </w:r>
    <w:r w:rsidRPr="002810D3">
      <w:fldChar w:fldCharType="begin"/>
    </w:r>
    <w:r w:rsidRPr="002810D3">
      <w:instrText xml:space="preserve"> PAGE </w:instrText>
    </w:r>
    <w:r w:rsidRPr="002810D3">
      <w:fldChar w:fldCharType="separate"/>
    </w:r>
    <w:r w:rsidR="00256748">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12DE"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6709B948">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02FB" w14:textId="77777777" w:rsidR="008D13DD" w:rsidRDefault="008D13DD">
      <w:r>
        <w:separator/>
      </w:r>
    </w:p>
    <w:p w14:paraId="76732003" w14:textId="77777777" w:rsidR="008D13DD" w:rsidRDefault="008D13DD"/>
  </w:footnote>
  <w:footnote w:type="continuationSeparator" w:id="0">
    <w:p w14:paraId="4A81937B" w14:textId="77777777" w:rsidR="008D13DD" w:rsidRDefault="008D13DD">
      <w:r>
        <w:continuationSeparator/>
      </w:r>
    </w:p>
    <w:p w14:paraId="6803A28F" w14:textId="77777777" w:rsidR="008D13DD" w:rsidRDefault="008D13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F83C"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89E48E8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NDQ2MbM0MDcwtjRS0lEKTi0uzszPAykwqgUA1J1KfywAAAA="/>
  </w:docVars>
  <w:rsids>
    <w:rsidRoot w:val="00BF4680"/>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34A"/>
    <w:rsid w:val="00146F04"/>
    <w:rsid w:val="00150EBC"/>
    <w:rsid w:val="001520B0"/>
    <w:rsid w:val="0015446A"/>
    <w:rsid w:val="0015487C"/>
    <w:rsid w:val="0015499D"/>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E03"/>
    <w:rsid w:val="001A3627"/>
    <w:rsid w:val="001B07A0"/>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0ED"/>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073"/>
    <w:rsid w:val="00251349"/>
    <w:rsid w:val="00253532"/>
    <w:rsid w:val="002540D3"/>
    <w:rsid w:val="00254B2A"/>
    <w:rsid w:val="002556DB"/>
    <w:rsid w:val="00256748"/>
    <w:rsid w:val="00256D4F"/>
    <w:rsid w:val="00260EE8"/>
    <w:rsid w:val="00260F28"/>
    <w:rsid w:val="0026131D"/>
    <w:rsid w:val="00263542"/>
    <w:rsid w:val="00266738"/>
    <w:rsid w:val="00266D0C"/>
    <w:rsid w:val="00273F94"/>
    <w:rsid w:val="00274B32"/>
    <w:rsid w:val="002760B7"/>
    <w:rsid w:val="002810D3"/>
    <w:rsid w:val="002847AE"/>
    <w:rsid w:val="002870F2"/>
    <w:rsid w:val="00287650"/>
    <w:rsid w:val="0029008E"/>
    <w:rsid w:val="00290154"/>
    <w:rsid w:val="00291C04"/>
    <w:rsid w:val="00294F88"/>
    <w:rsid w:val="00294FCC"/>
    <w:rsid w:val="00295516"/>
    <w:rsid w:val="002A10A1"/>
    <w:rsid w:val="002A3161"/>
    <w:rsid w:val="002A3410"/>
    <w:rsid w:val="002A391F"/>
    <w:rsid w:val="002A44D1"/>
    <w:rsid w:val="002A4631"/>
    <w:rsid w:val="002A5BA6"/>
    <w:rsid w:val="002A6EA6"/>
    <w:rsid w:val="002B108B"/>
    <w:rsid w:val="002B12DE"/>
    <w:rsid w:val="002B226A"/>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09F"/>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CA5"/>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5C5C"/>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9A3"/>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787"/>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7ABF"/>
    <w:rsid w:val="0048084F"/>
    <w:rsid w:val="004810BD"/>
    <w:rsid w:val="0048175E"/>
    <w:rsid w:val="00483B44"/>
    <w:rsid w:val="00483CA9"/>
    <w:rsid w:val="004850B9"/>
    <w:rsid w:val="0048525B"/>
    <w:rsid w:val="00485CCD"/>
    <w:rsid w:val="00485DB5"/>
    <w:rsid w:val="004860C5"/>
    <w:rsid w:val="00486D2B"/>
    <w:rsid w:val="004900A0"/>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956"/>
    <w:rsid w:val="00514D6B"/>
    <w:rsid w:val="0051574E"/>
    <w:rsid w:val="0051725F"/>
    <w:rsid w:val="00520095"/>
    <w:rsid w:val="005203DC"/>
    <w:rsid w:val="00520645"/>
    <w:rsid w:val="0052168D"/>
    <w:rsid w:val="0052396A"/>
    <w:rsid w:val="0052782C"/>
    <w:rsid w:val="00527A41"/>
    <w:rsid w:val="00530E46"/>
    <w:rsid w:val="005324EF"/>
    <w:rsid w:val="0053286B"/>
    <w:rsid w:val="005354F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C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753"/>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5466"/>
    <w:rsid w:val="005C7B55"/>
    <w:rsid w:val="005D0175"/>
    <w:rsid w:val="005D1CC4"/>
    <w:rsid w:val="005D2D62"/>
    <w:rsid w:val="005D2FFA"/>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2A61"/>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0C93"/>
    <w:rsid w:val="006954D4"/>
    <w:rsid w:val="0069598B"/>
    <w:rsid w:val="00695AF0"/>
    <w:rsid w:val="006A1A8E"/>
    <w:rsid w:val="006A1CF6"/>
    <w:rsid w:val="006A2D9E"/>
    <w:rsid w:val="006A36DB"/>
    <w:rsid w:val="006A3EF2"/>
    <w:rsid w:val="006A44D0"/>
    <w:rsid w:val="006A48C1"/>
    <w:rsid w:val="006A5058"/>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0B5"/>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51EE"/>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3D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5EA2"/>
    <w:rsid w:val="00816151"/>
    <w:rsid w:val="00817268"/>
    <w:rsid w:val="00817867"/>
    <w:rsid w:val="008203B7"/>
    <w:rsid w:val="00820BB7"/>
    <w:rsid w:val="008212BE"/>
    <w:rsid w:val="008218CF"/>
    <w:rsid w:val="008248E7"/>
    <w:rsid w:val="00824F02"/>
    <w:rsid w:val="00825595"/>
    <w:rsid w:val="00826BD1"/>
    <w:rsid w:val="00826C4F"/>
    <w:rsid w:val="00830A48"/>
    <w:rsid w:val="0083159B"/>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986"/>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C6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3DD"/>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6BC5"/>
    <w:rsid w:val="009078AB"/>
    <w:rsid w:val="0091055E"/>
    <w:rsid w:val="00912C5D"/>
    <w:rsid w:val="00912EC7"/>
    <w:rsid w:val="00913D40"/>
    <w:rsid w:val="009153A2"/>
    <w:rsid w:val="0091571A"/>
    <w:rsid w:val="00915AC4"/>
    <w:rsid w:val="00917A83"/>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A26"/>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5D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252A"/>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C4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742"/>
    <w:rsid w:val="00B720C9"/>
    <w:rsid w:val="00B7293A"/>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7C1"/>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E7598"/>
    <w:rsid w:val="00BF0917"/>
    <w:rsid w:val="00BF0CD7"/>
    <w:rsid w:val="00BF143E"/>
    <w:rsid w:val="00BF15CE"/>
    <w:rsid w:val="00BF2157"/>
    <w:rsid w:val="00BF2FC3"/>
    <w:rsid w:val="00BF3551"/>
    <w:rsid w:val="00BF37C3"/>
    <w:rsid w:val="00BF4680"/>
    <w:rsid w:val="00BF4F07"/>
    <w:rsid w:val="00BF695B"/>
    <w:rsid w:val="00BF6A14"/>
    <w:rsid w:val="00BF71B0"/>
    <w:rsid w:val="00C0161F"/>
    <w:rsid w:val="00C0261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3423"/>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3F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1883"/>
    <w:rsid w:val="00DE301D"/>
    <w:rsid w:val="00DE33EC"/>
    <w:rsid w:val="00DE43F4"/>
    <w:rsid w:val="00DE53F8"/>
    <w:rsid w:val="00DE60E6"/>
    <w:rsid w:val="00DE6C9B"/>
    <w:rsid w:val="00DE74DC"/>
    <w:rsid w:val="00DE7D5A"/>
    <w:rsid w:val="00DF13A8"/>
    <w:rsid w:val="00DF1EC4"/>
    <w:rsid w:val="00DF247C"/>
    <w:rsid w:val="00DF3F4F"/>
    <w:rsid w:val="00DF4816"/>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03D"/>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6D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24076C39"/>
    <w:rsid w:val="5846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character" w:styleId="FollowedHyperlink">
    <w:name w:val="FollowedHyperlink"/>
    <w:basedOn w:val="DefaultParagraphFont"/>
    <w:uiPriority w:val="99"/>
    <w:semiHidden/>
    <w:unhideWhenUsed/>
    <w:rsid w:val="00815E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ationstandards.nsw.edu.au/wps/portal/nesa/k-10/learning-areas/technologies/textiles-technology-2019" TargetMode="External"/><Relationship Id="rId3" Type="http://schemas.openxmlformats.org/officeDocument/2006/relationships/settings" Target="settings.xml"/><Relationship Id="rId7" Type="http://schemas.openxmlformats.org/officeDocument/2006/relationships/hyperlink" Target="https://iview.abc.net.au/show/get-into-textiles" TargetMode="External"/><Relationship Id="rId12" Type="http://schemas.openxmlformats.org/officeDocument/2006/relationships/hyperlink" Target="https://educationstandards.nsw.edu.au/wps/portal/nesa/k-10/learning-areas/technologies/technology-mandatory-7-8-new-syllab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ucationstandards.nsw.edu.au/wps/portal/nesa/mini-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Into Textiles – CAD/CAM In Textile Manufacturing</dc:title>
  <dc:subject/>
  <dc:creator>NSW Department of Education</dc:creator>
  <cp:keywords/>
  <dc:description/>
  <cp:lastModifiedBy/>
  <cp:revision>1</cp:revision>
  <dcterms:created xsi:type="dcterms:W3CDTF">2020-05-06T20:07:00Z</dcterms:created>
  <dcterms:modified xsi:type="dcterms:W3CDTF">2020-05-06T20:07:00Z</dcterms:modified>
  <cp:category/>
</cp:coreProperties>
</file>