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E9F5A" w14:textId="5A856B9B" w:rsidR="006C3DDB" w:rsidRPr="006C3DDB" w:rsidRDefault="006C3DDB" w:rsidP="006C3DDB">
      <w:pPr>
        <w:pStyle w:val="Heading1"/>
      </w:pPr>
      <w:r w:rsidRPr="006C3DDB">
        <w:t>Presenter tips</w:t>
      </w:r>
      <w:r>
        <w:t xml:space="preserve"> for Zoom w</w:t>
      </w:r>
      <w:r w:rsidR="005658B7">
        <w:t>ebinars</w:t>
      </w:r>
    </w:p>
    <w:p w14:paraId="491CC170" w14:textId="13714564" w:rsidR="006C3DDB" w:rsidRPr="006C3DDB" w:rsidRDefault="006C3DDB" w:rsidP="006C3DDB">
      <w:pPr>
        <w:pStyle w:val="Heading2"/>
      </w:pPr>
      <w:r>
        <w:t>Spotlight video</w:t>
      </w:r>
    </w:p>
    <w:p w14:paraId="79BCC9D6" w14:textId="66627283" w:rsidR="006C3DDB" w:rsidRPr="006C3DDB" w:rsidRDefault="006C3DDB" w:rsidP="006C3DDB">
      <w:r w:rsidRPr="006C3DDB">
        <w:t xml:space="preserve">For your participants to be able to see you and your presentation, you will </w:t>
      </w:r>
      <w:r>
        <w:t>need to spotlight your video.</w:t>
      </w:r>
    </w:p>
    <w:p w14:paraId="15E9285B" w14:textId="60F4C3A7" w:rsidR="006C3DDB" w:rsidRDefault="006C3DDB" w:rsidP="006C3DDB">
      <w:r w:rsidRPr="006C3DDB">
        <w:t xml:space="preserve">When you share your screen, hover over the video thumbnails. Click on the ellipses. Select spotlight video. Your participants will then be able to </w:t>
      </w:r>
      <w:r>
        <w:t>see you and your presentation.</w:t>
      </w:r>
    </w:p>
    <w:p w14:paraId="2902C585" w14:textId="20A54C1A" w:rsidR="005F494A" w:rsidRPr="006C3DDB" w:rsidRDefault="005F494A" w:rsidP="006C3DDB">
      <w:r>
        <w:rPr>
          <w:noProof/>
          <w:lang w:eastAsia="en-AU"/>
        </w:rPr>
        <w:drawing>
          <wp:inline distT="0" distB="0" distL="0" distR="0" wp14:anchorId="754089A2" wp14:editId="5E256B9B">
            <wp:extent cx="3807168" cy="1227384"/>
            <wp:effectExtent l="0" t="0" r="3175" b="0"/>
            <wp:docPr id="2" name="Picture 2" descr="From your video select the Spotligh Video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ailly1\AppData\Local\Microsoft\Windows\INetCache\Content.MSO\8CAE8AE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6731" cy="1233691"/>
                    </a:xfrm>
                    <a:prstGeom prst="rect">
                      <a:avLst/>
                    </a:prstGeom>
                    <a:noFill/>
                    <a:ln>
                      <a:noFill/>
                    </a:ln>
                  </pic:spPr>
                </pic:pic>
              </a:graphicData>
            </a:graphic>
          </wp:inline>
        </w:drawing>
      </w:r>
    </w:p>
    <w:p w14:paraId="3E35F162" w14:textId="4463952B" w:rsidR="006C3DDB" w:rsidRPr="006C3DDB" w:rsidRDefault="006C3DDB" w:rsidP="006C3DDB">
      <w:pPr>
        <w:pStyle w:val="Heading2"/>
      </w:pPr>
      <w:r>
        <w:t>Participant chat</w:t>
      </w:r>
    </w:p>
    <w:p w14:paraId="03C769B8" w14:textId="139A47AE" w:rsidR="006C3DDB" w:rsidRDefault="006C3DDB" w:rsidP="006C3DDB">
      <w:r w:rsidRPr="006C3DDB">
        <w:t>In the chat, it will by default be sending a message to the panelists only. If you want to send a message to the attendees, click on the arrows and</w:t>
      </w:r>
      <w:r>
        <w:t xml:space="preserve"> select All panel</w:t>
      </w:r>
      <w:r w:rsidRPr="006C3DDB">
        <w:t>ists and attendees. If you want to talk to one person, cl</w:t>
      </w:r>
      <w:r>
        <w:t>ick on their name in the chat.</w:t>
      </w:r>
    </w:p>
    <w:p w14:paraId="0CA06B88" w14:textId="6B07DFF5" w:rsidR="005F494A" w:rsidRPr="006C3DDB" w:rsidRDefault="005F494A" w:rsidP="006C3DDB">
      <w:r>
        <w:rPr>
          <w:noProof/>
          <w:lang w:eastAsia="en-AU"/>
        </w:rPr>
        <w:drawing>
          <wp:inline distT="0" distB="0" distL="0" distR="0" wp14:anchorId="1CB7A749" wp14:editId="1AA5C5B1">
            <wp:extent cx="2019159" cy="1714046"/>
            <wp:effectExtent l="0" t="0" r="635" b="635"/>
            <wp:docPr id="3" name="Picture 3" descr="In the chat, from the To: field select the All panlists and attendees option to send messages to panelists and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ailly1\AppData\Local\Microsoft\Windows\INetCache\Content.MSO\768901D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349" cy="1720998"/>
                    </a:xfrm>
                    <a:prstGeom prst="rect">
                      <a:avLst/>
                    </a:prstGeom>
                    <a:noFill/>
                    <a:ln>
                      <a:noFill/>
                    </a:ln>
                  </pic:spPr>
                </pic:pic>
              </a:graphicData>
            </a:graphic>
          </wp:inline>
        </w:drawing>
      </w:r>
    </w:p>
    <w:p w14:paraId="5CB780B8" w14:textId="08935A52" w:rsidR="006C3DDB" w:rsidRPr="006C3DDB" w:rsidRDefault="006C3DDB" w:rsidP="006C3DDB">
      <w:pPr>
        <w:pStyle w:val="Heading2"/>
      </w:pPr>
      <w:r>
        <w:t>Annotations</w:t>
      </w:r>
    </w:p>
    <w:p w14:paraId="40B94CFE" w14:textId="36D0A14B" w:rsidR="006C3DDB" w:rsidRDefault="006C3DDB" w:rsidP="006C3DDB">
      <w:r w:rsidRPr="006C3DDB">
        <w:t>You can annotate your screen if you are pres</w:t>
      </w:r>
      <w:r w:rsidR="005F494A">
        <w:t xml:space="preserve">enting. Click on view options. </w:t>
      </w:r>
      <w:r w:rsidRPr="006C3DDB">
        <w:t>Select annotate, and you can draw onto the screen. To annotate on someone else’s screen, move mouse up or down (varies on different devices) to view the View Options at the top of</w:t>
      </w:r>
      <w:r w:rsidR="005F494A">
        <w:t xml:space="preserve"> the screen. Click on annotate.</w:t>
      </w:r>
    </w:p>
    <w:p w14:paraId="7CC87CC7" w14:textId="165A4B11" w:rsidR="005F494A" w:rsidRPr="006C3DDB" w:rsidRDefault="005F494A" w:rsidP="006C3DDB">
      <w:r>
        <w:rPr>
          <w:noProof/>
          <w:lang w:eastAsia="en-AU"/>
        </w:rPr>
        <w:lastRenderedPageBreak/>
        <w:drawing>
          <wp:inline distT="0" distB="0" distL="0" distR="0" wp14:anchorId="6E98360A" wp14:editId="31AA1AC2">
            <wp:extent cx="3684794" cy="1645906"/>
            <wp:effectExtent l="0" t="0" r="0" b="0"/>
            <wp:docPr id="5" name="Picture 5" descr="To annotate your screen select View Options, then select annotate. You can now draw onto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ailly1\AppData\Local\Microsoft\Windows\INetCache\Content.MSO\6CC27A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512" cy="1648013"/>
                    </a:xfrm>
                    <a:prstGeom prst="rect">
                      <a:avLst/>
                    </a:prstGeom>
                    <a:noFill/>
                    <a:ln>
                      <a:noFill/>
                    </a:ln>
                  </pic:spPr>
                </pic:pic>
              </a:graphicData>
            </a:graphic>
          </wp:inline>
        </w:drawing>
      </w:r>
    </w:p>
    <w:p w14:paraId="3C39D281" w14:textId="1C49CA2B" w:rsidR="006C3DDB" w:rsidRDefault="006C3DDB" w:rsidP="006C3DDB">
      <w:r w:rsidRPr="006C3DDB">
        <w:t>To annotate on your screen, while you are presenting, go to screen share, and choose the document you wish to share. Once sharing, move your mouse to see your toolbar. One o</w:t>
      </w:r>
      <w:r>
        <w:t>f your options is to annotate.</w:t>
      </w:r>
    </w:p>
    <w:p w14:paraId="55DD8FF0" w14:textId="0C74FCC9" w:rsidR="005F494A" w:rsidRDefault="005F494A" w:rsidP="006C3DDB">
      <w:r>
        <w:rPr>
          <w:noProof/>
          <w:lang w:eastAsia="en-AU"/>
        </w:rPr>
        <w:drawing>
          <wp:inline distT="0" distB="0" distL="0" distR="0" wp14:anchorId="63960F38" wp14:editId="44F9F108">
            <wp:extent cx="4497070" cy="560705"/>
            <wp:effectExtent l="0" t="0" r="0" b="0"/>
            <wp:docPr id="6" name="Picture 6" descr="Once sharing your screen from the toolbar you can select Annotate. Once selected, a new toolbar will appear with various annota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ailly1\AppData\Local\Microsoft\Windows\INetCache\Content.MSO\E58909F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7070" cy="560705"/>
                    </a:xfrm>
                    <a:prstGeom prst="rect">
                      <a:avLst/>
                    </a:prstGeom>
                    <a:noFill/>
                    <a:ln>
                      <a:noFill/>
                    </a:ln>
                  </pic:spPr>
                </pic:pic>
              </a:graphicData>
            </a:graphic>
          </wp:inline>
        </w:drawing>
      </w:r>
    </w:p>
    <w:p w14:paraId="7F125BA5" w14:textId="7F896578" w:rsidR="005F494A" w:rsidRPr="006C3DDB" w:rsidRDefault="005F494A" w:rsidP="006C3DDB">
      <w:r>
        <w:rPr>
          <w:noProof/>
          <w:lang w:eastAsia="en-AU"/>
        </w:rPr>
        <w:drawing>
          <wp:inline distT="0" distB="0" distL="0" distR="0" wp14:anchorId="5DF80D23" wp14:editId="27AED464">
            <wp:extent cx="6116320" cy="400483"/>
            <wp:effectExtent l="0" t="0" r="0" b="0"/>
            <wp:docPr id="7" name="Picture 7" descr="When you select save from this toolbar, a screen shot is saved in a zoom folder in You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cailly1\AppData\Local\Microsoft\Windows\INetCache\Content.MSO\9ADB922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400483"/>
                    </a:xfrm>
                    <a:prstGeom prst="rect">
                      <a:avLst/>
                    </a:prstGeom>
                    <a:noFill/>
                    <a:ln>
                      <a:noFill/>
                    </a:ln>
                  </pic:spPr>
                </pic:pic>
              </a:graphicData>
            </a:graphic>
          </wp:inline>
        </w:drawing>
      </w:r>
    </w:p>
    <w:p w14:paraId="4D8599F4" w14:textId="073588A7" w:rsidR="006C3DDB" w:rsidRDefault="006C3DDB" w:rsidP="006C3DDB">
      <w:r w:rsidRPr="006C3DDB">
        <w:t xml:space="preserve">After selecting Annotate, you will see a new toolbar. Under draw, stamp and spotlight there are a number of different options allowing you to customise your annotations. You can save your annotations by clicking on the save button. A screen shot will drop into a </w:t>
      </w:r>
      <w:r>
        <w:t>zoom folder in your documents.</w:t>
      </w:r>
    </w:p>
    <w:p w14:paraId="2BC8103D" w14:textId="2FAE094B" w:rsidR="005F494A" w:rsidRPr="006C3DDB" w:rsidRDefault="005F494A" w:rsidP="006C3DDB">
      <w:r>
        <w:rPr>
          <w:noProof/>
          <w:lang w:eastAsia="en-AU"/>
        </w:rPr>
        <w:drawing>
          <wp:inline distT="0" distB="0" distL="0" distR="0" wp14:anchorId="42A748D4" wp14:editId="52B413AE">
            <wp:extent cx="4000925" cy="2074419"/>
            <wp:effectExtent l="0" t="0" r="0" b="2540"/>
            <wp:docPr id="8" name="Picture 8" descr="Example of annota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cailly1\AppData\Local\Microsoft\Windows\INetCache\Content.MSO\9D1AE5C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7129" cy="2077636"/>
                    </a:xfrm>
                    <a:prstGeom prst="rect">
                      <a:avLst/>
                    </a:prstGeom>
                    <a:noFill/>
                    <a:ln>
                      <a:noFill/>
                    </a:ln>
                  </pic:spPr>
                </pic:pic>
              </a:graphicData>
            </a:graphic>
          </wp:inline>
        </w:drawing>
      </w:r>
    </w:p>
    <w:p w14:paraId="7666152B" w14:textId="02ED4704" w:rsidR="006C3DDB" w:rsidRDefault="006C3DDB" w:rsidP="006C3DDB">
      <w:r w:rsidRPr="006C3DDB">
        <w:t>You can also click on the clear button, which will allow you to clear all annotations, only annotations made by othe</w:t>
      </w:r>
      <w:r>
        <w:t>rs or annotations made by you.</w:t>
      </w:r>
    </w:p>
    <w:p w14:paraId="2435D031" w14:textId="7E560EA1" w:rsidR="006C3DDB" w:rsidRPr="006C3DDB" w:rsidRDefault="006C3DDB" w:rsidP="006C3DDB">
      <w:pPr>
        <w:pStyle w:val="Heading2"/>
      </w:pPr>
      <w:r>
        <w:t>Keyboard shortcuts</w:t>
      </w:r>
    </w:p>
    <w:p w14:paraId="447E3CB5" w14:textId="6C42BD8A" w:rsidR="006C3DDB" w:rsidRPr="006C3DDB" w:rsidRDefault="006C3DDB" w:rsidP="006C3DDB">
      <w:r w:rsidRPr="006C3DDB">
        <w:t>To use Zoom keyboard shortcuts, you will need to turn them on. In the Zoom app, open your settings, and check that the shortcuts you w</w:t>
      </w:r>
      <w:r>
        <w:t>ould like to use are selected.</w:t>
      </w:r>
    </w:p>
    <w:p w14:paraId="599A1A5B" w14:textId="5EB981AC" w:rsidR="006C3DDB" w:rsidRPr="006C3DDB" w:rsidRDefault="006C3DDB" w:rsidP="006C3DDB">
      <w:pPr>
        <w:pStyle w:val="Heading3"/>
      </w:pPr>
      <w:r w:rsidRPr="006C3DDB">
        <w:lastRenderedPageBreak/>
        <w:t>C</w:t>
      </w:r>
      <w:r>
        <w:t>ommonly used keyboard shortcuts</w:t>
      </w:r>
    </w:p>
    <w:p w14:paraId="6A8B9B03" w14:textId="79E4330D" w:rsidR="006C3DDB" w:rsidRDefault="006C3DDB" w:rsidP="006C3DDB">
      <w:r>
        <w:t xml:space="preserve">Zoom app </w:t>
      </w:r>
      <w:r w:rsidRPr="006C3DDB">
        <w:t>full list at</w:t>
      </w:r>
      <w:r>
        <w:t>:</w:t>
      </w:r>
      <w:r w:rsidRPr="006C3DDB">
        <w:t xml:space="preserve"> </w:t>
      </w:r>
      <w:hyperlink r:id="rId17" w:history="1">
        <w:r w:rsidRPr="000D28BF">
          <w:rPr>
            <w:rStyle w:val="Hyperlink"/>
          </w:rPr>
          <w:t>https://support.zoom.us/hc/en-us/articles/205683899-Hot-Keys-and-Keyboard-Shortcuts-for-Zoom</w:t>
        </w:r>
      </w:hyperlink>
    </w:p>
    <w:tbl>
      <w:tblPr>
        <w:tblStyle w:val="Tableheader"/>
        <w:tblW w:w="0" w:type="auto"/>
        <w:tblLook w:val="04A0" w:firstRow="1" w:lastRow="0" w:firstColumn="1" w:lastColumn="0" w:noHBand="0" w:noVBand="1"/>
        <w:tblCaption w:val="Zoom keyboard shortcuts"/>
        <w:tblDescription w:val="This table provides a summary of the most commonly used Zoom keyboard shortcuts"/>
      </w:tblPr>
      <w:tblGrid>
        <w:gridCol w:w="1917"/>
        <w:gridCol w:w="1918"/>
        <w:gridCol w:w="1917"/>
        <w:gridCol w:w="1914"/>
        <w:gridCol w:w="1916"/>
      </w:tblGrid>
      <w:tr w:rsidR="006C3DDB" w14:paraId="081246E8" w14:textId="77777777" w:rsidTr="003A68E4">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15" w:type="dxa"/>
          </w:tcPr>
          <w:p w14:paraId="7CE10AA7" w14:textId="7A7EB8D3" w:rsidR="006C3DDB" w:rsidRDefault="0071624C" w:rsidP="006C3DDB">
            <w:pPr>
              <w:spacing w:before="192" w:after="192"/>
            </w:pPr>
            <w:r>
              <w:t>Controls</w:t>
            </w:r>
          </w:p>
        </w:tc>
        <w:tc>
          <w:tcPr>
            <w:tcW w:w="1916" w:type="dxa"/>
            <w:vAlign w:val="top"/>
          </w:tcPr>
          <w:p w14:paraId="6062B60E" w14:textId="24FCF3EB" w:rsidR="006C3DDB" w:rsidRDefault="006C3DDB" w:rsidP="006C3DDB">
            <w:pPr>
              <w:cnfStyle w:val="100000000000" w:firstRow="1" w:lastRow="0" w:firstColumn="0" w:lastColumn="0" w:oddVBand="0" w:evenVBand="0" w:oddHBand="0" w:evenHBand="0" w:firstRowFirstColumn="0" w:firstRowLastColumn="0" w:lastRowFirstColumn="0" w:lastRowLastColumn="0"/>
            </w:pPr>
            <w:r>
              <w:t>Windows</w:t>
            </w:r>
          </w:p>
        </w:tc>
        <w:tc>
          <w:tcPr>
            <w:tcW w:w="1917" w:type="dxa"/>
            <w:vAlign w:val="top"/>
          </w:tcPr>
          <w:p w14:paraId="45EF2DFF" w14:textId="7ABD207D" w:rsidR="006C3DDB" w:rsidRDefault="006C3DDB" w:rsidP="006C3DDB">
            <w:pPr>
              <w:cnfStyle w:val="100000000000" w:firstRow="1" w:lastRow="0" w:firstColumn="0" w:lastColumn="0" w:oddVBand="0" w:evenVBand="0" w:oddHBand="0" w:evenHBand="0" w:firstRowFirstColumn="0" w:firstRowLastColumn="0" w:lastRowFirstColumn="0" w:lastRowLastColumn="0"/>
            </w:pPr>
            <w:r>
              <w:t>Mac</w:t>
            </w:r>
          </w:p>
        </w:tc>
        <w:tc>
          <w:tcPr>
            <w:tcW w:w="1911" w:type="dxa"/>
            <w:vAlign w:val="top"/>
          </w:tcPr>
          <w:p w14:paraId="03C47398" w14:textId="3ACC3C2B" w:rsidR="006C3DDB" w:rsidRDefault="006C3DDB" w:rsidP="006C3DDB">
            <w:pPr>
              <w:cnfStyle w:val="100000000000" w:firstRow="1" w:lastRow="0" w:firstColumn="0" w:lastColumn="0" w:oddVBand="0" w:evenVBand="0" w:oddHBand="0" w:evenHBand="0" w:firstRowFirstColumn="0" w:firstRowLastColumn="0" w:lastRowFirstColumn="0" w:lastRowLastColumn="0"/>
            </w:pPr>
            <w:r>
              <w:t>iOS</w:t>
            </w:r>
          </w:p>
        </w:tc>
        <w:tc>
          <w:tcPr>
            <w:tcW w:w="1913" w:type="dxa"/>
            <w:vAlign w:val="top"/>
          </w:tcPr>
          <w:p w14:paraId="22934D89" w14:textId="479B31E8" w:rsidR="006C3DDB" w:rsidRDefault="006C3DDB" w:rsidP="006C3DDB">
            <w:pPr>
              <w:cnfStyle w:val="100000000000" w:firstRow="1" w:lastRow="0" w:firstColumn="0" w:lastColumn="0" w:oddVBand="0" w:evenVBand="0" w:oddHBand="0" w:evenHBand="0" w:firstRowFirstColumn="0" w:firstRowLastColumn="0" w:lastRowFirstColumn="0" w:lastRowLastColumn="0"/>
            </w:pPr>
            <w:r>
              <w:t>Linux</w:t>
            </w:r>
          </w:p>
        </w:tc>
      </w:tr>
      <w:tr w:rsidR="006C3DDB" w14:paraId="4FF738DB" w14:textId="77777777" w:rsidTr="003A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top"/>
          </w:tcPr>
          <w:p w14:paraId="4036E65B" w14:textId="0F74333A" w:rsidR="006C3DDB" w:rsidRDefault="006C3DDB" w:rsidP="006C3DDB">
            <w:r w:rsidRPr="00C3231A">
              <w:t>Always show meeting controls</w:t>
            </w:r>
            <w:r w:rsidR="0071624C">
              <w:t xml:space="preserve"> </w:t>
            </w:r>
            <w:r w:rsidRPr="00C3231A">
              <w:t xml:space="preserve">- on/off </w:t>
            </w:r>
          </w:p>
        </w:tc>
        <w:tc>
          <w:tcPr>
            <w:tcW w:w="1916" w:type="dxa"/>
            <w:vAlign w:val="top"/>
          </w:tcPr>
          <w:p w14:paraId="1530141E" w14:textId="72BFD7EF"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C3231A">
              <w:t xml:space="preserve">Alt </w:t>
            </w:r>
          </w:p>
        </w:tc>
        <w:tc>
          <w:tcPr>
            <w:tcW w:w="1917" w:type="dxa"/>
            <w:vAlign w:val="top"/>
          </w:tcPr>
          <w:p w14:paraId="70807B51" w14:textId="44CBD5C6"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C3231A">
              <w:t xml:space="preserve">Ctrl + \ </w:t>
            </w:r>
          </w:p>
        </w:tc>
        <w:tc>
          <w:tcPr>
            <w:tcW w:w="1911" w:type="dxa"/>
            <w:vAlign w:val="top"/>
          </w:tcPr>
          <w:p w14:paraId="0C07CA04" w14:textId="5AD4E0C6"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C3231A">
              <w:t xml:space="preserve"> </w:t>
            </w:r>
          </w:p>
        </w:tc>
        <w:tc>
          <w:tcPr>
            <w:tcW w:w="1913" w:type="dxa"/>
            <w:vAlign w:val="top"/>
          </w:tcPr>
          <w:p w14:paraId="21DDAB09" w14:textId="33BFEF96"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C3231A">
              <w:t xml:space="preserve">Alt </w:t>
            </w:r>
          </w:p>
        </w:tc>
      </w:tr>
      <w:tr w:rsidR="006C3DDB" w14:paraId="5FEBD8ED" w14:textId="77777777" w:rsidTr="003A6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0" w:type="dxa"/>
            <w:vAlign w:val="top"/>
          </w:tcPr>
          <w:p w14:paraId="5A4D196D" w14:textId="72A205BD" w:rsidR="006C3DDB" w:rsidRDefault="006C3DDB" w:rsidP="006C3DDB">
            <w:r w:rsidRPr="00AB62F3">
              <w:t xml:space="preserve">Switch to active speaker view </w:t>
            </w:r>
          </w:p>
        </w:tc>
        <w:tc>
          <w:tcPr>
            <w:tcW w:w="1918" w:type="dxa"/>
            <w:vAlign w:val="top"/>
          </w:tcPr>
          <w:p w14:paraId="5AD54BB4" w14:textId="4CC30597" w:rsidR="006C3DDB" w:rsidRDefault="006C3DDB" w:rsidP="006C3DDB">
            <w:pPr>
              <w:cnfStyle w:val="000000010000" w:firstRow="0" w:lastRow="0" w:firstColumn="0" w:lastColumn="0" w:oddVBand="0" w:evenVBand="0" w:oddHBand="0" w:evenHBand="1" w:firstRowFirstColumn="0" w:firstRowLastColumn="0" w:lastRowFirstColumn="0" w:lastRowLastColumn="0"/>
            </w:pPr>
            <w:r w:rsidRPr="00AB62F3">
              <w:t xml:space="preserve">Alt+ F1 </w:t>
            </w:r>
          </w:p>
        </w:tc>
        <w:tc>
          <w:tcPr>
            <w:tcW w:w="1914" w:type="dxa"/>
            <w:vAlign w:val="top"/>
          </w:tcPr>
          <w:p w14:paraId="43C621D1" w14:textId="70BA5B47" w:rsidR="006C3DDB" w:rsidRDefault="006C3DDB" w:rsidP="006C3DDB">
            <w:pPr>
              <w:cnfStyle w:val="000000010000" w:firstRow="0" w:lastRow="0" w:firstColumn="0" w:lastColumn="0" w:oddVBand="0" w:evenVBand="0" w:oddHBand="0" w:evenHBand="1" w:firstRowFirstColumn="0" w:firstRowLastColumn="0" w:lastRowFirstColumn="0" w:lastRowLastColumn="0"/>
            </w:pPr>
            <w:r w:rsidRPr="00AB62F3">
              <w:t xml:space="preserve">Command + Shift + W </w:t>
            </w:r>
          </w:p>
        </w:tc>
        <w:tc>
          <w:tcPr>
            <w:tcW w:w="1914" w:type="dxa"/>
            <w:vAlign w:val="top"/>
          </w:tcPr>
          <w:p w14:paraId="230C1835" w14:textId="384CA270" w:rsidR="006C3DDB" w:rsidRDefault="006C3DDB" w:rsidP="006C3DDB">
            <w:pPr>
              <w:cnfStyle w:val="000000010000" w:firstRow="0" w:lastRow="0" w:firstColumn="0" w:lastColumn="0" w:oddVBand="0" w:evenVBand="0" w:oddHBand="0" w:evenHBand="1" w:firstRowFirstColumn="0" w:firstRowLastColumn="0" w:lastRowFirstColumn="0" w:lastRowLastColumn="0"/>
            </w:pPr>
            <w:r w:rsidRPr="00AB62F3">
              <w:t xml:space="preserve"> </w:t>
            </w:r>
          </w:p>
        </w:tc>
        <w:tc>
          <w:tcPr>
            <w:tcW w:w="1916" w:type="dxa"/>
            <w:vAlign w:val="top"/>
          </w:tcPr>
          <w:p w14:paraId="22097575" w14:textId="6F006F09" w:rsidR="006C3DDB" w:rsidRDefault="006C3DDB" w:rsidP="006C3DDB">
            <w:pPr>
              <w:cnfStyle w:val="000000010000" w:firstRow="0" w:lastRow="0" w:firstColumn="0" w:lastColumn="0" w:oddVBand="0" w:evenVBand="0" w:oddHBand="0" w:evenHBand="1" w:firstRowFirstColumn="0" w:firstRowLastColumn="0" w:lastRowFirstColumn="0" w:lastRowLastColumn="0"/>
            </w:pPr>
            <w:r w:rsidRPr="00AB62F3">
              <w:t xml:space="preserve"> </w:t>
            </w:r>
          </w:p>
        </w:tc>
      </w:tr>
      <w:tr w:rsidR="006C3DDB" w14:paraId="21A006C7" w14:textId="77777777" w:rsidTr="003A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vAlign w:val="top"/>
          </w:tcPr>
          <w:p w14:paraId="75EDEA9D" w14:textId="52ECB35A" w:rsidR="006C3DDB" w:rsidRDefault="006C3DDB" w:rsidP="006C3DDB">
            <w:r w:rsidRPr="008D1863">
              <w:t xml:space="preserve">Switch to gallery speaker view </w:t>
            </w:r>
          </w:p>
        </w:tc>
        <w:tc>
          <w:tcPr>
            <w:tcW w:w="1917" w:type="dxa"/>
            <w:vAlign w:val="top"/>
          </w:tcPr>
          <w:p w14:paraId="434E862A" w14:textId="5DA96BEB"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8D1863">
              <w:t xml:space="preserve">Al2 + F2 </w:t>
            </w:r>
          </w:p>
        </w:tc>
        <w:tc>
          <w:tcPr>
            <w:tcW w:w="1912" w:type="dxa"/>
            <w:vAlign w:val="top"/>
          </w:tcPr>
          <w:p w14:paraId="367DE049" w14:textId="479E099C"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8D1863">
              <w:t xml:space="preserve">Command + Shift + W </w:t>
            </w:r>
          </w:p>
        </w:tc>
        <w:tc>
          <w:tcPr>
            <w:tcW w:w="1912" w:type="dxa"/>
            <w:vAlign w:val="top"/>
          </w:tcPr>
          <w:p w14:paraId="161220FF" w14:textId="14E38D73"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8D1863">
              <w:t xml:space="preserve"> </w:t>
            </w:r>
          </w:p>
        </w:tc>
        <w:tc>
          <w:tcPr>
            <w:tcW w:w="1914" w:type="dxa"/>
            <w:vAlign w:val="top"/>
          </w:tcPr>
          <w:p w14:paraId="50888D42" w14:textId="78B63E34" w:rsidR="006C3DDB" w:rsidRDefault="006C3DDB" w:rsidP="006C3DDB">
            <w:pPr>
              <w:cnfStyle w:val="000000100000" w:firstRow="0" w:lastRow="0" w:firstColumn="0" w:lastColumn="0" w:oddVBand="0" w:evenVBand="0" w:oddHBand="1" w:evenHBand="0" w:firstRowFirstColumn="0" w:firstRowLastColumn="0" w:lastRowFirstColumn="0" w:lastRowLastColumn="0"/>
            </w:pPr>
            <w:r w:rsidRPr="008D1863">
              <w:t xml:space="preserve"> </w:t>
            </w:r>
          </w:p>
        </w:tc>
      </w:tr>
      <w:tr w:rsidR="006C3DDB" w14:paraId="1496B8DF" w14:textId="77777777" w:rsidTr="003A6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vAlign w:val="top"/>
          </w:tcPr>
          <w:p w14:paraId="1C2BF667" w14:textId="5654DE8E" w:rsidR="006C3DDB" w:rsidRPr="008D1863" w:rsidRDefault="006C3DDB" w:rsidP="006C3DDB">
            <w:r w:rsidRPr="00D430CB">
              <w:t xml:space="preserve">Pause or resume recording </w:t>
            </w:r>
          </w:p>
        </w:tc>
        <w:tc>
          <w:tcPr>
            <w:tcW w:w="1917" w:type="dxa"/>
            <w:vAlign w:val="top"/>
          </w:tcPr>
          <w:p w14:paraId="5D988158" w14:textId="10EAD690"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Alt + P </w:t>
            </w:r>
          </w:p>
        </w:tc>
        <w:tc>
          <w:tcPr>
            <w:tcW w:w="1912" w:type="dxa"/>
            <w:vAlign w:val="top"/>
          </w:tcPr>
          <w:p w14:paraId="3EA6E216" w14:textId="1C361826"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Command + Shift + P </w:t>
            </w:r>
          </w:p>
        </w:tc>
        <w:tc>
          <w:tcPr>
            <w:tcW w:w="1912" w:type="dxa"/>
            <w:vAlign w:val="top"/>
          </w:tcPr>
          <w:p w14:paraId="233C4D05" w14:textId="6249285E"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 </w:t>
            </w:r>
          </w:p>
        </w:tc>
        <w:tc>
          <w:tcPr>
            <w:tcW w:w="1914" w:type="dxa"/>
            <w:vAlign w:val="top"/>
          </w:tcPr>
          <w:p w14:paraId="5B63894A" w14:textId="2B9E91B0"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Alt + P </w:t>
            </w:r>
          </w:p>
        </w:tc>
      </w:tr>
      <w:tr w:rsidR="006C3DDB" w14:paraId="4B3EA644" w14:textId="77777777" w:rsidTr="003A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top"/>
          </w:tcPr>
          <w:p w14:paraId="7E234BC2" w14:textId="7D47EA38" w:rsidR="006C3DDB" w:rsidRPr="008D1863" w:rsidRDefault="006C3DDB" w:rsidP="006C3DDB">
            <w:r w:rsidRPr="00D430CB">
              <w:t xml:space="preserve">Show/hide floating meeting controls </w:t>
            </w:r>
          </w:p>
        </w:tc>
        <w:tc>
          <w:tcPr>
            <w:tcW w:w="1916" w:type="dxa"/>
            <w:vAlign w:val="top"/>
          </w:tcPr>
          <w:p w14:paraId="2B1E4FF5" w14:textId="4AF16C04"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Ctrl + Alt + Shift + H </w:t>
            </w:r>
          </w:p>
        </w:tc>
        <w:tc>
          <w:tcPr>
            <w:tcW w:w="1917" w:type="dxa"/>
            <w:vAlign w:val="top"/>
          </w:tcPr>
          <w:p w14:paraId="44EE34DB" w14:textId="2AC9B118"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Ctrl + Option + Command + H </w:t>
            </w:r>
          </w:p>
        </w:tc>
        <w:tc>
          <w:tcPr>
            <w:tcW w:w="1911" w:type="dxa"/>
            <w:vAlign w:val="top"/>
          </w:tcPr>
          <w:p w14:paraId="016EA103" w14:textId="169B9ED1"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 </w:t>
            </w:r>
          </w:p>
        </w:tc>
        <w:tc>
          <w:tcPr>
            <w:tcW w:w="1913" w:type="dxa"/>
            <w:vAlign w:val="top"/>
          </w:tcPr>
          <w:p w14:paraId="0C238F57" w14:textId="6B287B22"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 </w:t>
            </w:r>
          </w:p>
        </w:tc>
      </w:tr>
      <w:tr w:rsidR="006C3DDB" w14:paraId="4C29FD40" w14:textId="77777777" w:rsidTr="003A6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top"/>
          </w:tcPr>
          <w:p w14:paraId="1FFA7620" w14:textId="0B08C4EF" w:rsidR="006C3DDB" w:rsidRPr="008D1863" w:rsidRDefault="006C3DDB" w:rsidP="006C3DDB">
            <w:r w:rsidRPr="00D430CB">
              <w:t xml:space="preserve">Close current chat session </w:t>
            </w:r>
          </w:p>
        </w:tc>
        <w:tc>
          <w:tcPr>
            <w:tcW w:w="1916" w:type="dxa"/>
            <w:vAlign w:val="top"/>
          </w:tcPr>
          <w:p w14:paraId="669279CC" w14:textId="6A77C8C8"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Ctrl + W </w:t>
            </w:r>
          </w:p>
        </w:tc>
        <w:tc>
          <w:tcPr>
            <w:tcW w:w="1917" w:type="dxa"/>
            <w:vAlign w:val="top"/>
          </w:tcPr>
          <w:p w14:paraId="1C576E96" w14:textId="105E9732"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 </w:t>
            </w:r>
          </w:p>
        </w:tc>
        <w:tc>
          <w:tcPr>
            <w:tcW w:w="1911" w:type="dxa"/>
            <w:vAlign w:val="top"/>
          </w:tcPr>
          <w:p w14:paraId="613A4469" w14:textId="17DB1A48"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Command + Shift + H </w:t>
            </w:r>
          </w:p>
        </w:tc>
        <w:tc>
          <w:tcPr>
            <w:tcW w:w="1913" w:type="dxa"/>
            <w:vAlign w:val="top"/>
          </w:tcPr>
          <w:p w14:paraId="135F5AC5" w14:textId="4B8BE9B6" w:rsidR="006C3DDB" w:rsidRPr="008D1863" w:rsidRDefault="006C3DDB" w:rsidP="006C3DDB">
            <w:pPr>
              <w:cnfStyle w:val="000000010000" w:firstRow="0" w:lastRow="0" w:firstColumn="0" w:lastColumn="0" w:oddVBand="0" w:evenVBand="0" w:oddHBand="0" w:evenHBand="1" w:firstRowFirstColumn="0" w:firstRowLastColumn="0" w:lastRowFirstColumn="0" w:lastRowLastColumn="0"/>
            </w:pPr>
            <w:r w:rsidRPr="00D430CB">
              <w:t xml:space="preserve">Ctrl + W </w:t>
            </w:r>
          </w:p>
        </w:tc>
      </w:tr>
      <w:tr w:rsidR="006C3DDB" w14:paraId="3B7BC23F" w14:textId="77777777" w:rsidTr="003A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top"/>
          </w:tcPr>
          <w:p w14:paraId="539CF07B" w14:textId="5191D5BD" w:rsidR="006C3DDB" w:rsidRPr="008D1863" w:rsidRDefault="006C3DDB" w:rsidP="006C3DDB">
            <w:r w:rsidRPr="00D430CB">
              <w:t xml:space="preserve">Move to next chat session </w:t>
            </w:r>
          </w:p>
        </w:tc>
        <w:tc>
          <w:tcPr>
            <w:tcW w:w="1916" w:type="dxa"/>
            <w:vAlign w:val="top"/>
          </w:tcPr>
          <w:p w14:paraId="46C2706E" w14:textId="62C19FB4"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Ctrl + Up </w:t>
            </w:r>
          </w:p>
        </w:tc>
        <w:tc>
          <w:tcPr>
            <w:tcW w:w="1917" w:type="dxa"/>
            <w:vAlign w:val="top"/>
          </w:tcPr>
          <w:p w14:paraId="2C600C52" w14:textId="3918B9BF"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Command + K </w:t>
            </w:r>
          </w:p>
        </w:tc>
        <w:tc>
          <w:tcPr>
            <w:tcW w:w="1911" w:type="dxa"/>
            <w:vAlign w:val="top"/>
          </w:tcPr>
          <w:p w14:paraId="7BC56FE4" w14:textId="049AA9CF"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 </w:t>
            </w:r>
          </w:p>
        </w:tc>
        <w:tc>
          <w:tcPr>
            <w:tcW w:w="1913" w:type="dxa"/>
            <w:vAlign w:val="top"/>
          </w:tcPr>
          <w:p w14:paraId="60627051" w14:textId="3C71205F" w:rsidR="006C3DDB" w:rsidRPr="008D1863" w:rsidRDefault="006C3DDB" w:rsidP="006C3DDB">
            <w:pPr>
              <w:cnfStyle w:val="000000100000" w:firstRow="0" w:lastRow="0" w:firstColumn="0" w:lastColumn="0" w:oddVBand="0" w:evenVBand="0" w:oddHBand="1" w:evenHBand="0" w:firstRowFirstColumn="0" w:firstRowLastColumn="0" w:lastRowFirstColumn="0" w:lastRowLastColumn="0"/>
            </w:pPr>
            <w:r w:rsidRPr="00D430CB">
              <w:t xml:space="preserve"> </w:t>
            </w:r>
          </w:p>
        </w:tc>
      </w:tr>
    </w:tbl>
    <w:p w14:paraId="2E2B5599" w14:textId="6F5EEF36" w:rsidR="005F494A" w:rsidRDefault="005F494A" w:rsidP="005F494A">
      <w:pPr>
        <w:pStyle w:val="Heading2"/>
      </w:pPr>
      <w:r>
        <w:t>Screen sharing</w:t>
      </w:r>
    </w:p>
    <w:p w14:paraId="49C238F9" w14:textId="2CF42B3C" w:rsidR="005F494A" w:rsidRDefault="005F494A" w:rsidP="005F494A">
      <w:r>
        <w:t>In a webinar, you will usually want the host and the panellists to be able to share their screen.</w:t>
      </w:r>
    </w:p>
    <w:p w14:paraId="3B10958E" w14:textId="77777777" w:rsidR="005F494A" w:rsidRDefault="005F494A" w:rsidP="005F494A">
      <w:r>
        <w:t>Before the webinar starts broadcasting, the host will need to ensure that the panellists have permission to share. In the tool bar at the base of the screen (you may need to move your mouse to be able to see it) you will see a share screen button, with a small arrow beside it. Click on the small arrow.</w:t>
      </w:r>
    </w:p>
    <w:p w14:paraId="06462E0C" w14:textId="77777777" w:rsidR="005F494A" w:rsidRDefault="005F494A" w:rsidP="005F494A">
      <w:r>
        <w:rPr>
          <w:noProof/>
          <w:lang w:eastAsia="en-AU"/>
        </w:rPr>
        <w:drawing>
          <wp:inline distT="0" distB="0" distL="0" distR="0" wp14:anchorId="773CEAE0" wp14:editId="770B8843">
            <wp:extent cx="4643385" cy="398679"/>
            <wp:effectExtent l="0" t="0" r="0" b="1905"/>
            <wp:docPr id="1" name="Picture 1" descr="Select the Share Screen option from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01.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819653" cy="413813"/>
                    </a:xfrm>
                    <a:prstGeom prst="rect">
                      <a:avLst/>
                    </a:prstGeom>
                  </pic:spPr>
                </pic:pic>
              </a:graphicData>
            </a:graphic>
          </wp:inline>
        </w:drawing>
      </w:r>
    </w:p>
    <w:p w14:paraId="4D614472" w14:textId="089657C5" w:rsidR="005F494A" w:rsidRDefault="005F494A" w:rsidP="005F494A">
      <w:r>
        <w:t xml:space="preserve">An options box will pop up. Make sure </w:t>
      </w:r>
      <w:r w:rsidR="00440A3B">
        <w:t>that you have selected All Pane</w:t>
      </w:r>
      <w:r>
        <w:t>lists in both sections.</w:t>
      </w:r>
    </w:p>
    <w:p w14:paraId="278BAB33" w14:textId="77777777" w:rsidR="005F494A" w:rsidRDefault="005F494A" w:rsidP="005F494A">
      <w:r>
        <w:rPr>
          <w:noProof/>
          <w:lang w:eastAsia="en-AU"/>
        </w:rPr>
        <w:lastRenderedPageBreak/>
        <w:drawing>
          <wp:inline distT="0" distB="0" distL="0" distR="0" wp14:anchorId="107759F8" wp14:editId="4DC33AA9">
            <wp:extent cx="4609314" cy="1376022"/>
            <wp:effectExtent l="0" t="0" r="1270" b="0"/>
            <wp:docPr id="9" name="Picture 9" descr="In Advanced Sharing Options, make sure All Panellists option is selection for both Who can share? and Who can start sharing when someone else is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02.png"/>
                    <pic:cNvPicPr/>
                  </pic:nvPicPr>
                  <pic:blipFill rotWithShape="1">
                    <a:blip r:embed="rId19">
                      <a:extLst>
                        <a:ext uri="{28A0092B-C50C-407E-A947-70E740481C1C}">
                          <a14:useLocalDpi xmlns:a14="http://schemas.microsoft.com/office/drawing/2010/main" val="0"/>
                        </a:ext>
                      </a:extLst>
                    </a:blip>
                    <a:srcRect l="866" t="3661" r="1246" b="3689"/>
                    <a:stretch/>
                  </pic:blipFill>
                  <pic:spPr bwMode="auto">
                    <a:xfrm>
                      <a:off x="0" y="0"/>
                      <a:ext cx="4626743" cy="1381225"/>
                    </a:xfrm>
                    <a:prstGeom prst="rect">
                      <a:avLst/>
                    </a:prstGeom>
                    <a:ln>
                      <a:noFill/>
                    </a:ln>
                    <a:extLst>
                      <a:ext uri="{53640926-AAD7-44D8-BBD7-CCE9431645EC}">
                        <a14:shadowObscured xmlns:a14="http://schemas.microsoft.com/office/drawing/2010/main"/>
                      </a:ext>
                    </a:extLst>
                  </pic:spPr>
                </pic:pic>
              </a:graphicData>
            </a:graphic>
          </wp:inline>
        </w:drawing>
      </w:r>
    </w:p>
    <w:p w14:paraId="34337894" w14:textId="77777777" w:rsidR="005F494A" w:rsidRDefault="005F494A" w:rsidP="005F494A">
      <w:pPr>
        <w:spacing w:before="120"/>
      </w:pPr>
      <w:r>
        <w:t>When you are ready to share, click on the share screen button. If you are sharing a video, you will need to select Share computer sound and optimize Screen Sharing for Video Clip.</w:t>
      </w:r>
    </w:p>
    <w:p w14:paraId="35A59052" w14:textId="77777777" w:rsidR="005F494A" w:rsidRDefault="005F494A" w:rsidP="005F494A">
      <w:pPr>
        <w:spacing w:before="120"/>
      </w:pPr>
      <w:r>
        <w:rPr>
          <w:noProof/>
          <w:lang w:eastAsia="en-AU"/>
        </w:rPr>
        <w:drawing>
          <wp:inline distT="0" distB="0" distL="0" distR="0" wp14:anchorId="55AE4EBE" wp14:editId="1B0FB7B3">
            <wp:extent cx="4561205" cy="2846730"/>
            <wp:effectExtent l="0" t="0" r="0" b="0"/>
            <wp:docPr id="10" name="Picture 10" descr="From Select a widow or an application that you want to share, make sure you select Share computer sound and Pptimize Screen Sharing for Video Clip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03.png"/>
                    <pic:cNvPicPr/>
                  </pic:nvPicPr>
                  <pic:blipFill rotWithShape="1">
                    <a:blip r:embed="rId20" cstate="hqprint">
                      <a:extLst>
                        <a:ext uri="{28A0092B-C50C-407E-A947-70E740481C1C}">
                          <a14:useLocalDpi xmlns:a14="http://schemas.microsoft.com/office/drawing/2010/main" val="0"/>
                        </a:ext>
                      </a:extLst>
                    </a:blip>
                    <a:srcRect t="1644"/>
                    <a:stretch/>
                  </pic:blipFill>
                  <pic:spPr bwMode="auto">
                    <a:xfrm>
                      <a:off x="0" y="0"/>
                      <a:ext cx="4567819" cy="2850858"/>
                    </a:xfrm>
                    <a:prstGeom prst="rect">
                      <a:avLst/>
                    </a:prstGeom>
                    <a:ln>
                      <a:noFill/>
                    </a:ln>
                    <a:extLst>
                      <a:ext uri="{53640926-AAD7-44D8-BBD7-CCE9431645EC}">
                        <a14:shadowObscured xmlns:a14="http://schemas.microsoft.com/office/drawing/2010/main"/>
                      </a:ext>
                    </a:extLst>
                  </pic:spPr>
                </pic:pic>
              </a:graphicData>
            </a:graphic>
          </wp:inline>
        </w:drawing>
      </w:r>
    </w:p>
    <w:p w14:paraId="2B9E695D" w14:textId="77777777" w:rsidR="005F494A" w:rsidRPr="00E239E0" w:rsidRDefault="005F494A" w:rsidP="005F494A">
      <w:r>
        <w:t>Select the screen you would like to share, and click on the share butt</w:t>
      </w:r>
      <w:bookmarkStart w:id="0" w:name="_GoBack"/>
      <w:bookmarkEnd w:id="0"/>
      <w:r>
        <w:t>on.</w:t>
      </w:r>
    </w:p>
    <w:p w14:paraId="5BE275D3" w14:textId="1135638D" w:rsidR="00D312FA" w:rsidRPr="006C3DDB" w:rsidRDefault="00D312FA" w:rsidP="006C3DDB"/>
    <w:sectPr w:rsidR="00D312FA" w:rsidRPr="006C3DDB" w:rsidSect="00ED288C">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76DA2" w14:textId="77777777" w:rsidR="00367FC8" w:rsidRDefault="00367FC8" w:rsidP="00191F45">
      <w:r>
        <w:separator/>
      </w:r>
    </w:p>
    <w:p w14:paraId="1F058DA3" w14:textId="77777777" w:rsidR="00367FC8" w:rsidRDefault="00367FC8"/>
    <w:p w14:paraId="33175904" w14:textId="77777777" w:rsidR="00367FC8" w:rsidRDefault="00367FC8"/>
    <w:p w14:paraId="21BECE24" w14:textId="77777777" w:rsidR="00367FC8" w:rsidRDefault="00367FC8"/>
  </w:endnote>
  <w:endnote w:type="continuationSeparator" w:id="0">
    <w:p w14:paraId="2EE8723C" w14:textId="77777777" w:rsidR="00367FC8" w:rsidRDefault="00367FC8" w:rsidP="00191F45">
      <w:r>
        <w:continuationSeparator/>
      </w:r>
    </w:p>
    <w:p w14:paraId="26732CE2" w14:textId="77777777" w:rsidR="00367FC8" w:rsidRDefault="00367FC8"/>
    <w:p w14:paraId="2B8D9FB6" w14:textId="77777777" w:rsidR="00367FC8" w:rsidRDefault="00367FC8"/>
    <w:p w14:paraId="7334D923" w14:textId="77777777" w:rsidR="00367FC8" w:rsidRDefault="0036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C70A4" w14:textId="439752D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81698">
      <w:rPr>
        <w:noProof/>
      </w:rPr>
      <w:t>2</w:t>
    </w:r>
    <w:r w:rsidRPr="002810D3">
      <w:fldChar w:fldCharType="end"/>
    </w:r>
    <w:r w:rsidRPr="002810D3">
      <w:tab/>
    </w:r>
    <w:r w:rsidR="00A27166" w:rsidRPr="00A27166">
      <w:t>Presenter tips for Zoom webinars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A6045" w14:textId="2C14DA6E"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D2D8B">
      <w:rPr>
        <w:noProof/>
      </w:rPr>
      <w:t>Aug-20</w:t>
    </w:r>
    <w:r w:rsidRPr="002810D3">
      <w:fldChar w:fldCharType="end"/>
    </w:r>
    <w:r w:rsidRPr="002810D3">
      <w:tab/>
    </w:r>
    <w:r w:rsidRPr="002810D3">
      <w:fldChar w:fldCharType="begin"/>
    </w:r>
    <w:r w:rsidRPr="002810D3">
      <w:instrText xml:space="preserve"> PAGE </w:instrText>
    </w:r>
    <w:r w:rsidRPr="002810D3">
      <w:fldChar w:fldCharType="separate"/>
    </w:r>
    <w:r w:rsidR="0078169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46126"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F9CEFAC" wp14:editId="52A3890D">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B9A76" w14:textId="77777777" w:rsidR="00367FC8" w:rsidRDefault="00367FC8" w:rsidP="00191F45">
      <w:r>
        <w:separator/>
      </w:r>
    </w:p>
    <w:p w14:paraId="0F616834" w14:textId="77777777" w:rsidR="00367FC8" w:rsidRDefault="00367FC8"/>
    <w:p w14:paraId="26E7435F" w14:textId="77777777" w:rsidR="00367FC8" w:rsidRDefault="00367FC8"/>
    <w:p w14:paraId="11105AFF" w14:textId="77777777" w:rsidR="00367FC8" w:rsidRDefault="00367FC8"/>
  </w:footnote>
  <w:footnote w:type="continuationSeparator" w:id="0">
    <w:p w14:paraId="2B388354" w14:textId="77777777" w:rsidR="00367FC8" w:rsidRDefault="00367FC8" w:rsidP="00191F45">
      <w:r>
        <w:continuationSeparator/>
      </w:r>
    </w:p>
    <w:p w14:paraId="3212ECAE" w14:textId="77777777" w:rsidR="00367FC8" w:rsidRDefault="00367FC8"/>
    <w:p w14:paraId="1B0EADC6" w14:textId="77777777" w:rsidR="00367FC8" w:rsidRDefault="00367FC8"/>
    <w:p w14:paraId="1D2D4140" w14:textId="77777777" w:rsidR="00367FC8" w:rsidRDefault="00367F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FC54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FC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6FA7"/>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10D"/>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27BBB"/>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FC8"/>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8E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2CBF"/>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0A3B"/>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2D27"/>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8B7"/>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494A"/>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3DDB"/>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24C"/>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698"/>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D8B"/>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7166"/>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63A9"/>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60A"/>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12FA"/>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FD4"/>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FF5455"/>
  <w14:defaultImageDpi w14:val="32767"/>
  <w15:chartTrackingRefBased/>
  <w15:docId w15:val="{FAFA10C8-CC81-4872-AAEB-926F9653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paragraph">
    <w:name w:val="paragraph"/>
    <w:basedOn w:val="Normal"/>
    <w:rsid w:val="006C3DD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6C3DDB"/>
  </w:style>
  <w:style w:type="character" w:customStyle="1" w:styleId="eop">
    <w:name w:val="eop"/>
    <w:basedOn w:val="DefaultParagraphFont"/>
    <w:rsid w:val="006C3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275974">
      <w:bodyDiv w:val="1"/>
      <w:marLeft w:val="0"/>
      <w:marRight w:val="0"/>
      <w:marTop w:val="0"/>
      <w:marBottom w:val="0"/>
      <w:divBdr>
        <w:top w:val="none" w:sz="0" w:space="0" w:color="auto"/>
        <w:left w:val="none" w:sz="0" w:space="0" w:color="auto"/>
        <w:bottom w:val="none" w:sz="0" w:space="0" w:color="auto"/>
        <w:right w:val="none" w:sz="0" w:space="0" w:color="auto"/>
      </w:divBdr>
      <w:divsChild>
        <w:div w:id="1635482186">
          <w:marLeft w:val="0"/>
          <w:marRight w:val="0"/>
          <w:marTop w:val="0"/>
          <w:marBottom w:val="0"/>
          <w:divBdr>
            <w:top w:val="none" w:sz="0" w:space="0" w:color="auto"/>
            <w:left w:val="none" w:sz="0" w:space="0" w:color="auto"/>
            <w:bottom w:val="none" w:sz="0" w:space="0" w:color="auto"/>
            <w:right w:val="none" w:sz="0" w:space="0" w:color="auto"/>
          </w:divBdr>
          <w:divsChild>
            <w:div w:id="1555002058">
              <w:marLeft w:val="-75"/>
              <w:marRight w:val="0"/>
              <w:marTop w:val="30"/>
              <w:marBottom w:val="30"/>
              <w:divBdr>
                <w:top w:val="none" w:sz="0" w:space="0" w:color="auto"/>
                <w:left w:val="none" w:sz="0" w:space="0" w:color="auto"/>
                <w:bottom w:val="none" w:sz="0" w:space="0" w:color="auto"/>
                <w:right w:val="none" w:sz="0" w:space="0" w:color="auto"/>
              </w:divBdr>
              <w:divsChild>
                <w:div w:id="1378697335">
                  <w:marLeft w:val="0"/>
                  <w:marRight w:val="0"/>
                  <w:marTop w:val="0"/>
                  <w:marBottom w:val="0"/>
                  <w:divBdr>
                    <w:top w:val="none" w:sz="0" w:space="0" w:color="auto"/>
                    <w:left w:val="none" w:sz="0" w:space="0" w:color="auto"/>
                    <w:bottom w:val="none" w:sz="0" w:space="0" w:color="auto"/>
                    <w:right w:val="none" w:sz="0" w:space="0" w:color="auto"/>
                  </w:divBdr>
                  <w:divsChild>
                    <w:div w:id="922832643">
                      <w:marLeft w:val="0"/>
                      <w:marRight w:val="0"/>
                      <w:marTop w:val="0"/>
                      <w:marBottom w:val="0"/>
                      <w:divBdr>
                        <w:top w:val="none" w:sz="0" w:space="0" w:color="auto"/>
                        <w:left w:val="none" w:sz="0" w:space="0" w:color="auto"/>
                        <w:bottom w:val="none" w:sz="0" w:space="0" w:color="auto"/>
                        <w:right w:val="none" w:sz="0" w:space="0" w:color="auto"/>
                      </w:divBdr>
                    </w:div>
                  </w:divsChild>
                </w:div>
                <w:div w:id="1678459960">
                  <w:marLeft w:val="0"/>
                  <w:marRight w:val="0"/>
                  <w:marTop w:val="0"/>
                  <w:marBottom w:val="0"/>
                  <w:divBdr>
                    <w:top w:val="none" w:sz="0" w:space="0" w:color="auto"/>
                    <w:left w:val="none" w:sz="0" w:space="0" w:color="auto"/>
                    <w:bottom w:val="none" w:sz="0" w:space="0" w:color="auto"/>
                    <w:right w:val="none" w:sz="0" w:space="0" w:color="auto"/>
                  </w:divBdr>
                  <w:divsChild>
                    <w:div w:id="642394227">
                      <w:marLeft w:val="0"/>
                      <w:marRight w:val="0"/>
                      <w:marTop w:val="0"/>
                      <w:marBottom w:val="0"/>
                      <w:divBdr>
                        <w:top w:val="none" w:sz="0" w:space="0" w:color="auto"/>
                        <w:left w:val="none" w:sz="0" w:space="0" w:color="auto"/>
                        <w:bottom w:val="none" w:sz="0" w:space="0" w:color="auto"/>
                        <w:right w:val="none" w:sz="0" w:space="0" w:color="auto"/>
                      </w:divBdr>
                    </w:div>
                  </w:divsChild>
                </w:div>
                <w:div w:id="2029872786">
                  <w:marLeft w:val="0"/>
                  <w:marRight w:val="0"/>
                  <w:marTop w:val="0"/>
                  <w:marBottom w:val="0"/>
                  <w:divBdr>
                    <w:top w:val="none" w:sz="0" w:space="0" w:color="auto"/>
                    <w:left w:val="none" w:sz="0" w:space="0" w:color="auto"/>
                    <w:bottom w:val="none" w:sz="0" w:space="0" w:color="auto"/>
                    <w:right w:val="none" w:sz="0" w:space="0" w:color="auto"/>
                  </w:divBdr>
                  <w:divsChild>
                    <w:div w:id="1046829993">
                      <w:marLeft w:val="0"/>
                      <w:marRight w:val="0"/>
                      <w:marTop w:val="0"/>
                      <w:marBottom w:val="0"/>
                      <w:divBdr>
                        <w:top w:val="none" w:sz="0" w:space="0" w:color="auto"/>
                        <w:left w:val="none" w:sz="0" w:space="0" w:color="auto"/>
                        <w:bottom w:val="none" w:sz="0" w:space="0" w:color="auto"/>
                        <w:right w:val="none" w:sz="0" w:space="0" w:color="auto"/>
                      </w:divBdr>
                    </w:div>
                  </w:divsChild>
                </w:div>
                <w:div w:id="412092042">
                  <w:marLeft w:val="0"/>
                  <w:marRight w:val="0"/>
                  <w:marTop w:val="0"/>
                  <w:marBottom w:val="0"/>
                  <w:divBdr>
                    <w:top w:val="none" w:sz="0" w:space="0" w:color="auto"/>
                    <w:left w:val="none" w:sz="0" w:space="0" w:color="auto"/>
                    <w:bottom w:val="none" w:sz="0" w:space="0" w:color="auto"/>
                    <w:right w:val="none" w:sz="0" w:space="0" w:color="auto"/>
                  </w:divBdr>
                  <w:divsChild>
                    <w:div w:id="273368863">
                      <w:marLeft w:val="0"/>
                      <w:marRight w:val="0"/>
                      <w:marTop w:val="0"/>
                      <w:marBottom w:val="0"/>
                      <w:divBdr>
                        <w:top w:val="none" w:sz="0" w:space="0" w:color="auto"/>
                        <w:left w:val="none" w:sz="0" w:space="0" w:color="auto"/>
                        <w:bottom w:val="none" w:sz="0" w:space="0" w:color="auto"/>
                        <w:right w:val="none" w:sz="0" w:space="0" w:color="auto"/>
                      </w:divBdr>
                    </w:div>
                  </w:divsChild>
                </w:div>
                <w:div w:id="361171119">
                  <w:marLeft w:val="0"/>
                  <w:marRight w:val="0"/>
                  <w:marTop w:val="0"/>
                  <w:marBottom w:val="0"/>
                  <w:divBdr>
                    <w:top w:val="none" w:sz="0" w:space="0" w:color="auto"/>
                    <w:left w:val="none" w:sz="0" w:space="0" w:color="auto"/>
                    <w:bottom w:val="none" w:sz="0" w:space="0" w:color="auto"/>
                    <w:right w:val="none" w:sz="0" w:space="0" w:color="auto"/>
                  </w:divBdr>
                  <w:divsChild>
                    <w:div w:id="1603218903">
                      <w:marLeft w:val="0"/>
                      <w:marRight w:val="0"/>
                      <w:marTop w:val="0"/>
                      <w:marBottom w:val="0"/>
                      <w:divBdr>
                        <w:top w:val="none" w:sz="0" w:space="0" w:color="auto"/>
                        <w:left w:val="none" w:sz="0" w:space="0" w:color="auto"/>
                        <w:bottom w:val="none" w:sz="0" w:space="0" w:color="auto"/>
                        <w:right w:val="none" w:sz="0" w:space="0" w:color="auto"/>
                      </w:divBdr>
                    </w:div>
                  </w:divsChild>
                </w:div>
                <w:div w:id="1751393167">
                  <w:marLeft w:val="0"/>
                  <w:marRight w:val="0"/>
                  <w:marTop w:val="0"/>
                  <w:marBottom w:val="0"/>
                  <w:divBdr>
                    <w:top w:val="none" w:sz="0" w:space="0" w:color="auto"/>
                    <w:left w:val="none" w:sz="0" w:space="0" w:color="auto"/>
                    <w:bottom w:val="none" w:sz="0" w:space="0" w:color="auto"/>
                    <w:right w:val="none" w:sz="0" w:space="0" w:color="auto"/>
                  </w:divBdr>
                  <w:divsChild>
                    <w:div w:id="864172469">
                      <w:marLeft w:val="0"/>
                      <w:marRight w:val="0"/>
                      <w:marTop w:val="0"/>
                      <w:marBottom w:val="0"/>
                      <w:divBdr>
                        <w:top w:val="none" w:sz="0" w:space="0" w:color="auto"/>
                        <w:left w:val="none" w:sz="0" w:space="0" w:color="auto"/>
                        <w:bottom w:val="none" w:sz="0" w:space="0" w:color="auto"/>
                        <w:right w:val="none" w:sz="0" w:space="0" w:color="auto"/>
                      </w:divBdr>
                    </w:div>
                  </w:divsChild>
                </w:div>
                <w:div w:id="248079391">
                  <w:marLeft w:val="0"/>
                  <w:marRight w:val="0"/>
                  <w:marTop w:val="0"/>
                  <w:marBottom w:val="0"/>
                  <w:divBdr>
                    <w:top w:val="none" w:sz="0" w:space="0" w:color="auto"/>
                    <w:left w:val="none" w:sz="0" w:space="0" w:color="auto"/>
                    <w:bottom w:val="none" w:sz="0" w:space="0" w:color="auto"/>
                    <w:right w:val="none" w:sz="0" w:space="0" w:color="auto"/>
                  </w:divBdr>
                  <w:divsChild>
                    <w:div w:id="1224637446">
                      <w:marLeft w:val="0"/>
                      <w:marRight w:val="0"/>
                      <w:marTop w:val="0"/>
                      <w:marBottom w:val="0"/>
                      <w:divBdr>
                        <w:top w:val="none" w:sz="0" w:space="0" w:color="auto"/>
                        <w:left w:val="none" w:sz="0" w:space="0" w:color="auto"/>
                        <w:bottom w:val="none" w:sz="0" w:space="0" w:color="auto"/>
                        <w:right w:val="none" w:sz="0" w:space="0" w:color="auto"/>
                      </w:divBdr>
                    </w:div>
                  </w:divsChild>
                </w:div>
                <w:div w:id="514660782">
                  <w:marLeft w:val="0"/>
                  <w:marRight w:val="0"/>
                  <w:marTop w:val="0"/>
                  <w:marBottom w:val="0"/>
                  <w:divBdr>
                    <w:top w:val="none" w:sz="0" w:space="0" w:color="auto"/>
                    <w:left w:val="none" w:sz="0" w:space="0" w:color="auto"/>
                    <w:bottom w:val="none" w:sz="0" w:space="0" w:color="auto"/>
                    <w:right w:val="none" w:sz="0" w:space="0" w:color="auto"/>
                  </w:divBdr>
                  <w:divsChild>
                    <w:div w:id="350378998">
                      <w:marLeft w:val="0"/>
                      <w:marRight w:val="0"/>
                      <w:marTop w:val="0"/>
                      <w:marBottom w:val="0"/>
                      <w:divBdr>
                        <w:top w:val="none" w:sz="0" w:space="0" w:color="auto"/>
                        <w:left w:val="none" w:sz="0" w:space="0" w:color="auto"/>
                        <w:bottom w:val="none" w:sz="0" w:space="0" w:color="auto"/>
                        <w:right w:val="none" w:sz="0" w:space="0" w:color="auto"/>
                      </w:divBdr>
                    </w:div>
                  </w:divsChild>
                </w:div>
                <w:div w:id="1362196880">
                  <w:marLeft w:val="0"/>
                  <w:marRight w:val="0"/>
                  <w:marTop w:val="0"/>
                  <w:marBottom w:val="0"/>
                  <w:divBdr>
                    <w:top w:val="none" w:sz="0" w:space="0" w:color="auto"/>
                    <w:left w:val="none" w:sz="0" w:space="0" w:color="auto"/>
                    <w:bottom w:val="none" w:sz="0" w:space="0" w:color="auto"/>
                    <w:right w:val="none" w:sz="0" w:space="0" w:color="auto"/>
                  </w:divBdr>
                  <w:divsChild>
                    <w:div w:id="1251937606">
                      <w:marLeft w:val="0"/>
                      <w:marRight w:val="0"/>
                      <w:marTop w:val="0"/>
                      <w:marBottom w:val="0"/>
                      <w:divBdr>
                        <w:top w:val="none" w:sz="0" w:space="0" w:color="auto"/>
                        <w:left w:val="none" w:sz="0" w:space="0" w:color="auto"/>
                        <w:bottom w:val="none" w:sz="0" w:space="0" w:color="auto"/>
                        <w:right w:val="none" w:sz="0" w:space="0" w:color="auto"/>
                      </w:divBdr>
                    </w:div>
                  </w:divsChild>
                </w:div>
                <w:div w:id="836460291">
                  <w:marLeft w:val="0"/>
                  <w:marRight w:val="0"/>
                  <w:marTop w:val="0"/>
                  <w:marBottom w:val="0"/>
                  <w:divBdr>
                    <w:top w:val="none" w:sz="0" w:space="0" w:color="auto"/>
                    <w:left w:val="none" w:sz="0" w:space="0" w:color="auto"/>
                    <w:bottom w:val="none" w:sz="0" w:space="0" w:color="auto"/>
                    <w:right w:val="none" w:sz="0" w:space="0" w:color="auto"/>
                  </w:divBdr>
                  <w:divsChild>
                    <w:div w:id="1127898016">
                      <w:marLeft w:val="0"/>
                      <w:marRight w:val="0"/>
                      <w:marTop w:val="0"/>
                      <w:marBottom w:val="0"/>
                      <w:divBdr>
                        <w:top w:val="none" w:sz="0" w:space="0" w:color="auto"/>
                        <w:left w:val="none" w:sz="0" w:space="0" w:color="auto"/>
                        <w:bottom w:val="none" w:sz="0" w:space="0" w:color="auto"/>
                        <w:right w:val="none" w:sz="0" w:space="0" w:color="auto"/>
                      </w:divBdr>
                    </w:div>
                  </w:divsChild>
                </w:div>
                <w:div w:id="1979141590">
                  <w:marLeft w:val="0"/>
                  <w:marRight w:val="0"/>
                  <w:marTop w:val="0"/>
                  <w:marBottom w:val="0"/>
                  <w:divBdr>
                    <w:top w:val="none" w:sz="0" w:space="0" w:color="auto"/>
                    <w:left w:val="none" w:sz="0" w:space="0" w:color="auto"/>
                    <w:bottom w:val="none" w:sz="0" w:space="0" w:color="auto"/>
                    <w:right w:val="none" w:sz="0" w:space="0" w:color="auto"/>
                  </w:divBdr>
                  <w:divsChild>
                    <w:div w:id="686247904">
                      <w:marLeft w:val="0"/>
                      <w:marRight w:val="0"/>
                      <w:marTop w:val="0"/>
                      <w:marBottom w:val="0"/>
                      <w:divBdr>
                        <w:top w:val="none" w:sz="0" w:space="0" w:color="auto"/>
                        <w:left w:val="none" w:sz="0" w:space="0" w:color="auto"/>
                        <w:bottom w:val="none" w:sz="0" w:space="0" w:color="auto"/>
                        <w:right w:val="none" w:sz="0" w:space="0" w:color="auto"/>
                      </w:divBdr>
                    </w:div>
                  </w:divsChild>
                </w:div>
                <w:div w:id="794177095">
                  <w:marLeft w:val="0"/>
                  <w:marRight w:val="0"/>
                  <w:marTop w:val="0"/>
                  <w:marBottom w:val="0"/>
                  <w:divBdr>
                    <w:top w:val="none" w:sz="0" w:space="0" w:color="auto"/>
                    <w:left w:val="none" w:sz="0" w:space="0" w:color="auto"/>
                    <w:bottom w:val="none" w:sz="0" w:space="0" w:color="auto"/>
                    <w:right w:val="none" w:sz="0" w:space="0" w:color="auto"/>
                  </w:divBdr>
                  <w:divsChild>
                    <w:div w:id="745299082">
                      <w:marLeft w:val="0"/>
                      <w:marRight w:val="0"/>
                      <w:marTop w:val="0"/>
                      <w:marBottom w:val="0"/>
                      <w:divBdr>
                        <w:top w:val="none" w:sz="0" w:space="0" w:color="auto"/>
                        <w:left w:val="none" w:sz="0" w:space="0" w:color="auto"/>
                        <w:bottom w:val="none" w:sz="0" w:space="0" w:color="auto"/>
                        <w:right w:val="none" w:sz="0" w:space="0" w:color="auto"/>
                      </w:divBdr>
                    </w:div>
                  </w:divsChild>
                </w:div>
                <w:div w:id="10643764">
                  <w:marLeft w:val="0"/>
                  <w:marRight w:val="0"/>
                  <w:marTop w:val="0"/>
                  <w:marBottom w:val="0"/>
                  <w:divBdr>
                    <w:top w:val="none" w:sz="0" w:space="0" w:color="auto"/>
                    <w:left w:val="none" w:sz="0" w:space="0" w:color="auto"/>
                    <w:bottom w:val="none" w:sz="0" w:space="0" w:color="auto"/>
                    <w:right w:val="none" w:sz="0" w:space="0" w:color="auto"/>
                  </w:divBdr>
                  <w:divsChild>
                    <w:div w:id="2039962777">
                      <w:marLeft w:val="0"/>
                      <w:marRight w:val="0"/>
                      <w:marTop w:val="0"/>
                      <w:marBottom w:val="0"/>
                      <w:divBdr>
                        <w:top w:val="none" w:sz="0" w:space="0" w:color="auto"/>
                        <w:left w:val="none" w:sz="0" w:space="0" w:color="auto"/>
                        <w:bottom w:val="none" w:sz="0" w:space="0" w:color="auto"/>
                        <w:right w:val="none" w:sz="0" w:space="0" w:color="auto"/>
                      </w:divBdr>
                    </w:div>
                  </w:divsChild>
                </w:div>
                <w:div w:id="1149856705">
                  <w:marLeft w:val="0"/>
                  <w:marRight w:val="0"/>
                  <w:marTop w:val="0"/>
                  <w:marBottom w:val="0"/>
                  <w:divBdr>
                    <w:top w:val="none" w:sz="0" w:space="0" w:color="auto"/>
                    <w:left w:val="none" w:sz="0" w:space="0" w:color="auto"/>
                    <w:bottom w:val="none" w:sz="0" w:space="0" w:color="auto"/>
                    <w:right w:val="none" w:sz="0" w:space="0" w:color="auto"/>
                  </w:divBdr>
                  <w:divsChild>
                    <w:div w:id="522522033">
                      <w:marLeft w:val="0"/>
                      <w:marRight w:val="0"/>
                      <w:marTop w:val="0"/>
                      <w:marBottom w:val="0"/>
                      <w:divBdr>
                        <w:top w:val="none" w:sz="0" w:space="0" w:color="auto"/>
                        <w:left w:val="none" w:sz="0" w:space="0" w:color="auto"/>
                        <w:bottom w:val="none" w:sz="0" w:space="0" w:color="auto"/>
                        <w:right w:val="none" w:sz="0" w:space="0" w:color="auto"/>
                      </w:divBdr>
                    </w:div>
                  </w:divsChild>
                </w:div>
                <w:div w:id="2147307457">
                  <w:marLeft w:val="0"/>
                  <w:marRight w:val="0"/>
                  <w:marTop w:val="0"/>
                  <w:marBottom w:val="0"/>
                  <w:divBdr>
                    <w:top w:val="none" w:sz="0" w:space="0" w:color="auto"/>
                    <w:left w:val="none" w:sz="0" w:space="0" w:color="auto"/>
                    <w:bottom w:val="none" w:sz="0" w:space="0" w:color="auto"/>
                    <w:right w:val="none" w:sz="0" w:space="0" w:color="auto"/>
                  </w:divBdr>
                  <w:divsChild>
                    <w:div w:id="36242259">
                      <w:marLeft w:val="0"/>
                      <w:marRight w:val="0"/>
                      <w:marTop w:val="0"/>
                      <w:marBottom w:val="0"/>
                      <w:divBdr>
                        <w:top w:val="none" w:sz="0" w:space="0" w:color="auto"/>
                        <w:left w:val="none" w:sz="0" w:space="0" w:color="auto"/>
                        <w:bottom w:val="none" w:sz="0" w:space="0" w:color="auto"/>
                        <w:right w:val="none" w:sz="0" w:space="0" w:color="auto"/>
                      </w:divBdr>
                    </w:div>
                  </w:divsChild>
                </w:div>
                <w:div w:id="539126965">
                  <w:marLeft w:val="0"/>
                  <w:marRight w:val="0"/>
                  <w:marTop w:val="0"/>
                  <w:marBottom w:val="0"/>
                  <w:divBdr>
                    <w:top w:val="none" w:sz="0" w:space="0" w:color="auto"/>
                    <w:left w:val="none" w:sz="0" w:space="0" w:color="auto"/>
                    <w:bottom w:val="none" w:sz="0" w:space="0" w:color="auto"/>
                    <w:right w:val="none" w:sz="0" w:space="0" w:color="auto"/>
                  </w:divBdr>
                  <w:divsChild>
                    <w:div w:id="1317106470">
                      <w:marLeft w:val="0"/>
                      <w:marRight w:val="0"/>
                      <w:marTop w:val="0"/>
                      <w:marBottom w:val="0"/>
                      <w:divBdr>
                        <w:top w:val="none" w:sz="0" w:space="0" w:color="auto"/>
                        <w:left w:val="none" w:sz="0" w:space="0" w:color="auto"/>
                        <w:bottom w:val="none" w:sz="0" w:space="0" w:color="auto"/>
                        <w:right w:val="none" w:sz="0" w:space="0" w:color="auto"/>
                      </w:divBdr>
                    </w:div>
                  </w:divsChild>
                </w:div>
                <w:div w:id="2128085665">
                  <w:marLeft w:val="0"/>
                  <w:marRight w:val="0"/>
                  <w:marTop w:val="0"/>
                  <w:marBottom w:val="0"/>
                  <w:divBdr>
                    <w:top w:val="none" w:sz="0" w:space="0" w:color="auto"/>
                    <w:left w:val="none" w:sz="0" w:space="0" w:color="auto"/>
                    <w:bottom w:val="none" w:sz="0" w:space="0" w:color="auto"/>
                    <w:right w:val="none" w:sz="0" w:space="0" w:color="auto"/>
                  </w:divBdr>
                  <w:divsChild>
                    <w:div w:id="116947056">
                      <w:marLeft w:val="0"/>
                      <w:marRight w:val="0"/>
                      <w:marTop w:val="0"/>
                      <w:marBottom w:val="0"/>
                      <w:divBdr>
                        <w:top w:val="none" w:sz="0" w:space="0" w:color="auto"/>
                        <w:left w:val="none" w:sz="0" w:space="0" w:color="auto"/>
                        <w:bottom w:val="none" w:sz="0" w:space="0" w:color="auto"/>
                        <w:right w:val="none" w:sz="0" w:space="0" w:color="auto"/>
                      </w:divBdr>
                    </w:div>
                  </w:divsChild>
                </w:div>
                <w:div w:id="1723751662">
                  <w:marLeft w:val="0"/>
                  <w:marRight w:val="0"/>
                  <w:marTop w:val="0"/>
                  <w:marBottom w:val="0"/>
                  <w:divBdr>
                    <w:top w:val="none" w:sz="0" w:space="0" w:color="auto"/>
                    <w:left w:val="none" w:sz="0" w:space="0" w:color="auto"/>
                    <w:bottom w:val="none" w:sz="0" w:space="0" w:color="auto"/>
                    <w:right w:val="none" w:sz="0" w:space="0" w:color="auto"/>
                  </w:divBdr>
                  <w:divsChild>
                    <w:div w:id="1362437465">
                      <w:marLeft w:val="0"/>
                      <w:marRight w:val="0"/>
                      <w:marTop w:val="0"/>
                      <w:marBottom w:val="0"/>
                      <w:divBdr>
                        <w:top w:val="none" w:sz="0" w:space="0" w:color="auto"/>
                        <w:left w:val="none" w:sz="0" w:space="0" w:color="auto"/>
                        <w:bottom w:val="none" w:sz="0" w:space="0" w:color="auto"/>
                        <w:right w:val="none" w:sz="0" w:space="0" w:color="auto"/>
                      </w:divBdr>
                    </w:div>
                  </w:divsChild>
                </w:div>
                <w:div w:id="1401976756">
                  <w:marLeft w:val="0"/>
                  <w:marRight w:val="0"/>
                  <w:marTop w:val="0"/>
                  <w:marBottom w:val="0"/>
                  <w:divBdr>
                    <w:top w:val="none" w:sz="0" w:space="0" w:color="auto"/>
                    <w:left w:val="none" w:sz="0" w:space="0" w:color="auto"/>
                    <w:bottom w:val="none" w:sz="0" w:space="0" w:color="auto"/>
                    <w:right w:val="none" w:sz="0" w:space="0" w:color="auto"/>
                  </w:divBdr>
                  <w:divsChild>
                    <w:div w:id="913709697">
                      <w:marLeft w:val="0"/>
                      <w:marRight w:val="0"/>
                      <w:marTop w:val="0"/>
                      <w:marBottom w:val="0"/>
                      <w:divBdr>
                        <w:top w:val="none" w:sz="0" w:space="0" w:color="auto"/>
                        <w:left w:val="none" w:sz="0" w:space="0" w:color="auto"/>
                        <w:bottom w:val="none" w:sz="0" w:space="0" w:color="auto"/>
                        <w:right w:val="none" w:sz="0" w:space="0" w:color="auto"/>
                      </w:divBdr>
                    </w:div>
                  </w:divsChild>
                </w:div>
                <w:div w:id="421878418">
                  <w:marLeft w:val="0"/>
                  <w:marRight w:val="0"/>
                  <w:marTop w:val="0"/>
                  <w:marBottom w:val="0"/>
                  <w:divBdr>
                    <w:top w:val="none" w:sz="0" w:space="0" w:color="auto"/>
                    <w:left w:val="none" w:sz="0" w:space="0" w:color="auto"/>
                    <w:bottom w:val="none" w:sz="0" w:space="0" w:color="auto"/>
                    <w:right w:val="none" w:sz="0" w:space="0" w:color="auto"/>
                  </w:divBdr>
                  <w:divsChild>
                    <w:div w:id="1522426430">
                      <w:marLeft w:val="0"/>
                      <w:marRight w:val="0"/>
                      <w:marTop w:val="0"/>
                      <w:marBottom w:val="0"/>
                      <w:divBdr>
                        <w:top w:val="none" w:sz="0" w:space="0" w:color="auto"/>
                        <w:left w:val="none" w:sz="0" w:space="0" w:color="auto"/>
                        <w:bottom w:val="none" w:sz="0" w:space="0" w:color="auto"/>
                        <w:right w:val="none" w:sz="0" w:space="0" w:color="auto"/>
                      </w:divBdr>
                    </w:div>
                  </w:divsChild>
                </w:div>
                <w:div w:id="268969518">
                  <w:marLeft w:val="0"/>
                  <w:marRight w:val="0"/>
                  <w:marTop w:val="0"/>
                  <w:marBottom w:val="0"/>
                  <w:divBdr>
                    <w:top w:val="none" w:sz="0" w:space="0" w:color="auto"/>
                    <w:left w:val="none" w:sz="0" w:space="0" w:color="auto"/>
                    <w:bottom w:val="none" w:sz="0" w:space="0" w:color="auto"/>
                    <w:right w:val="none" w:sz="0" w:space="0" w:color="auto"/>
                  </w:divBdr>
                  <w:divsChild>
                    <w:div w:id="756710292">
                      <w:marLeft w:val="0"/>
                      <w:marRight w:val="0"/>
                      <w:marTop w:val="0"/>
                      <w:marBottom w:val="0"/>
                      <w:divBdr>
                        <w:top w:val="none" w:sz="0" w:space="0" w:color="auto"/>
                        <w:left w:val="none" w:sz="0" w:space="0" w:color="auto"/>
                        <w:bottom w:val="none" w:sz="0" w:space="0" w:color="auto"/>
                        <w:right w:val="none" w:sz="0" w:space="0" w:color="auto"/>
                      </w:divBdr>
                    </w:div>
                  </w:divsChild>
                </w:div>
                <w:div w:id="1157304735">
                  <w:marLeft w:val="0"/>
                  <w:marRight w:val="0"/>
                  <w:marTop w:val="0"/>
                  <w:marBottom w:val="0"/>
                  <w:divBdr>
                    <w:top w:val="none" w:sz="0" w:space="0" w:color="auto"/>
                    <w:left w:val="none" w:sz="0" w:space="0" w:color="auto"/>
                    <w:bottom w:val="none" w:sz="0" w:space="0" w:color="auto"/>
                    <w:right w:val="none" w:sz="0" w:space="0" w:color="auto"/>
                  </w:divBdr>
                  <w:divsChild>
                    <w:div w:id="933632103">
                      <w:marLeft w:val="0"/>
                      <w:marRight w:val="0"/>
                      <w:marTop w:val="0"/>
                      <w:marBottom w:val="0"/>
                      <w:divBdr>
                        <w:top w:val="none" w:sz="0" w:space="0" w:color="auto"/>
                        <w:left w:val="none" w:sz="0" w:space="0" w:color="auto"/>
                        <w:bottom w:val="none" w:sz="0" w:space="0" w:color="auto"/>
                        <w:right w:val="none" w:sz="0" w:space="0" w:color="auto"/>
                      </w:divBdr>
                    </w:div>
                  </w:divsChild>
                </w:div>
                <w:div w:id="922029758">
                  <w:marLeft w:val="0"/>
                  <w:marRight w:val="0"/>
                  <w:marTop w:val="0"/>
                  <w:marBottom w:val="0"/>
                  <w:divBdr>
                    <w:top w:val="none" w:sz="0" w:space="0" w:color="auto"/>
                    <w:left w:val="none" w:sz="0" w:space="0" w:color="auto"/>
                    <w:bottom w:val="none" w:sz="0" w:space="0" w:color="auto"/>
                    <w:right w:val="none" w:sz="0" w:space="0" w:color="auto"/>
                  </w:divBdr>
                  <w:divsChild>
                    <w:div w:id="460660176">
                      <w:marLeft w:val="0"/>
                      <w:marRight w:val="0"/>
                      <w:marTop w:val="0"/>
                      <w:marBottom w:val="0"/>
                      <w:divBdr>
                        <w:top w:val="none" w:sz="0" w:space="0" w:color="auto"/>
                        <w:left w:val="none" w:sz="0" w:space="0" w:color="auto"/>
                        <w:bottom w:val="none" w:sz="0" w:space="0" w:color="auto"/>
                        <w:right w:val="none" w:sz="0" w:space="0" w:color="auto"/>
                      </w:divBdr>
                    </w:div>
                  </w:divsChild>
                </w:div>
                <w:div w:id="2111506176">
                  <w:marLeft w:val="0"/>
                  <w:marRight w:val="0"/>
                  <w:marTop w:val="0"/>
                  <w:marBottom w:val="0"/>
                  <w:divBdr>
                    <w:top w:val="none" w:sz="0" w:space="0" w:color="auto"/>
                    <w:left w:val="none" w:sz="0" w:space="0" w:color="auto"/>
                    <w:bottom w:val="none" w:sz="0" w:space="0" w:color="auto"/>
                    <w:right w:val="none" w:sz="0" w:space="0" w:color="auto"/>
                  </w:divBdr>
                  <w:divsChild>
                    <w:div w:id="763570769">
                      <w:marLeft w:val="0"/>
                      <w:marRight w:val="0"/>
                      <w:marTop w:val="0"/>
                      <w:marBottom w:val="0"/>
                      <w:divBdr>
                        <w:top w:val="none" w:sz="0" w:space="0" w:color="auto"/>
                        <w:left w:val="none" w:sz="0" w:space="0" w:color="auto"/>
                        <w:bottom w:val="none" w:sz="0" w:space="0" w:color="auto"/>
                        <w:right w:val="none" w:sz="0" w:space="0" w:color="auto"/>
                      </w:divBdr>
                    </w:div>
                  </w:divsChild>
                </w:div>
                <w:div w:id="99952417">
                  <w:marLeft w:val="0"/>
                  <w:marRight w:val="0"/>
                  <w:marTop w:val="0"/>
                  <w:marBottom w:val="0"/>
                  <w:divBdr>
                    <w:top w:val="none" w:sz="0" w:space="0" w:color="auto"/>
                    <w:left w:val="none" w:sz="0" w:space="0" w:color="auto"/>
                    <w:bottom w:val="none" w:sz="0" w:space="0" w:color="auto"/>
                    <w:right w:val="none" w:sz="0" w:space="0" w:color="auto"/>
                  </w:divBdr>
                  <w:divsChild>
                    <w:div w:id="257829354">
                      <w:marLeft w:val="0"/>
                      <w:marRight w:val="0"/>
                      <w:marTop w:val="0"/>
                      <w:marBottom w:val="0"/>
                      <w:divBdr>
                        <w:top w:val="none" w:sz="0" w:space="0" w:color="auto"/>
                        <w:left w:val="none" w:sz="0" w:space="0" w:color="auto"/>
                        <w:bottom w:val="none" w:sz="0" w:space="0" w:color="auto"/>
                        <w:right w:val="none" w:sz="0" w:space="0" w:color="auto"/>
                      </w:divBdr>
                    </w:div>
                  </w:divsChild>
                </w:div>
                <w:div w:id="662320937">
                  <w:marLeft w:val="0"/>
                  <w:marRight w:val="0"/>
                  <w:marTop w:val="0"/>
                  <w:marBottom w:val="0"/>
                  <w:divBdr>
                    <w:top w:val="none" w:sz="0" w:space="0" w:color="auto"/>
                    <w:left w:val="none" w:sz="0" w:space="0" w:color="auto"/>
                    <w:bottom w:val="none" w:sz="0" w:space="0" w:color="auto"/>
                    <w:right w:val="none" w:sz="0" w:space="0" w:color="auto"/>
                  </w:divBdr>
                  <w:divsChild>
                    <w:div w:id="913248011">
                      <w:marLeft w:val="0"/>
                      <w:marRight w:val="0"/>
                      <w:marTop w:val="0"/>
                      <w:marBottom w:val="0"/>
                      <w:divBdr>
                        <w:top w:val="none" w:sz="0" w:space="0" w:color="auto"/>
                        <w:left w:val="none" w:sz="0" w:space="0" w:color="auto"/>
                        <w:bottom w:val="none" w:sz="0" w:space="0" w:color="auto"/>
                        <w:right w:val="none" w:sz="0" w:space="0" w:color="auto"/>
                      </w:divBdr>
                    </w:div>
                  </w:divsChild>
                </w:div>
                <w:div w:id="244848783">
                  <w:marLeft w:val="0"/>
                  <w:marRight w:val="0"/>
                  <w:marTop w:val="0"/>
                  <w:marBottom w:val="0"/>
                  <w:divBdr>
                    <w:top w:val="none" w:sz="0" w:space="0" w:color="auto"/>
                    <w:left w:val="none" w:sz="0" w:space="0" w:color="auto"/>
                    <w:bottom w:val="none" w:sz="0" w:space="0" w:color="auto"/>
                    <w:right w:val="none" w:sz="0" w:space="0" w:color="auto"/>
                  </w:divBdr>
                  <w:divsChild>
                    <w:div w:id="847788680">
                      <w:marLeft w:val="0"/>
                      <w:marRight w:val="0"/>
                      <w:marTop w:val="0"/>
                      <w:marBottom w:val="0"/>
                      <w:divBdr>
                        <w:top w:val="none" w:sz="0" w:space="0" w:color="auto"/>
                        <w:left w:val="none" w:sz="0" w:space="0" w:color="auto"/>
                        <w:bottom w:val="none" w:sz="0" w:space="0" w:color="auto"/>
                        <w:right w:val="none" w:sz="0" w:space="0" w:color="auto"/>
                      </w:divBdr>
                    </w:div>
                  </w:divsChild>
                </w:div>
                <w:div w:id="228148851">
                  <w:marLeft w:val="0"/>
                  <w:marRight w:val="0"/>
                  <w:marTop w:val="0"/>
                  <w:marBottom w:val="0"/>
                  <w:divBdr>
                    <w:top w:val="none" w:sz="0" w:space="0" w:color="auto"/>
                    <w:left w:val="none" w:sz="0" w:space="0" w:color="auto"/>
                    <w:bottom w:val="none" w:sz="0" w:space="0" w:color="auto"/>
                    <w:right w:val="none" w:sz="0" w:space="0" w:color="auto"/>
                  </w:divBdr>
                  <w:divsChild>
                    <w:div w:id="1090665183">
                      <w:marLeft w:val="0"/>
                      <w:marRight w:val="0"/>
                      <w:marTop w:val="0"/>
                      <w:marBottom w:val="0"/>
                      <w:divBdr>
                        <w:top w:val="none" w:sz="0" w:space="0" w:color="auto"/>
                        <w:left w:val="none" w:sz="0" w:space="0" w:color="auto"/>
                        <w:bottom w:val="none" w:sz="0" w:space="0" w:color="auto"/>
                        <w:right w:val="none" w:sz="0" w:space="0" w:color="auto"/>
                      </w:divBdr>
                    </w:div>
                  </w:divsChild>
                </w:div>
                <w:div w:id="1076323900">
                  <w:marLeft w:val="0"/>
                  <w:marRight w:val="0"/>
                  <w:marTop w:val="0"/>
                  <w:marBottom w:val="0"/>
                  <w:divBdr>
                    <w:top w:val="none" w:sz="0" w:space="0" w:color="auto"/>
                    <w:left w:val="none" w:sz="0" w:space="0" w:color="auto"/>
                    <w:bottom w:val="none" w:sz="0" w:space="0" w:color="auto"/>
                    <w:right w:val="none" w:sz="0" w:space="0" w:color="auto"/>
                  </w:divBdr>
                  <w:divsChild>
                    <w:div w:id="1211109055">
                      <w:marLeft w:val="0"/>
                      <w:marRight w:val="0"/>
                      <w:marTop w:val="0"/>
                      <w:marBottom w:val="0"/>
                      <w:divBdr>
                        <w:top w:val="none" w:sz="0" w:space="0" w:color="auto"/>
                        <w:left w:val="none" w:sz="0" w:space="0" w:color="auto"/>
                        <w:bottom w:val="none" w:sz="0" w:space="0" w:color="auto"/>
                        <w:right w:val="none" w:sz="0" w:space="0" w:color="auto"/>
                      </w:divBdr>
                    </w:div>
                  </w:divsChild>
                </w:div>
                <w:div w:id="1896161784">
                  <w:marLeft w:val="0"/>
                  <w:marRight w:val="0"/>
                  <w:marTop w:val="0"/>
                  <w:marBottom w:val="0"/>
                  <w:divBdr>
                    <w:top w:val="none" w:sz="0" w:space="0" w:color="auto"/>
                    <w:left w:val="none" w:sz="0" w:space="0" w:color="auto"/>
                    <w:bottom w:val="none" w:sz="0" w:space="0" w:color="auto"/>
                    <w:right w:val="none" w:sz="0" w:space="0" w:color="auto"/>
                  </w:divBdr>
                  <w:divsChild>
                    <w:div w:id="807549265">
                      <w:marLeft w:val="0"/>
                      <w:marRight w:val="0"/>
                      <w:marTop w:val="0"/>
                      <w:marBottom w:val="0"/>
                      <w:divBdr>
                        <w:top w:val="none" w:sz="0" w:space="0" w:color="auto"/>
                        <w:left w:val="none" w:sz="0" w:space="0" w:color="auto"/>
                        <w:bottom w:val="none" w:sz="0" w:space="0" w:color="auto"/>
                        <w:right w:val="none" w:sz="0" w:space="0" w:color="auto"/>
                      </w:divBdr>
                    </w:div>
                  </w:divsChild>
                </w:div>
                <w:div w:id="1970012645">
                  <w:marLeft w:val="0"/>
                  <w:marRight w:val="0"/>
                  <w:marTop w:val="0"/>
                  <w:marBottom w:val="0"/>
                  <w:divBdr>
                    <w:top w:val="none" w:sz="0" w:space="0" w:color="auto"/>
                    <w:left w:val="none" w:sz="0" w:space="0" w:color="auto"/>
                    <w:bottom w:val="none" w:sz="0" w:space="0" w:color="auto"/>
                    <w:right w:val="none" w:sz="0" w:space="0" w:color="auto"/>
                  </w:divBdr>
                  <w:divsChild>
                    <w:div w:id="723524483">
                      <w:marLeft w:val="0"/>
                      <w:marRight w:val="0"/>
                      <w:marTop w:val="0"/>
                      <w:marBottom w:val="0"/>
                      <w:divBdr>
                        <w:top w:val="none" w:sz="0" w:space="0" w:color="auto"/>
                        <w:left w:val="none" w:sz="0" w:space="0" w:color="auto"/>
                        <w:bottom w:val="none" w:sz="0" w:space="0" w:color="auto"/>
                        <w:right w:val="none" w:sz="0" w:space="0" w:color="auto"/>
                      </w:divBdr>
                    </w:div>
                  </w:divsChild>
                </w:div>
                <w:div w:id="426002618">
                  <w:marLeft w:val="0"/>
                  <w:marRight w:val="0"/>
                  <w:marTop w:val="0"/>
                  <w:marBottom w:val="0"/>
                  <w:divBdr>
                    <w:top w:val="none" w:sz="0" w:space="0" w:color="auto"/>
                    <w:left w:val="none" w:sz="0" w:space="0" w:color="auto"/>
                    <w:bottom w:val="none" w:sz="0" w:space="0" w:color="auto"/>
                    <w:right w:val="none" w:sz="0" w:space="0" w:color="auto"/>
                  </w:divBdr>
                  <w:divsChild>
                    <w:div w:id="1143354065">
                      <w:marLeft w:val="0"/>
                      <w:marRight w:val="0"/>
                      <w:marTop w:val="0"/>
                      <w:marBottom w:val="0"/>
                      <w:divBdr>
                        <w:top w:val="none" w:sz="0" w:space="0" w:color="auto"/>
                        <w:left w:val="none" w:sz="0" w:space="0" w:color="auto"/>
                        <w:bottom w:val="none" w:sz="0" w:space="0" w:color="auto"/>
                        <w:right w:val="none" w:sz="0" w:space="0" w:color="auto"/>
                      </w:divBdr>
                    </w:div>
                  </w:divsChild>
                </w:div>
                <w:div w:id="541022666">
                  <w:marLeft w:val="0"/>
                  <w:marRight w:val="0"/>
                  <w:marTop w:val="0"/>
                  <w:marBottom w:val="0"/>
                  <w:divBdr>
                    <w:top w:val="none" w:sz="0" w:space="0" w:color="auto"/>
                    <w:left w:val="none" w:sz="0" w:space="0" w:color="auto"/>
                    <w:bottom w:val="none" w:sz="0" w:space="0" w:color="auto"/>
                    <w:right w:val="none" w:sz="0" w:space="0" w:color="auto"/>
                  </w:divBdr>
                  <w:divsChild>
                    <w:div w:id="611322438">
                      <w:marLeft w:val="0"/>
                      <w:marRight w:val="0"/>
                      <w:marTop w:val="0"/>
                      <w:marBottom w:val="0"/>
                      <w:divBdr>
                        <w:top w:val="none" w:sz="0" w:space="0" w:color="auto"/>
                        <w:left w:val="none" w:sz="0" w:space="0" w:color="auto"/>
                        <w:bottom w:val="none" w:sz="0" w:space="0" w:color="auto"/>
                        <w:right w:val="none" w:sz="0" w:space="0" w:color="auto"/>
                      </w:divBdr>
                    </w:div>
                  </w:divsChild>
                </w:div>
                <w:div w:id="2080008946">
                  <w:marLeft w:val="0"/>
                  <w:marRight w:val="0"/>
                  <w:marTop w:val="0"/>
                  <w:marBottom w:val="0"/>
                  <w:divBdr>
                    <w:top w:val="none" w:sz="0" w:space="0" w:color="auto"/>
                    <w:left w:val="none" w:sz="0" w:space="0" w:color="auto"/>
                    <w:bottom w:val="none" w:sz="0" w:space="0" w:color="auto"/>
                    <w:right w:val="none" w:sz="0" w:space="0" w:color="auto"/>
                  </w:divBdr>
                  <w:divsChild>
                    <w:div w:id="1031295879">
                      <w:marLeft w:val="0"/>
                      <w:marRight w:val="0"/>
                      <w:marTop w:val="0"/>
                      <w:marBottom w:val="0"/>
                      <w:divBdr>
                        <w:top w:val="none" w:sz="0" w:space="0" w:color="auto"/>
                        <w:left w:val="none" w:sz="0" w:space="0" w:color="auto"/>
                        <w:bottom w:val="none" w:sz="0" w:space="0" w:color="auto"/>
                        <w:right w:val="none" w:sz="0" w:space="0" w:color="auto"/>
                      </w:divBdr>
                    </w:div>
                  </w:divsChild>
                </w:div>
                <w:div w:id="1040980900">
                  <w:marLeft w:val="0"/>
                  <w:marRight w:val="0"/>
                  <w:marTop w:val="0"/>
                  <w:marBottom w:val="0"/>
                  <w:divBdr>
                    <w:top w:val="none" w:sz="0" w:space="0" w:color="auto"/>
                    <w:left w:val="none" w:sz="0" w:space="0" w:color="auto"/>
                    <w:bottom w:val="none" w:sz="0" w:space="0" w:color="auto"/>
                    <w:right w:val="none" w:sz="0" w:space="0" w:color="auto"/>
                  </w:divBdr>
                  <w:divsChild>
                    <w:div w:id="2096240490">
                      <w:marLeft w:val="0"/>
                      <w:marRight w:val="0"/>
                      <w:marTop w:val="0"/>
                      <w:marBottom w:val="0"/>
                      <w:divBdr>
                        <w:top w:val="none" w:sz="0" w:space="0" w:color="auto"/>
                        <w:left w:val="none" w:sz="0" w:space="0" w:color="auto"/>
                        <w:bottom w:val="none" w:sz="0" w:space="0" w:color="auto"/>
                        <w:right w:val="none" w:sz="0" w:space="0" w:color="auto"/>
                      </w:divBdr>
                    </w:div>
                  </w:divsChild>
                </w:div>
                <w:div w:id="748500179">
                  <w:marLeft w:val="0"/>
                  <w:marRight w:val="0"/>
                  <w:marTop w:val="0"/>
                  <w:marBottom w:val="0"/>
                  <w:divBdr>
                    <w:top w:val="none" w:sz="0" w:space="0" w:color="auto"/>
                    <w:left w:val="none" w:sz="0" w:space="0" w:color="auto"/>
                    <w:bottom w:val="none" w:sz="0" w:space="0" w:color="auto"/>
                    <w:right w:val="none" w:sz="0" w:space="0" w:color="auto"/>
                  </w:divBdr>
                  <w:divsChild>
                    <w:div w:id="2019575947">
                      <w:marLeft w:val="0"/>
                      <w:marRight w:val="0"/>
                      <w:marTop w:val="0"/>
                      <w:marBottom w:val="0"/>
                      <w:divBdr>
                        <w:top w:val="none" w:sz="0" w:space="0" w:color="auto"/>
                        <w:left w:val="none" w:sz="0" w:space="0" w:color="auto"/>
                        <w:bottom w:val="none" w:sz="0" w:space="0" w:color="auto"/>
                        <w:right w:val="none" w:sz="0" w:space="0" w:color="auto"/>
                      </w:divBdr>
                    </w:div>
                  </w:divsChild>
                </w:div>
                <w:div w:id="860049511">
                  <w:marLeft w:val="0"/>
                  <w:marRight w:val="0"/>
                  <w:marTop w:val="0"/>
                  <w:marBottom w:val="0"/>
                  <w:divBdr>
                    <w:top w:val="none" w:sz="0" w:space="0" w:color="auto"/>
                    <w:left w:val="none" w:sz="0" w:space="0" w:color="auto"/>
                    <w:bottom w:val="none" w:sz="0" w:space="0" w:color="auto"/>
                    <w:right w:val="none" w:sz="0" w:space="0" w:color="auto"/>
                  </w:divBdr>
                  <w:divsChild>
                    <w:div w:id="367729777">
                      <w:marLeft w:val="0"/>
                      <w:marRight w:val="0"/>
                      <w:marTop w:val="0"/>
                      <w:marBottom w:val="0"/>
                      <w:divBdr>
                        <w:top w:val="none" w:sz="0" w:space="0" w:color="auto"/>
                        <w:left w:val="none" w:sz="0" w:space="0" w:color="auto"/>
                        <w:bottom w:val="none" w:sz="0" w:space="0" w:color="auto"/>
                        <w:right w:val="none" w:sz="0" w:space="0" w:color="auto"/>
                      </w:divBdr>
                    </w:div>
                  </w:divsChild>
                </w:div>
                <w:div w:id="184637650">
                  <w:marLeft w:val="0"/>
                  <w:marRight w:val="0"/>
                  <w:marTop w:val="0"/>
                  <w:marBottom w:val="0"/>
                  <w:divBdr>
                    <w:top w:val="none" w:sz="0" w:space="0" w:color="auto"/>
                    <w:left w:val="none" w:sz="0" w:space="0" w:color="auto"/>
                    <w:bottom w:val="none" w:sz="0" w:space="0" w:color="auto"/>
                    <w:right w:val="none" w:sz="0" w:space="0" w:color="auto"/>
                  </w:divBdr>
                  <w:divsChild>
                    <w:div w:id="309750975">
                      <w:marLeft w:val="0"/>
                      <w:marRight w:val="0"/>
                      <w:marTop w:val="0"/>
                      <w:marBottom w:val="0"/>
                      <w:divBdr>
                        <w:top w:val="none" w:sz="0" w:space="0" w:color="auto"/>
                        <w:left w:val="none" w:sz="0" w:space="0" w:color="auto"/>
                        <w:bottom w:val="none" w:sz="0" w:space="0" w:color="auto"/>
                        <w:right w:val="none" w:sz="0" w:space="0" w:color="auto"/>
                      </w:divBdr>
                    </w:div>
                  </w:divsChild>
                </w:div>
                <w:div w:id="721827450">
                  <w:marLeft w:val="0"/>
                  <w:marRight w:val="0"/>
                  <w:marTop w:val="0"/>
                  <w:marBottom w:val="0"/>
                  <w:divBdr>
                    <w:top w:val="none" w:sz="0" w:space="0" w:color="auto"/>
                    <w:left w:val="none" w:sz="0" w:space="0" w:color="auto"/>
                    <w:bottom w:val="none" w:sz="0" w:space="0" w:color="auto"/>
                    <w:right w:val="none" w:sz="0" w:space="0" w:color="auto"/>
                  </w:divBdr>
                  <w:divsChild>
                    <w:div w:id="608390023">
                      <w:marLeft w:val="0"/>
                      <w:marRight w:val="0"/>
                      <w:marTop w:val="0"/>
                      <w:marBottom w:val="0"/>
                      <w:divBdr>
                        <w:top w:val="none" w:sz="0" w:space="0" w:color="auto"/>
                        <w:left w:val="none" w:sz="0" w:space="0" w:color="auto"/>
                        <w:bottom w:val="none" w:sz="0" w:space="0" w:color="auto"/>
                        <w:right w:val="none" w:sz="0" w:space="0" w:color="auto"/>
                      </w:divBdr>
                    </w:div>
                  </w:divsChild>
                </w:div>
                <w:div w:id="1885750297">
                  <w:marLeft w:val="0"/>
                  <w:marRight w:val="0"/>
                  <w:marTop w:val="0"/>
                  <w:marBottom w:val="0"/>
                  <w:divBdr>
                    <w:top w:val="none" w:sz="0" w:space="0" w:color="auto"/>
                    <w:left w:val="none" w:sz="0" w:space="0" w:color="auto"/>
                    <w:bottom w:val="none" w:sz="0" w:space="0" w:color="auto"/>
                    <w:right w:val="none" w:sz="0" w:space="0" w:color="auto"/>
                  </w:divBdr>
                  <w:divsChild>
                    <w:div w:id="1834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031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pport.zoom.us/hc/en-us/articles/205683899-Hot-Keys-and-Keyboard-Shortcuts-for-Zo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cailly1\AppData\Local\Temp\Temp1_DoEBrandAsset%20(1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96ebdb87995e630eb6dd84c04ee8fc58">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f9ae6023ac7ccaf25f06ba7cb0fd181d"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TeamsChannelId" minOccurs="0"/>
                <xsd:element ref="ns4:Math_Settings" minOccurs="0"/>
                <xsd:element ref="ns4:Distribution_Groups" minOccurs="0"/>
                <xsd:element ref="ns4:LMS_Mappings"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AutoTags" ma:index="29" nillable="true" ma:displayName="MediaServiceAutoTags" ma:description=""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AppVersion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Students xmlns="94c38395-9039-40b1-bdd9-ede29eff24c3">
      <UserInfo>
        <DisplayName/>
        <AccountId xsi:nil="true"/>
        <AccountType/>
      </UserInfo>
    </Students>
    <Student_Groups xmlns="94c38395-9039-40b1-bdd9-ede29eff24c3">
      <UserInfo>
        <DisplayName/>
        <AccountId xsi:nil="true"/>
        <AccountType/>
      </UserInfo>
    </Student_Groups>
    <Teachers xmlns="94c38395-9039-40b1-bdd9-ede29eff24c3">
      <UserInfo>
        <DisplayName/>
        <AccountId xsi:nil="true"/>
        <AccountType/>
      </UserInfo>
    </Teach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6D962-368E-43B0-B1AF-B1379E275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8092856-036f-4420-b0f0-0e3e3f60f299"/>
    <ds:schemaRef ds:uri="http://purl.org/dc/terms/"/>
    <ds:schemaRef ds:uri="http://schemas.openxmlformats.org/package/2006/metadata/core-properties"/>
    <ds:schemaRef ds:uri="94c38395-9039-40b1-bdd9-ede29eff24c3"/>
    <ds:schemaRef ds:uri="http://www.w3.org/XML/1998/namespace"/>
    <ds:schemaRef ds:uri="http://purl.org/dc/dcmitype/"/>
  </ds:schemaRefs>
</ds:datastoreItem>
</file>

<file path=customXml/itemProps4.xml><?xml version="1.0" encoding="utf-8"?>
<ds:datastoreItem xmlns:ds="http://schemas.openxmlformats.org/officeDocument/2006/customXml" ds:itemID="{4B7F9C7F-2294-4DF6-A5DD-F5734C1E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73</TotalTime>
  <Pages>4</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Cailly</dc:creator>
  <cp:keywords/>
  <dc:description/>
  <cp:lastModifiedBy>Yolande Cailly</cp:lastModifiedBy>
  <cp:revision>8</cp:revision>
  <cp:lastPrinted>2019-09-30T07:42:00Z</cp:lastPrinted>
  <dcterms:created xsi:type="dcterms:W3CDTF">2020-08-28T00:22:00Z</dcterms:created>
  <dcterms:modified xsi:type="dcterms:W3CDTF">2020-08-28T03:23:00Z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