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151" w:rsidRDefault="00C74151" w:rsidP="00C74151">
      <w:pPr>
        <w:pStyle w:val="Body"/>
        <w:spacing w:before="150" w:after="150"/>
        <w:jc w:val="center"/>
        <w:rPr>
          <w:rFonts w:ascii="Arial" w:hAnsi="Arial" w:cs="Arial"/>
          <w:b/>
          <w:bCs/>
        </w:rPr>
      </w:pPr>
      <w:bookmarkStart w:id="0" w:name="_GoBack"/>
      <w:bookmarkEnd w:id="0"/>
      <w:r>
        <w:rPr>
          <w:noProof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1193165</wp:posOffset>
            </wp:positionV>
            <wp:extent cx="1049655" cy="1231900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</w:rPr>
        <w:t>I</w:t>
      </w:r>
      <w:r w:rsidRPr="00907651">
        <w:rPr>
          <w:rFonts w:ascii="Arial" w:hAnsi="Arial" w:cs="Arial"/>
          <w:b/>
          <w:bCs/>
        </w:rPr>
        <w:t xml:space="preserve">MPORTANT ROAD SAFETY REMINDER FOR </w:t>
      </w:r>
    </w:p>
    <w:p w:rsidR="00C74151" w:rsidRPr="00907651" w:rsidRDefault="00C74151" w:rsidP="00C74151">
      <w:pPr>
        <w:pStyle w:val="Body"/>
        <w:spacing w:before="150" w:after="150"/>
        <w:jc w:val="center"/>
        <w:rPr>
          <w:rFonts w:ascii="Arial" w:hAnsi="Arial" w:cs="Arial"/>
          <w:b/>
          <w:bCs/>
        </w:rPr>
      </w:pPr>
      <w:r w:rsidRPr="00907651">
        <w:rPr>
          <w:rFonts w:ascii="Arial" w:hAnsi="Arial" w:cs="Arial"/>
          <w:b/>
          <w:bCs/>
        </w:rPr>
        <w:t>PARENTS AND CARERS THESE HOLIDAYS</w:t>
      </w:r>
    </w:p>
    <w:p w:rsidR="00C74151" w:rsidRPr="00907651" w:rsidRDefault="00C74151" w:rsidP="00C74151">
      <w:pPr>
        <w:pStyle w:val="Body"/>
        <w:spacing w:before="150" w:after="150"/>
        <w:rPr>
          <w:rFonts w:ascii="Arial" w:eastAsia="Arial" w:hAnsi="Arial" w:cs="Arial"/>
        </w:rPr>
      </w:pPr>
    </w:p>
    <w:p w:rsidR="00C74151" w:rsidRPr="00907651" w:rsidRDefault="00C74151" w:rsidP="00C74151">
      <w:pPr>
        <w:pStyle w:val="Body"/>
        <w:spacing w:before="150" w:after="150"/>
        <w:rPr>
          <w:rFonts w:ascii="Arial" w:eastAsia="Arial" w:hAnsi="Arial" w:cs="Arial"/>
        </w:rPr>
      </w:pPr>
      <w:r w:rsidRPr="00907651">
        <w:rPr>
          <w:rFonts w:ascii="Arial" w:hAnsi="Arial" w:cs="Arial"/>
          <w:lang w:val="en-US"/>
        </w:rPr>
        <w:t>As the school holidays approach</w:t>
      </w:r>
      <w:r w:rsidRPr="00907651">
        <w:rPr>
          <w:rFonts w:ascii="Arial" w:hAnsi="Arial" w:cs="Arial"/>
        </w:rPr>
        <w:t xml:space="preserve">, </w:t>
      </w:r>
      <w:r w:rsidRPr="00907651">
        <w:rPr>
          <w:rFonts w:ascii="Arial" w:hAnsi="Arial" w:cs="Arial"/>
          <w:lang w:val="en-US"/>
        </w:rPr>
        <w:t xml:space="preserve">it is important to remember when walking near roads, </w:t>
      </w:r>
      <w:r w:rsidRPr="00907651">
        <w:rPr>
          <w:rFonts w:ascii="Arial" w:hAnsi="Arial" w:cs="Arial"/>
        </w:rPr>
        <w:t xml:space="preserve">on </w:t>
      </w:r>
      <w:r w:rsidRPr="00907651">
        <w:rPr>
          <w:rFonts w:ascii="Arial" w:hAnsi="Arial" w:cs="Arial"/>
          <w:lang w:val="en-US"/>
        </w:rPr>
        <w:t xml:space="preserve">footpaths, </w:t>
      </w:r>
      <w:r w:rsidRPr="00907651">
        <w:rPr>
          <w:rFonts w:ascii="Arial" w:hAnsi="Arial" w:cs="Arial"/>
        </w:rPr>
        <w:t xml:space="preserve">near </w:t>
      </w:r>
      <w:r w:rsidRPr="00907651">
        <w:rPr>
          <w:rFonts w:ascii="Arial" w:hAnsi="Arial" w:cs="Arial"/>
          <w:lang w:val="en-US"/>
        </w:rPr>
        <w:t xml:space="preserve">driveways and </w:t>
      </w:r>
      <w:r w:rsidRPr="00907651">
        <w:rPr>
          <w:rFonts w:ascii="Arial" w:hAnsi="Arial" w:cs="Arial"/>
        </w:rPr>
        <w:t>in car parks always:</w:t>
      </w:r>
    </w:p>
    <w:p w:rsidR="00C74151" w:rsidRPr="00907651" w:rsidRDefault="00C74151" w:rsidP="00C74151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rPr>
          <w:rFonts w:ascii="Arial" w:hAnsi="Arial" w:cs="Arial"/>
          <w:b/>
          <w:bCs/>
        </w:rPr>
      </w:pPr>
      <w:r w:rsidRPr="00907651">
        <w:rPr>
          <w:rFonts w:ascii="Arial" w:hAnsi="Arial" w:cs="Arial"/>
          <w:b/>
          <w:bCs/>
        </w:rPr>
        <w:t xml:space="preserve">hold your child’s hand. </w:t>
      </w:r>
      <w:r w:rsidRPr="00907651">
        <w:rPr>
          <w:rFonts w:ascii="Arial" w:hAnsi="Arial" w:cs="Arial"/>
          <w:bCs/>
        </w:rPr>
        <w:t>Until they are at least 8 years old children need to hold an adult's hand. Until they at least 10, children should be closely supervised by an adult</w:t>
      </w:r>
      <w:r>
        <w:rPr>
          <w:rFonts w:ascii="Arial" w:hAnsi="Arial" w:cs="Arial"/>
          <w:bCs/>
        </w:rPr>
        <w:t xml:space="preserve"> and hold hands when crossing the road</w:t>
      </w:r>
      <w:r w:rsidRPr="00907651">
        <w:rPr>
          <w:rFonts w:ascii="Arial" w:hAnsi="Arial" w:cs="Arial"/>
          <w:bCs/>
        </w:rPr>
        <w:t>.</w:t>
      </w:r>
    </w:p>
    <w:p w:rsidR="00C74151" w:rsidRPr="00907651" w:rsidRDefault="00C74151" w:rsidP="00C74151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50" w:after="150" w:line="240" w:lineRule="auto"/>
        <w:contextualSpacing w:val="0"/>
        <w:rPr>
          <w:rFonts w:ascii="Arial" w:eastAsia="Arial" w:hAnsi="Arial" w:cs="Arial"/>
        </w:rPr>
      </w:pPr>
      <w:r w:rsidRPr="00907651">
        <w:rPr>
          <w:rFonts w:ascii="Arial" w:hAnsi="Arial" w:cs="Arial"/>
          <w:b/>
          <w:bCs/>
        </w:rPr>
        <w:t xml:space="preserve">talk to your child about road safety. </w:t>
      </w:r>
      <w:r w:rsidRPr="00907651">
        <w:rPr>
          <w:rFonts w:ascii="Arial" w:hAnsi="Arial" w:cs="Arial"/>
        </w:rPr>
        <w:t>Talk about how to be safe when near roads. Be a good role model.</w:t>
      </w:r>
    </w:p>
    <w:p w:rsidR="00C74151" w:rsidRPr="00907651" w:rsidRDefault="00C74151" w:rsidP="00C74151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50" w:after="150" w:line="240" w:lineRule="auto"/>
        <w:contextualSpacing w:val="0"/>
        <w:rPr>
          <w:rFonts w:ascii="Arial" w:eastAsia="Arial" w:hAnsi="Arial" w:cs="Arial"/>
        </w:rPr>
      </w:pPr>
      <w:r w:rsidRPr="000267A2">
        <w:rPr>
          <w:rFonts w:ascii="Arial" w:hAnsi="Arial" w:cs="Arial"/>
          <w:b/>
        </w:rPr>
        <w:t>point out road safety dangers</w:t>
      </w:r>
      <w:r>
        <w:rPr>
          <w:rFonts w:ascii="Arial" w:hAnsi="Arial" w:cs="Arial"/>
          <w:b/>
        </w:rPr>
        <w:t xml:space="preserve"> and differences</w:t>
      </w:r>
      <w:r w:rsidRPr="00907651">
        <w:rPr>
          <w:rFonts w:ascii="Arial" w:hAnsi="Arial" w:cs="Arial"/>
        </w:rPr>
        <w:t xml:space="preserve"> in new </w:t>
      </w:r>
      <w:r>
        <w:rPr>
          <w:rFonts w:ascii="Arial" w:hAnsi="Arial" w:cs="Arial"/>
        </w:rPr>
        <w:t>environments</w:t>
      </w:r>
      <w:r w:rsidRPr="00907651">
        <w:rPr>
          <w:rFonts w:ascii="Arial" w:hAnsi="Arial" w:cs="Arial"/>
        </w:rPr>
        <w:t>. This is especially importan</w:t>
      </w:r>
      <w:r>
        <w:rPr>
          <w:rFonts w:ascii="Arial" w:hAnsi="Arial" w:cs="Arial"/>
        </w:rPr>
        <w:t xml:space="preserve">t when on holidays in different surroundings. Roads, footpaths and pedestrian facilities may look different in holiday areas.  </w:t>
      </w:r>
    </w:p>
    <w:p w:rsidR="00C74151" w:rsidRPr="00907651" w:rsidRDefault="00C74151" w:rsidP="00C74151">
      <w:pPr>
        <w:pStyle w:val="Body"/>
        <w:spacing w:before="150" w:after="150"/>
        <w:rPr>
          <w:rFonts w:ascii="Arial" w:hAnsi="Arial" w:cs="Arial"/>
          <w:b/>
          <w:bCs/>
        </w:rPr>
      </w:pPr>
      <w:r w:rsidRPr="00907651">
        <w:rPr>
          <w:rFonts w:ascii="Arial" w:hAnsi="Arial" w:cs="Arial"/>
          <w:b/>
          <w:bCs/>
          <w:lang w:val="en-US"/>
        </w:rPr>
        <w:t>The best way to keep your child safe</w:t>
      </w:r>
      <w:r w:rsidRPr="00907651">
        <w:rPr>
          <w:rFonts w:ascii="Arial" w:hAnsi="Arial" w:cs="Arial"/>
          <w:b/>
          <w:bCs/>
        </w:rPr>
        <w:t xml:space="preserve"> on or </w:t>
      </w:r>
      <w:r w:rsidRPr="00907651">
        <w:rPr>
          <w:rFonts w:ascii="Arial" w:hAnsi="Arial" w:cs="Arial"/>
          <w:b/>
          <w:bCs/>
          <w:lang w:val="en-US"/>
        </w:rPr>
        <w:t>near the road is to hold their hand</w:t>
      </w:r>
      <w:r w:rsidRPr="00907651">
        <w:rPr>
          <w:rFonts w:ascii="Arial" w:hAnsi="Arial" w:cs="Arial"/>
          <w:b/>
          <w:bCs/>
        </w:rPr>
        <w:t xml:space="preserve">. </w:t>
      </w:r>
    </w:p>
    <w:p w:rsidR="00C74151" w:rsidRDefault="00C74151" w:rsidP="00C74151">
      <w:pPr>
        <w:pStyle w:val="Body"/>
        <w:spacing w:before="150" w:after="150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Talk with your child daily about road safety.</w:t>
      </w:r>
    </w:p>
    <w:p w:rsidR="00C74151" w:rsidRPr="00907651" w:rsidRDefault="00C74151" w:rsidP="00C74151">
      <w:pPr>
        <w:pStyle w:val="Body"/>
        <w:spacing w:before="150" w:after="150"/>
        <w:rPr>
          <w:rFonts w:ascii="Arial" w:eastAsia="Arial" w:hAnsi="Arial" w:cs="Arial"/>
          <w:b/>
          <w:bCs/>
        </w:rPr>
      </w:pPr>
      <w:r w:rsidRPr="00907651">
        <w:rPr>
          <w:rFonts w:ascii="Arial" w:hAnsi="Arial" w:cs="Arial"/>
          <w:b/>
          <w:bCs/>
          <w:lang w:val="en-US"/>
        </w:rPr>
        <w:t xml:space="preserve">Remind other adults </w:t>
      </w:r>
      <w:r w:rsidRPr="00907651">
        <w:rPr>
          <w:rFonts w:ascii="Arial" w:hAnsi="Arial" w:cs="Arial"/>
          <w:b/>
          <w:bCs/>
        </w:rPr>
        <w:t>and carers about this too.</w:t>
      </w:r>
    </w:p>
    <w:p w:rsidR="00C74151" w:rsidRDefault="00C74151" w:rsidP="00C74151">
      <w:pPr>
        <w:pStyle w:val="Body"/>
        <w:spacing w:before="150" w:after="150"/>
        <w:rPr>
          <w:rFonts w:ascii="Arial" w:hAnsi="Arial" w:cs="Arial"/>
        </w:rPr>
      </w:pPr>
      <w:r w:rsidRPr="00907651">
        <w:rPr>
          <w:rFonts w:ascii="Arial" w:hAnsi="Arial" w:cs="Arial"/>
        </w:rPr>
        <w:t>You can find out more</w:t>
      </w:r>
      <w:r w:rsidRPr="00907651">
        <w:rPr>
          <w:rFonts w:ascii="Arial" w:hAnsi="Arial" w:cs="Arial"/>
          <w:b/>
          <w:bCs/>
        </w:rPr>
        <w:t xml:space="preserve"> </w:t>
      </w:r>
      <w:r w:rsidRPr="00907651">
        <w:rPr>
          <w:rFonts w:ascii="Arial" w:hAnsi="Arial" w:cs="Arial"/>
        </w:rPr>
        <w:t xml:space="preserve">at </w:t>
      </w:r>
      <w:hyperlink r:id="rId8" w:tgtFrame="_blank" w:history="1">
        <w:r w:rsidRPr="00AA7BAC">
          <w:rPr>
            <w:rStyle w:val="Hyperlink"/>
            <w:rFonts w:ascii="Arial" w:hAnsi="Arial" w:cs="Arial"/>
          </w:rPr>
          <w:t>Transport for NSW</w:t>
        </w:r>
      </w:hyperlink>
      <w:r w:rsidRPr="00AA7BAC">
        <w:rPr>
          <w:rStyle w:val="Hyperlink"/>
          <w:rFonts w:ascii="Arial" w:hAnsi="Arial" w:cs="Arial"/>
        </w:rPr>
        <w:t>.</w:t>
      </w:r>
      <w:r w:rsidRPr="0090765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hyperlink r:id="rId9" w:history="1">
        <w:r w:rsidRPr="00B41106">
          <w:rPr>
            <w:rStyle w:val="Hyperlink"/>
            <w:rFonts w:ascii="Arial" w:hAnsi="Arial" w:cs="Arial"/>
          </w:rPr>
          <w:t>http://roadsafety.transport.nsw.gov.au/stayingsafe/children/pedestriansafety.html</w:t>
        </w:r>
      </w:hyperlink>
      <w:r>
        <w:rPr>
          <w:rFonts w:ascii="Arial" w:hAnsi="Arial" w:cs="Arial"/>
        </w:rPr>
        <w:t xml:space="preserve"> </w:t>
      </w:r>
    </w:p>
    <w:p w:rsidR="00C74151" w:rsidRPr="00907651" w:rsidRDefault="00C74151" w:rsidP="00C74151">
      <w:pPr>
        <w:pStyle w:val="Body"/>
        <w:spacing w:before="150" w:after="150"/>
        <w:rPr>
          <w:rFonts w:ascii="Arial" w:eastAsia="Arial" w:hAnsi="Arial" w:cs="Arial"/>
        </w:rPr>
      </w:pPr>
    </w:p>
    <w:p w:rsidR="00C74151" w:rsidRDefault="00C74151" w:rsidP="00C74151">
      <w:pPr>
        <w:pStyle w:val="Body"/>
        <w:spacing w:before="150" w:after="150"/>
      </w:pPr>
      <w:r w:rsidRPr="00907651">
        <w:rPr>
          <w:rFonts w:ascii="Arial" w:hAnsi="Arial" w:cs="Arial"/>
          <w:lang w:val="en-US"/>
        </w:rPr>
        <w:t xml:space="preserve">Have a </w:t>
      </w:r>
      <w:r w:rsidRPr="00907651">
        <w:rPr>
          <w:rFonts w:ascii="Arial" w:hAnsi="Arial" w:cs="Arial"/>
        </w:rPr>
        <w:t xml:space="preserve">safe </w:t>
      </w:r>
      <w:r w:rsidRPr="00907651">
        <w:rPr>
          <w:rFonts w:ascii="Arial" w:hAnsi="Arial" w:cs="Arial"/>
          <w:lang w:val="en-US"/>
        </w:rPr>
        <w:t>holiday break!</w:t>
      </w:r>
    </w:p>
    <w:p w:rsidR="007963BC" w:rsidRDefault="00963138"/>
    <w:sectPr w:rsidR="007963BC" w:rsidSect="006F7C8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 w:code="9"/>
      <w:pgMar w:top="1418" w:right="1418" w:bottom="1418" w:left="993" w:header="567" w:footer="55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138" w:rsidRDefault="00963138">
      <w:r>
        <w:separator/>
      </w:r>
    </w:p>
  </w:endnote>
  <w:endnote w:type="continuationSeparator" w:id="0">
    <w:p w:rsidR="00963138" w:rsidRDefault="00963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C8E" w:rsidRPr="00E62797" w:rsidRDefault="00963138" w:rsidP="00E627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C8E" w:rsidRPr="00E62797" w:rsidRDefault="00963138" w:rsidP="00E6279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AB9" w:rsidRDefault="000B6A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138" w:rsidRDefault="00963138">
      <w:r>
        <w:separator/>
      </w:r>
    </w:p>
  </w:footnote>
  <w:footnote w:type="continuationSeparator" w:id="0">
    <w:p w:rsidR="00963138" w:rsidRDefault="009631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AB9" w:rsidRDefault="000B6AB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C8E" w:rsidRPr="00E62797" w:rsidRDefault="00963138" w:rsidP="00E6279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C8E" w:rsidRPr="00E62797" w:rsidRDefault="00963138" w:rsidP="00E627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987F2C"/>
    <w:multiLevelType w:val="hybridMultilevel"/>
    <w:tmpl w:val="14CC281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151"/>
    <w:rsid w:val="000B6AB9"/>
    <w:rsid w:val="001C2A48"/>
    <w:rsid w:val="003E45CD"/>
    <w:rsid w:val="00743296"/>
    <w:rsid w:val="00963138"/>
    <w:rsid w:val="00A02E0F"/>
    <w:rsid w:val="00C74151"/>
    <w:rsid w:val="00E6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151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C74151"/>
    <w:pPr>
      <w:tabs>
        <w:tab w:val="right" w:pos="8789"/>
      </w:tabs>
    </w:pPr>
    <w:rPr>
      <w:color w:val="163379"/>
      <w:sz w:val="18"/>
    </w:rPr>
  </w:style>
  <w:style w:type="character" w:customStyle="1" w:styleId="FooterChar">
    <w:name w:val="Footer Char"/>
    <w:basedOn w:val="DefaultParagraphFont"/>
    <w:link w:val="Footer"/>
    <w:semiHidden/>
    <w:rsid w:val="00C74151"/>
    <w:rPr>
      <w:rFonts w:ascii="Arial" w:eastAsia="Times New Roman" w:hAnsi="Arial" w:cs="Times New Roman"/>
      <w:color w:val="163379"/>
      <w:sz w:val="18"/>
      <w:szCs w:val="24"/>
    </w:rPr>
  </w:style>
  <w:style w:type="paragraph" w:styleId="Header">
    <w:name w:val="header"/>
    <w:basedOn w:val="Normal"/>
    <w:link w:val="HeaderChar"/>
    <w:uiPriority w:val="99"/>
    <w:rsid w:val="00C7415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4151"/>
    <w:rPr>
      <w:rFonts w:ascii="Arial" w:eastAsia="Times New Roman" w:hAnsi="Arial" w:cs="Times New Roman"/>
      <w:szCs w:val="24"/>
    </w:rPr>
  </w:style>
  <w:style w:type="character" w:styleId="Hyperlink">
    <w:name w:val="Hyperlink"/>
    <w:rsid w:val="00C74151"/>
    <w:rPr>
      <w:color w:val="0000FF"/>
      <w:u w:val="single"/>
    </w:rPr>
  </w:style>
  <w:style w:type="character" w:styleId="PageNumber">
    <w:name w:val="page number"/>
    <w:semiHidden/>
    <w:rsid w:val="00C74151"/>
    <w:rPr>
      <w:color w:val="163379"/>
      <w:sz w:val="24"/>
    </w:rPr>
  </w:style>
  <w:style w:type="paragraph" w:customStyle="1" w:styleId="DECreference">
    <w:name w:val="DEC reference"/>
    <w:basedOn w:val="Normal"/>
    <w:qFormat/>
    <w:rsid w:val="00C74151"/>
    <w:pPr>
      <w:spacing w:after="120"/>
      <w:jc w:val="right"/>
    </w:pPr>
    <w:rPr>
      <w:color w:val="002664"/>
      <w:sz w:val="20"/>
    </w:rPr>
  </w:style>
  <w:style w:type="paragraph" w:customStyle="1" w:styleId="DECsmallspace">
    <w:name w:val="DEC small space"/>
    <w:basedOn w:val="Normal"/>
    <w:rsid w:val="00C74151"/>
    <w:rPr>
      <w:sz w:val="16"/>
    </w:rPr>
  </w:style>
  <w:style w:type="paragraph" w:styleId="ListParagraph">
    <w:name w:val="List Paragraph"/>
    <w:basedOn w:val="Normal"/>
    <w:qFormat/>
    <w:rsid w:val="00C74151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en-US"/>
    </w:rPr>
  </w:style>
  <w:style w:type="paragraph" w:customStyle="1" w:styleId="Body">
    <w:name w:val="Body"/>
    <w:rsid w:val="00C7415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adsafety.transport.nsw.gov.au/stayingsafe/children/pedestriansafety.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roadsafety.transport.nsw.gov.au/stayingsafe/children/pedestriansafety.htm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1077</Characters>
  <Application>Microsoft Office Word</Application>
  <DocSecurity>0</DocSecurity>
  <Lines>14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2017-12-12T21:59:00Z</dcterms:created>
  <dcterms:modified xsi:type="dcterms:W3CDTF">2017-12-12T21:59:00Z</dcterms:modified>
</cp:coreProperties>
</file>