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464BE08D" w:rsidR="003A5CF5" w:rsidRDefault="000F3FAC" w:rsidP="003A5CF5">
      <w:pPr>
        <w:pStyle w:val="Title"/>
      </w:pPr>
      <w:r>
        <w:t>Biology Syllabus resource links</w:t>
      </w:r>
    </w:p>
    <w:p w14:paraId="1246A6B1" w14:textId="77777777" w:rsidR="006C455E" w:rsidRPr="002708CF" w:rsidRDefault="006C455E" w:rsidP="006C455E">
      <w:pPr>
        <w:rPr>
          <w:caps/>
        </w:rPr>
      </w:pPr>
      <w:r w:rsidRPr="002F1888">
        <w:t xml:space="preserve">This supporting document is provided to assist you in starting your research </w:t>
      </w:r>
      <w:r>
        <w:t xml:space="preserve">and collating resources, including articles </w:t>
      </w:r>
      <w:r w:rsidRPr="002F1888">
        <w:t>and websites</w:t>
      </w:r>
      <w:r>
        <w:t>, in preparing programs, units of work and lesson plans</w:t>
      </w:r>
      <w:r w:rsidRPr="002F1888">
        <w:t xml:space="preserve">. They are only </w:t>
      </w:r>
      <w:r>
        <w:t xml:space="preserve">provided as </w:t>
      </w:r>
      <w:r w:rsidRPr="002F1888">
        <w:t>a suggestion.</w:t>
      </w:r>
    </w:p>
    <w:p w14:paraId="3B75A05B" w14:textId="77777777" w:rsidR="006C455E" w:rsidRPr="0093795C" w:rsidRDefault="006C455E" w:rsidP="006C455E">
      <w:r>
        <w:t>Although this document may contain links to third party websites and resources, the NSW Department of Education is not responsible for the condition or content of these sites or resources as they are not under the control of the Department.</w:t>
      </w:r>
    </w:p>
    <w:p w14:paraId="2A95848C" w14:textId="77777777" w:rsidR="006C455E" w:rsidRPr="00E55149" w:rsidRDefault="006C455E" w:rsidP="006C455E">
      <w:pPr>
        <w:pStyle w:val="Heading2"/>
        <w:rPr>
          <w:rStyle w:val="IOSstrongemphasis2017"/>
        </w:rPr>
      </w:pPr>
      <w:r w:rsidRPr="00E55149">
        <w:rPr>
          <w:rStyle w:val="IOSstrongemphasis2017"/>
        </w:rPr>
        <w:t>Cell requirements relating to light energy and chemical energy</w:t>
      </w:r>
    </w:p>
    <w:p w14:paraId="450ABF42" w14:textId="77777777" w:rsidR="006C455E" w:rsidRPr="002708CF" w:rsidRDefault="006C455E" w:rsidP="006C455E">
      <w:pPr>
        <w:pStyle w:val="ListBullet"/>
        <w:rPr>
          <w:rFonts w:cs="Arial"/>
        </w:rPr>
      </w:pPr>
      <w:r w:rsidRPr="00347128">
        <w:t xml:space="preserve">sciencing.com - </w:t>
      </w:r>
      <w:hyperlink r:id="rId11" w:history="1">
        <w:r>
          <w:rPr>
            <w:rStyle w:val="Hyperlink"/>
            <w:rFonts w:cs="Arial"/>
          </w:rPr>
          <w:t xml:space="preserve">Storing energy during photosynthesis </w:t>
        </w:r>
      </w:hyperlink>
    </w:p>
    <w:p w14:paraId="48581CFE" w14:textId="77777777" w:rsidR="006C455E" w:rsidRPr="002708CF" w:rsidRDefault="006C455E" w:rsidP="006C455E">
      <w:pPr>
        <w:pStyle w:val="ListBullet"/>
        <w:rPr>
          <w:rFonts w:cs="Arial"/>
        </w:rPr>
      </w:pPr>
      <w:r w:rsidRPr="00347128">
        <w:rPr>
          <w:rFonts w:cs="Arial"/>
        </w:rPr>
        <w:t>asknature.org</w:t>
      </w:r>
      <w:r>
        <w:rPr>
          <w:rFonts w:cs="Arial"/>
        </w:rPr>
        <w:t xml:space="preserve"> - </w:t>
      </w:r>
      <w:hyperlink r:id="rId12" w:anchor=".WS5Qy-uGNQI" w:history="1">
        <w:r>
          <w:rPr>
            <w:rStyle w:val="Hyperlink"/>
            <w:rFonts w:cs="Arial"/>
          </w:rPr>
          <w:t>Converting solar energy into chemical energy</w:t>
        </w:r>
      </w:hyperlink>
    </w:p>
    <w:p w14:paraId="775D2A31" w14:textId="77777777" w:rsidR="006C455E" w:rsidRPr="002708CF" w:rsidRDefault="006C455E" w:rsidP="006C455E">
      <w:pPr>
        <w:pStyle w:val="ListBullet"/>
        <w:rPr>
          <w:rFonts w:cs="Arial"/>
        </w:rPr>
      </w:pPr>
      <w:r w:rsidRPr="00347128">
        <w:t>nature.com/scitable</w:t>
      </w:r>
      <w:r>
        <w:t xml:space="preserve"> - </w:t>
      </w:r>
      <w:hyperlink r:id="rId13" w:history="1">
        <w:r w:rsidRPr="002708CF">
          <w:rPr>
            <w:rStyle w:val="Hyperlink"/>
            <w:rFonts w:cs="Arial"/>
          </w:rPr>
          <w:t>Cell energy and cell functions</w:t>
        </w:r>
      </w:hyperlink>
    </w:p>
    <w:p w14:paraId="4C28858C" w14:textId="77777777" w:rsidR="006C455E" w:rsidRPr="002708CF" w:rsidRDefault="006C455E" w:rsidP="006C455E">
      <w:pPr>
        <w:pStyle w:val="ListBullet"/>
        <w:rPr>
          <w:rFonts w:cs="Arial"/>
        </w:rPr>
      </w:pPr>
      <w:r>
        <w:t xml:space="preserve">ABC Education - </w:t>
      </w:r>
      <w:hyperlink r:id="rId14" w:anchor="!/media/85184/" w:history="1">
        <w:r w:rsidRPr="00347128">
          <w:rPr>
            <w:rStyle w:val="Hyperlink"/>
          </w:rPr>
          <w:t>How do cells get energy and what is photosynthesis?</w:t>
        </w:r>
      </w:hyperlink>
      <w:r w:rsidRPr="00347128">
        <w:t xml:space="preserve"> </w:t>
      </w:r>
      <w:r>
        <w:t>(duration 2:10)</w:t>
      </w:r>
    </w:p>
    <w:p w14:paraId="49982D7E" w14:textId="77777777" w:rsidR="006C455E" w:rsidRDefault="006C455E" w:rsidP="006C455E">
      <w:pPr>
        <w:pStyle w:val="Heading2"/>
        <w:rPr>
          <w:rStyle w:val="IOSstrongemphasis2017"/>
        </w:rPr>
      </w:pPr>
      <w:r w:rsidRPr="00E55149">
        <w:rPr>
          <w:rStyle w:val="IOSstrongemphasis2017"/>
        </w:rPr>
        <w:t>Investigating extinction events</w:t>
      </w:r>
    </w:p>
    <w:p w14:paraId="6E16083F" w14:textId="77777777" w:rsidR="006C455E" w:rsidRPr="006C455E" w:rsidRDefault="006C455E" w:rsidP="006C455E">
      <w:pPr>
        <w:pStyle w:val="ListBullet"/>
        <w:rPr>
          <w:rStyle w:val="IOSstrongemphasis2017"/>
          <w:b w:val="0"/>
        </w:rPr>
      </w:pPr>
      <w:r w:rsidRPr="006C455E">
        <w:rPr>
          <w:rStyle w:val="IOSstrongemphasis2017"/>
          <w:b w:val="0"/>
        </w:rPr>
        <w:t>coursera.org Origins - Formation of the Universe, Solar System, Earth and Life</w:t>
      </w:r>
    </w:p>
    <w:p w14:paraId="5E47520B" w14:textId="77777777" w:rsidR="006C455E" w:rsidRPr="00E55149" w:rsidRDefault="00FA768B" w:rsidP="006C455E">
      <w:pPr>
        <w:pStyle w:val="ListBullet2"/>
        <w:rPr>
          <w:rFonts w:cs="Arial"/>
        </w:rPr>
      </w:pPr>
      <w:hyperlink r:id="rId15" w:history="1">
        <w:r w:rsidR="006C455E">
          <w:rPr>
            <w:rStyle w:val="Hyperlink"/>
            <w:rFonts w:cs="Arial"/>
          </w:rPr>
          <w:t>Mass Extinction Events and Their Causes Part 2 - Bent Lindow</w:t>
        </w:r>
      </w:hyperlink>
      <w:r w:rsidR="006C455E" w:rsidRPr="00E55149">
        <w:rPr>
          <w:rFonts w:cs="Arial"/>
        </w:rPr>
        <w:t xml:space="preserve"> </w:t>
      </w:r>
      <w:r w:rsidR="006C455E">
        <w:rPr>
          <w:rFonts w:cs="Arial"/>
        </w:rPr>
        <w:t>(duration 17:55)</w:t>
      </w:r>
    </w:p>
    <w:p w14:paraId="71236542" w14:textId="77777777" w:rsidR="006C455E" w:rsidRPr="00E55149" w:rsidRDefault="00FA768B" w:rsidP="006C455E">
      <w:pPr>
        <w:pStyle w:val="ListBullet2"/>
        <w:rPr>
          <w:rFonts w:cs="Arial"/>
        </w:rPr>
      </w:pPr>
      <w:hyperlink r:id="rId16" w:history="1">
        <w:r w:rsidR="006C455E">
          <w:rPr>
            <w:rStyle w:val="Hyperlink"/>
            <w:rFonts w:cs="Arial"/>
          </w:rPr>
          <w:t>9.8 Mass Extinction Events and Their Causes: The Cretaceous-Tertiary Mass Extinction Part 4 - Bent Lindow</w:t>
        </w:r>
      </w:hyperlink>
      <w:r w:rsidR="006C455E" w:rsidRPr="00E55149">
        <w:rPr>
          <w:rFonts w:cs="Arial"/>
        </w:rPr>
        <w:t xml:space="preserve"> </w:t>
      </w:r>
      <w:r w:rsidR="006C455E">
        <w:rPr>
          <w:rFonts w:cs="Arial"/>
        </w:rPr>
        <w:t>(duration 15:08)</w:t>
      </w:r>
    </w:p>
    <w:p w14:paraId="75F07914" w14:textId="77777777" w:rsidR="006C455E" w:rsidRPr="00E55149" w:rsidRDefault="006C455E" w:rsidP="006C455E">
      <w:pPr>
        <w:pStyle w:val="ListBullet"/>
        <w:rPr>
          <w:rFonts w:cs="Arial"/>
        </w:rPr>
      </w:pPr>
      <w:r w:rsidRPr="00292AA9">
        <w:t>manoa.hawaii.edu/exploringourfluidearth</w:t>
      </w:r>
      <w:r>
        <w:t xml:space="preserve"> - </w:t>
      </w:r>
      <w:hyperlink r:id="rId17" w:history="1">
        <w:r>
          <w:rPr>
            <w:rStyle w:val="Hyperlink"/>
            <w:rFonts w:cs="Arial"/>
          </w:rPr>
          <w:t>Further Investigations: Change Over Time</w:t>
        </w:r>
      </w:hyperlink>
    </w:p>
    <w:p w14:paraId="2561E7E2" w14:textId="77777777" w:rsidR="006C455E" w:rsidRPr="00E55149" w:rsidRDefault="006C455E" w:rsidP="006C455E">
      <w:pPr>
        <w:pStyle w:val="ListBullet"/>
        <w:rPr>
          <w:rFonts w:cs="Arial"/>
        </w:rPr>
      </w:pPr>
      <w:r w:rsidRPr="00AE20CE">
        <w:t>nytimes.com/section</w:t>
      </w:r>
      <w:r>
        <w:t xml:space="preserve"> - </w:t>
      </w:r>
      <w:hyperlink r:id="rId18" w:history="1">
        <w:r>
          <w:rPr>
            <w:rStyle w:val="Hyperlink"/>
            <w:rFonts w:cs="Arial"/>
          </w:rPr>
          <w:t>Will it happen again? Examining mass extinctions on earth</w:t>
        </w:r>
      </w:hyperlink>
    </w:p>
    <w:p w14:paraId="38098711" w14:textId="77777777" w:rsidR="006C455E" w:rsidRPr="00E55149" w:rsidRDefault="00FA768B" w:rsidP="006C455E">
      <w:pPr>
        <w:pStyle w:val="ListBullet"/>
        <w:rPr>
          <w:rFonts w:cs="Arial"/>
        </w:rPr>
      </w:pPr>
      <w:hyperlink r:id="rId19" w:history="1">
        <w:r w:rsidR="006C455E" w:rsidRPr="00E55149">
          <w:rPr>
            <w:rStyle w:val="Hyperlink"/>
            <w:rFonts w:cs="Arial"/>
          </w:rPr>
          <w:t>Extinct Australian animals over time</w:t>
        </w:r>
      </w:hyperlink>
      <w:r w:rsidR="006C455E" w:rsidRPr="00E55149">
        <w:rPr>
          <w:rFonts w:cs="Arial"/>
        </w:rPr>
        <w:t xml:space="preserve"> – Scootle</w:t>
      </w:r>
    </w:p>
    <w:p w14:paraId="7B2E89C4" w14:textId="77777777" w:rsidR="006C455E" w:rsidRDefault="006C455E" w:rsidP="006C455E">
      <w:pPr>
        <w:pStyle w:val="ListBullet"/>
        <w:rPr>
          <w:rFonts w:cs="Arial"/>
        </w:rPr>
      </w:pPr>
      <w:r w:rsidRPr="00AE20CE">
        <w:t>worldatlas.com</w:t>
      </w:r>
      <w:r>
        <w:t xml:space="preserve"> - </w:t>
      </w:r>
      <w:hyperlink r:id="rId20" w:history="1">
        <w:r w:rsidRPr="00AE20CE">
          <w:rPr>
            <w:rStyle w:val="Hyperlink"/>
            <w:rFonts w:cs="Arial"/>
          </w:rPr>
          <w:t>Timeline Of Mass Extinction Events On Earth</w:t>
        </w:r>
      </w:hyperlink>
      <w:r w:rsidRPr="00AE20CE">
        <w:rPr>
          <w:rFonts w:cs="Arial"/>
        </w:rPr>
        <w:t xml:space="preserve"> </w:t>
      </w:r>
    </w:p>
    <w:p w14:paraId="436826E1" w14:textId="65D10704" w:rsidR="006C455E" w:rsidRPr="00AE20CE" w:rsidRDefault="006C455E" w:rsidP="006C455E">
      <w:pPr>
        <w:pStyle w:val="ListBullet"/>
        <w:rPr>
          <w:rFonts w:cs="Arial"/>
        </w:rPr>
      </w:pPr>
      <w:r>
        <w:rPr>
          <w:rFonts w:cs="Arial"/>
        </w:rPr>
        <w:t xml:space="preserve">Planet Doc Full documentaries - </w:t>
      </w:r>
      <w:hyperlink r:id="rId21" w:history="1">
        <w:r>
          <w:rPr>
            <w:rStyle w:val="Hyperlink"/>
            <w:rFonts w:cs="Arial"/>
          </w:rPr>
          <w:t>Sixth Mass Extinction (Full Documentary)</w:t>
        </w:r>
      </w:hyperlink>
      <w:r>
        <w:rPr>
          <w:rStyle w:val="Hyperlink"/>
          <w:rFonts w:cs="Arial"/>
        </w:rPr>
        <w:t xml:space="preserve"> </w:t>
      </w:r>
      <w:r w:rsidR="000C0EC3">
        <w:rPr>
          <w:rStyle w:val="Hyperlink"/>
          <w:rFonts w:cs="Arial"/>
        </w:rPr>
        <w:t>(duration 50:17</w:t>
      </w:r>
      <w:r w:rsidRPr="003D17DD">
        <w:rPr>
          <w:rStyle w:val="Hyperlink"/>
          <w:rFonts w:cs="Arial"/>
        </w:rPr>
        <w:t>)</w:t>
      </w:r>
    </w:p>
    <w:p w14:paraId="0DA85730" w14:textId="77777777" w:rsidR="006C455E" w:rsidRPr="00E55149" w:rsidRDefault="006C455E" w:rsidP="006C455E">
      <w:pPr>
        <w:pStyle w:val="ListBullet"/>
        <w:rPr>
          <w:rFonts w:cs="Arial"/>
        </w:rPr>
      </w:pPr>
      <w:r w:rsidRPr="003D17DD">
        <w:t>Habitabilitylab</w:t>
      </w:r>
      <w:r>
        <w:t xml:space="preserve"> - </w:t>
      </w:r>
      <w:hyperlink r:id="rId22" w:history="1">
        <w:r>
          <w:rPr>
            <w:rStyle w:val="Hyperlink"/>
            <w:rFonts w:cs="Arial"/>
          </w:rPr>
          <w:t>Major Life Extinctions Events</w:t>
        </w:r>
      </w:hyperlink>
      <w:r w:rsidRPr="00E55149">
        <w:rPr>
          <w:rFonts w:cs="Arial"/>
        </w:rPr>
        <w:t xml:space="preserve"> </w:t>
      </w:r>
      <w:r>
        <w:rPr>
          <w:rFonts w:cs="Arial"/>
        </w:rPr>
        <w:t>(duration 1:10)</w:t>
      </w:r>
    </w:p>
    <w:p w14:paraId="52358852" w14:textId="77777777" w:rsidR="006C455E" w:rsidRPr="00E55149" w:rsidRDefault="006C455E" w:rsidP="006C455E">
      <w:pPr>
        <w:pStyle w:val="Heading2"/>
        <w:rPr>
          <w:rStyle w:val="IOSstrongemphasis2017"/>
        </w:rPr>
      </w:pPr>
      <w:r w:rsidRPr="00E55149">
        <w:rPr>
          <w:rStyle w:val="IOSstrongemphasis2017"/>
        </w:rPr>
        <w:lastRenderedPageBreak/>
        <w:t>Aboriginal and Torres Strait Islander Peoples, paleontological and geological evidence of past changes in ecosystems</w:t>
      </w:r>
    </w:p>
    <w:p w14:paraId="6ABBA2C7" w14:textId="77777777" w:rsidR="006C455E" w:rsidRPr="006C455E" w:rsidRDefault="006C455E" w:rsidP="006C455E">
      <w:pPr>
        <w:pStyle w:val="ListBullet"/>
      </w:pPr>
      <w:r w:rsidRPr="006C455E">
        <w:t xml:space="preserve">NSW Department of Primary Industries - </w:t>
      </w:r>
      <w:hyperlink r:id="rId23" w:history="1">
        <w:r w:rsidRPr="006C455E">
          <w:rPr>
            <w:rStyle w:val="Hyperlink"/>
            <w:color w:val="auto"/>
            <w:u w:val="none"/>
          </w:rPr>
          <w:t>Geologic 2. NSW karst environments – the treasure chest of time</w:t>
        </w:r>
      </w:hyperlink>
    </w:p>
    <w:p w14:paraId="3B60A933" w14:textId="77777777" w:rsidR="006C455E" w:rsidRPr="006C455E" w:rsidRDefault="006C455E" w:rsidP="006C455E">
      <w:pPr>
        <w:pStyle w:val="ListBullet"/>
      </w:pPr>
      <w:r w:rsidRPr="006C455E">
        <w:t xml:space="preserve">eh-resources.org - </w:t>
      </w:r>
      <w:hyperlink r:id="rId24" w:history="1">
        <w:r w:rsidRPr="006C455E">
          <w:rPr>
            <w:rStyle w:val="Hyperlink"/>
            <w:color w:val="auto"/>
            <w:u w:val="none"/>
          </w:rPr>
          <w:t>Reconstructing past climates</w:t>
        </w:r>
      </w:hyperlink>
      <w:r w:rsidRPr="006C455E">
        <w:t xml:space="preserve"> </w:t>
      </w:r>
    </w:p>
    <w:p w14:paraId="0647DB81" w14:textId="77777777" w:rsidR="006C455E" w:rsidRPr="006C455E" w:rsidRDefault="00FA768B" w:rsidP="006C455E">
      <w:pPr>
        <w:pStyle w:val="ListBullet"/>
      </w:pPr>
      <w:hyperlink r:id="rId25" w:history="1">
        <w:r w:rsidR="006C455E" w:rsidRPr="006C455E">
          <w:rPr>
            <w:rStyle w:val="Hyperlink"/>
            <w:color w:val="auto"/>
            <w:u w:val="none"/>
          </w:rPr>
          <w:t>Aboriginal</w:t>
        </w:r>
      </w:hyperlink>
      <w:r w:rsidR="006C455E" w:rsidRPr="006C455E">
        <w:t xml:space="preserve"> Rock Paintings</w:t>
      </w:r>
    </w:p>
    <w:p w14:paraId="0DBC8C67" w14:textId="77777777" w:rsidR="006C455E" w:rsidRPr="00AF056F" w:rsidRDefault="006C455E" w:rsidP="006C455E">
      <w:pPr>
        <w:pStyle w:val="FeatureBox2"/>
      </w:pPr>
      <w:r>
        <w:t xml:space="preserve">It is strongly suggested and advised to contact your local </w:t>
      </w:r>
      <w:hyperlink r:id="rId26">
        <w:r w:rsidRPr="589B9A75">
          <w:rPr>
            <w:rStyle w:val="Hyperlink"/>
          </w:rPr>
          <w:t>AECG</w:t>
        </w:r>
      </w:hyperlink>
      <w:r>
        <w:t xml:space="preserve"> for local Aboriginal and Torres Strait Islander knowledge and information.</w:t>
      </w:r>
    </w:p>
    <w:p w14:paraId="15630929" w14:textId="77777777" w:rsidR="006C455E" w:rsidRPr="00E55149" w:rsidRDefault="006C455E" w:rsidP="006C455E">
      <w:pPr>
        <w:pStyle w:val="Heading2"/>
        <w:rPr>
          <w:rStyle w:val="IOSstrongemphasis2017"/>
        </w:rPr>
      </w:pPr>
      <w:r w:rsidRPr="00E55149">
        <w:rPr>
          <w:rStyle w:val="IOSstrongemphasis2017"/>
        </w:rPr>
        <w:t>Single Nucleotide Polymorphism</w:t>
      </w:r>
    </w:p>
    <w:p w14:paraId="13633726" w14:textId="77777777" w:rsidR="006C455E" w:rsidRPr="00E55149" w:rsidRDefault="006C455E" w:rsidP="006C455E">
      <w:pPr>
        <w:pStyle w:val="ListBullet"/>
        <w:rPr>
          <w:rFonts w:cs="Arial"/>
        </w:rPr>
      </w:pPr>
      <w:r w:rsidRPr="003D17DD">
        <w:t xml:space="preserve">ghr.nlm.nih.gov </w:t>
      </w:r>
      <w:r>
        <w:t xml:space="preserve"> - </w:t>
      </w:r>
      <w:hyperlink r:id="rId27" w:history="1">
        <w:r>
          <w:rPr>
            <w:rStyle w:val="Hyperlink"/>
            <w:rFonts w:cs="Arial"/>
          </w:rPr>
          <w:t>What are single nucleotide polymorphisms (SNPs)?</w:t>
        </w:r>
      </w:hyperlink>
      <w:r>
        <w:rPr>
          <w:rFonts w:cs="Arial"/>
        </w:rPr>
        <w:t xml:space="preserve"> </w:t>
      </w:r>
    </w:p>
    <w:p w14:paraId="2ED509DA" w14:textId="77777777" w:rsidR="006C455E" w:rsidRPr="00E55149" w:rsidRDefault="00FA768B" w:rsidP="006C455E">
      <w:pPr>
        <w:pStyle w:val="ListBullet"/>
        <w:rPr>
          <w:rFonts w:cs="Arial"/>
        </w:rPr>
      </w:pPr>
      <w:hyperlink r:id="rId28" w:history="1">
        <w:r w:rsidR="006C455E">
          <w:rPr>
            <w:rStyle w:val="Hyperlink"/>
            <w:rFonts w:cs="Arial"/>
          </w:rPr>
          <w:t>SNPs - Single Nucleotide Polymorphism (Better Explained)</w:t>
        </w:r>
      </w:hyperlink>
      <w:r w:rsidR="006C455E">
        <w:rPr>
          <w:rStyle w:val="Hyperlink"/>
          <w:rFonts w:cs="Arial"/>
        </w:rPr>
        <w:t xml:space="preserve"> (duration 1:13)</w:t>
      </w:r>
    </w:p>
    <w:p w14:paraId="3DE7CC35" w14:textId="77777777" w:rsidR="006C455E" w:rsidRPr="00E55149" w:rsidRDefault="00FA768B" w:rsidP="006C455E">
      <w:pPr>
        <w:pStyle w:val="ListBullet"/>
        <w:rPr>
          <w:rFonts w:cs="Arial"/>
        </w:rPr>
      </w:pPr>
      <w:hyperlink r:id="rId29" w:history="1">
        <w:r w:rsidR="006C455E">
          <w:rPr>
            <w:rStyle w:val="Hyperlink"/>
            <w:rFonts w:cs="Arial"/>
          </w:rPr>
          <w:t>Single nucleotide polymorphism SNP</w:t>
        </w:r>
      </w:hyperlink>
      <w:r w:rsidR="006C455E" w:rsidRPr="00E55149">
        <w:rPr>
          <w:rFonts w:cs="Arial"/>
        </w:rPr>
        <w:t xml:space="preserve"> </w:t>
      </w:r>
      <w:r w:rsidR="006C455E">
        <w:rPr>
          <w:rFonts w:cs="Arial"/>
        </w:rPr>
        <w:t>(duration 5:11)</w:t>
      </w:r>
    </w:p>
    <w:p w14:paraId="0091E932" w14:textId="77777777" w:rsidR="006C455E" w:rsidRPr="003D17DD" w:rsidRDefault="006C455E" w:rsidP="006C455E">
      <w:pPr>
        <w:pStyle w:val="ListBullet"/>
        <w:rPr>
          <w:rFonts w:cs="Arial"/>
        </w:rPr>
      </w:pPr>
      <w:r w:rsidRPr="003D17DD">
        <w:t>learn.genetics.utah.edu</w:t>
      </w:r>
      <w:r>
        <w:t xml:space="preserve"> - </w:t>
      </w:r>
      <w:hyperlink r:id="rId30" w:history="1">
        <w:r w:rsidRPr="003D17DD">
          <w:rPr>
            <w:rStyle w:val="Hyperlink"/>
            <w:rFonts w:cs="Arial"/>
          </w:rPr>
          <w:t>Making SNPs Make Sense</w:t>
        </w:r>
      </w:hyperlink>
    </w:p>
    <w:p w14:paraId="31B12A26" w14:textId="0AD9D41A" w:rsidR="005C722B" w:rsidRDefault="005C722B" w:rsidP="006C455E">
      <w:pPr>
        <w:pStyle w:val="ListBullet"/>
        <w:rPr>
          <w:rFonts w:cs="Arial"/>
        </w:rPr>
      </w:pPr>
      <w:r>
        <w:rPr>
          <w:rFonts w:cs="Arial"/>
        </w:rPr>
        <w:t xml:space="preserve">Define </w:t>
      </w:r>
      <w:hyperlink r:id="rId31" w:history="1">
        <w:r w:rsidRPr="005C722B">
          <w:rPr>
            <w:rStyle w:val="Hyperlink"/>
            <w:rFonts w:cs="Arial"/>
          </w:rPr>
          <w:t>polymorphism</w:t>
        </w:r>
      </w:hyperlink>
    </w:p>
    <w:p w14:paraId="12898B7D" w14:textId="68481DEE" w:rsidR="005C722B" w:rsidRPr="00E55149" w:rsidRDefault="005C722B" w:rsidP="006C455E">
      <w:pPr>
        <w:pStyle w:val="ListBullet"/>
        <w:rPr>
          <w:rFonts w:cs="Arial"/>
        </w:rPr>
      </w:pPr>
      <w:r>
        <w:rPr>
          <w:rFonts w:cs="Arial"/>
        </w:rPr>
        <w:t xml:space="preserve">Define </w:t>
      </w:r>
      <w:hyperlink r:id="rId32" w:history="1">
        <w:r w:rsidRPr="005C722B">
          <w:rPr>
            <w:rStyle w:val="Hyperlink"/>
            <w:rFonts w:cs="Arial"/>
          </w:rPr>
          <w:t>SNP</w:t>
        </w:r>
      </w:hyperlink>
    </w:p>
    <w:p w14:paraId="729B4BA8" w14:textId="77777777" w:rsidR="006C455E" w:rsidRPr="00E55149" w:rsidRDefault="006C455E" w:rsidP="006C455E">
      <w:pPr>
        <w:pStyle w:val="Heading2"/>
        <w:rPr>
          <w:rStyle w:val="IOSstrongemphasis2017"/>
        </w:rPr>
      </w:pPr>
      <w:r w:rsidRPr="00E55149">
        <w:rPr>
          <w:rStyle w:val="IOSstrongemphasis2017"/>
        </w:rPr>
        <w:t>Gene flow and genetic drift</w:t>
      </w:r>
    </w:p>
    <w:p w14:paraId="4AB2505C" w14:textId="77777777" w:rsidR="006C455E" w:rsidRDefault="006C455E" w:rsidP="006C455E">
      <w:pPr>
        <w:pStyle w:val="ListBullet"/>
        <w:rPr>
          <w:rFonts w:cs="Arial"/>
        </w:rPr>
      </w:pPr>
      <w:r w:rsidRPr="003D17DD">
        <w:t>shmoop.com</w:t>
      </w:r>
      <w:r>
        <w:t xml:space="preserve"> - </w:t>
      </w:r>
      <w:hyperlink r:id="rId33" w:history="1">
        <w:r w:rsidRPr="003D17DD">
          <w:rPr>
            <w:rStyle w:val="Hyperlink"/>
            <w:rFonts w:cs="Arial"/>
          </w:rPr>
          <w:t>Gene Flow and Genetic Drift</w:t>
        </w:r>
      </w:hyperlink>
      <w:r w:rsidRPr="003D17DD">
        <w:rPr>
          <w:rFonts w:cs="Arial"/>
        </w:rPr>
        <w:t xml:space="preserve"> </w:t>
      </w:r>
    </w:p>
    <w:p w14:paraId="35C1BBA7" w14:textId="77777777" w:rsidR="006C455E" w:rsidRPr="003D17DD" w:rsidRDefault="00FA768B" w:rsidP="006C455E">
      <w:pPr>
        <w:pStyle w:val="ListBullet"/>
        <w:rPr>
          <w:rFonts w:cs="Arial"/>
        </w:rPr>
      </w:pPr>
      <w:hyperlink r:id="rId34" w:history="1">
        <w:r w:rsidR="006C455E">
          <w:rPr>
            <w:rStyle w:val="Hyperlink"/>
            <w:rFonts w:cs="Arial"/>
          </w:rPr>
          <w:t>Gene Flow &amp; Genetic Drift in Evolution</w:t>
        </w:r>
      </w:hyperlink>
      <w:r w:rsidR="006C455E">
        <w:rPr>
          <w:rStyle w:val="Hyperlink"/>
          <w:rFonts w:cs="Arial"/>
        </w:rPr>
        <w:t xml:space="preserve"> (duration 9:17)</w:t>
      </w:r>
    </w:p>
    <w:p w14:paraId="6448D486" w14:textId="77777777" w:rsidR="006C455E" w:rsidRPr="00E55149" w:rsidRDefault="006C455E" w:rsidP="006C455E">
      <w:pPr>
        <w:pStyle w:val="ListBullet"/>
        <w:rPr>
          <w:rFonts w:cs="Arial"/>
        </w:rPr>
      </w:pPr>
      <w:r w:rsidRPr="00FC65F4">
        <w:t>differencebetween.com</w:t>
      </w:r>
      <w:r>
        <w:t xml:space="preserve"> - </w:t>
      </w:r>
      <w:hyperlink r:id="rId35" w:history="1">
        <w:r>
          <w:rPr>
            <w:rStyle w:val="Hyperlink"/>
            <w:rFonts w:cs="Arial"/>
          </w:rPr>
          <w:t>Difference Between Genetic Drift and Gene Flow</w:t>
        </w:r>
      </w:hyperlink>
    </w:p>
    <w:p w14:paraId="590E173B" w14:textId="77777777" w:rsidR="006C455E" w:rsidRPr="00E55149" w:rsidRDefault="006C455E" w:rsidP="006C455E">
      <w:pPr>
        <w:pStyle w:val="ListBullet"/>
        <w:rPr>
          <w:rFonts w:cs="Arial"/>
        </w:rPr>
      </w:pPr>
      <w:r>
        <w:rPr>
          <w:rFonts w:cs="Arial"/>
        </w:rPr>
        <w:t>Bozeman science</w:t>
      </w:r>
      <w:r w:rsidRPr="00E55149">
        <w:rPr>
          <w:rFonts w:cs="Arial"/>
        </w:rPr>
        <w:t xml:space="preserve"> – </w:t>
      </w:r>
      <w:hyperlink r:id="rId36" w:history="1">
        <w:r w:rsidRPr="00E55149">
          <w:rPr>
            <w:rStyle w:val="Hyperlink"/>
            <w:rFonts w:cs="Arial"/>
          </w:rPr>
          <w:t>Genetic drift</w:t>
        </w:r>
      </w:hyperlink>
      <w:r>
        <w:rPr>
          <w:rStyle w:val="Hyperlink"/>
          <w:rFonts w:cs="Arial"/>
        </w:rPr>
        <w:t xml:space="preserve"> (duration 11:28)</w:t>
      </w:r>
    </w:p>
    <w:p w14:paraId="0C9E2A9F" w14:textId="77777777" w:rsidR="006C455E" w:rsidRPr="00E55149" w:rsidRDefault="00FA768B" w:rsidP="006C455E">
      <w:pPr>
        <w:pStyle w:val="ListBullet"/>
        <w:rPr>
          <w:rFonts w:cs="Arial"/>
        </w:rPr>
      </w:pPr>
      <w:hyperlink r:id="rId37" w:history="1">
        <w:r w:rsidR="006C455E">
          <w:rPr>
            <w:rStyle w:val="Hyperlink"/>
            <w:rFonts w:cs="Arial"/>
          </w:rPr>
          <w:t>Genetic Drift, Gene Flow, and Types of Natural Selection</w:t>
        </w:r>
      </w:hyperlink>
      <w:r w:rsidR="006C455E" w:rsidRPr="00E55149">
        <w:rPr>
          <w:rFonts w:cs="Arial"/>
        </w:rPr>
        <w:t xml:space="preserve"> </w:t>
      </w:r>
      <w:r w:rsidR="006C455E">
        <w:rPr>
          <w:rFonts w:cs="Arial"/>
        </w:rPr>
        <w:t>(duration 4:03)</w:t>
      </w:r>
    </w:p>
    <w:p w14:paraId="689B638D" w14:textId="77777777" w:rsidR="006C455E" w:rsidRPr="00E55149" w:rsidRDefault="006C455E" w:rsidP="006C455E">
      <w:pPr>
        <w:pStyle w:val="Heading2"/>
        <w:rPr>
          <w:rStyle w:val="IOSstrongemphasis2017"/>
        </w:rPr>
      </w:pPr>
      <w:r w:rsidRPr="00E55149">
        <w:rPr>
          <w:rStyle w:val="IOSstrongemphasis2017"/>
        </w:rPr>
        <w:t>Disease as a disruption of homeostasis</w:t>
      </w:r>
    </w:p>
    <w:p w14:paraId="2C470B17" w14:textId="77777777" w:rsidR="006C455E" w:rsidRPr="00E55149" w:rsidRDefault="006C455E" w:rsidP="006C455E">
      <w:pPr>
        <w:pStyle w:val="ListBullet"/>
        <w:rPr>
          <w:rFonts w:cs="Arial"/>
        </w:rPr>
      </w:pPr>
      <w:r w:rsidRPr="00F01DB0">
        <w:t>ck12.org/student</w:t>
      </w:r>
      <w:r>
        <w:t xml:space="preserve"> - </w:t>
      </w:r>
      <w:hyperlink r:id="rId38" w:history="1">
        <w:r>
          <w:rPr>
            <w:rStyle w:val="Hyperlink"/>
            <w:rFonts w:cs="Arial"/>
          </w:rPr>
          <w:t>Disruption of Homeostasis - Advanced</w:t>
        </w:r>
      </w:hyperlink>
    </w:p>
    <w:p w14:paraId="417D5B01" w14:textId="77777777" w:rsidR="006C455E" w:rsidRPr="00E55149" w:rsidRDefault="006C455E" w:rsidP="006C455E">
      <w:pPr>
        <w:pStyle w:val="ListBullet"/>
        <w:rPr>
          <w:rFonts w:cs="Arial"/>
        </w:rPr>
      </w:pPr>
      <w:r w:rsidRPr="00E55149">
        <w:rPr>
          <w:rFonts w:cs="Arial"/>
        </w:rPr>
        <w:t>Khan Academy</w:t>
      </w:r>
      <w:r>
        <w:rPr>
          <w:rFonts w:cs="Arial"/>
        </w:rPr>
        <w:t xml:space="preserve"> - </w:t>
      </w:r>
      <w:hyperlink r:id="rId39" w:history="1">
        <w:r w:rsidRPr="00E55149">
          <w:rPr>
            <w:rStyle w:val="Hyperlink"/>
            <w:rFonts w:cs="Arial"/>
          </w:rPr>
          <w:t>Homeostasis</w:t>
        </w:r>
      </w:hyperlink>
    </w:p>
    <w:p w14:paraId="01191893" w14:textId="77777777" w:rsidR="006C455E" w:rsidRPr="00E55149" w:rsidRDefault="006C455E" w:rsidP="006C455E">
      <w:pPr>
        <w:pStyle w:val="ListBullet"/>
        <w:rPr>
          <w:rFonts w:cs="Arial"/>
        </w:rPr>
      </w:pPr>
      <w:r>
        <w:rPr>
          <w:rFonts w:cs="Arial"/>
        </w:rPr>
        <w:t xml:space="preserve">Bozeman science - </w:t>
      </w:r>
      <w:hyperlink r:id="rId40" w:history="1">
        <w:r>
          <w:rPr>
            <w:rStyle w:val="Hyperlink"/>
            <w:rFonts w:cs="Arial"/>
          </w:rPr>
          <w:t>Homeostatic Disruptions</w:t>
        </w:r>
      </w:hyperlink>
      <w:r>
        <w:rPr>
          <w:rStyle w:val="Hyperlink"/>
          <w:rFonts w:cs="Arial"/>
        </w:rPr>
        <w:t xml:space="preserve"> (duration 8:05)</w:t>
      </w:r>
    </w:p>
    <w:p w14:paraId="3AD05F66" w14:textId="77777777" w:rsidR="006C455E" w:rsidRPr="00E55149" w:rsidRDefault="006C455E" w:rsidP="006C455E">
      <w:pPr>
        <w:pStyle w:val="Heading2"/>
        <w:rPr>
          <w:rStyle w:val="IOSstrongemphasis2017"/>
        </w:rPr>
      </w:pPr>
      <w:r w:rsidRPr="00E55149">
        <w:rPr>
          <w:rStyle w:val="IOSstrongemphasis2017"/>
        </w:rPr>
        <w:lastRenderedPageBreak/>
        <w:t>Pharmaceuticals and the control of infectious diseases</w:t>
      </w:r>
    </w:p>
    <w:p w14:paraId="66E89509" w14:textId="77777777" w:rsidR="006C455E" w:rsidRPr="00E55149" w:rsidRDefault="006C455E" w:rsidP="006C455E">
      <w:pPr>
        <w:pStyle w:val="ListBullet"/>
        <w:rPr>
          <w:rFonts w:cs="Arial"/>
        </w:rPr>
      </w:pPr>
      <w:r w:rsidRPr="00E55149">
        <w:rPr>
          <w:rFonts w:cs="Arial"/>
        </w:rPr>
        <w:t>NSW Health</w:t>
      </w:r>
      <w:r>
        <w:t xml:space="preserve"> - </w:t>
      </w:r>
      <w:hyperlink r:id="rId41" w:history="1">
        <w:r>
          <w:rPr>
            <w:rStyle w:val="Hyperlink"/>
            <w:rFonts w:cs="Arial"/>
          </w:rPr>
          <w:t>Infectious diseases</w:t>
        </w:r>
      </w:hyperlink>
      <w:r w:rsidRPr="00E55149">
        <w:rPr>
          <w:rFonts w:cs="Arial"/>
        </w:rPr>
        <w:t xml:space="preserve"> </w:t>
      </w:r>
    </w:p>
    <w:p w14:paraId="03AA5C6E" w14:textId="77777777" w:rsidR="006C455E" w:rsidRPr="00E55149" w:rsidRDefault="00FA768B" w:rsidP="006C455E">
      <w:pPr>
        <w:pStyle w:val="ListBullet"/>
        <w:rPr>
          <w:rFonts w:cs="Arial"/>
        </w:rPr>
      </w:pPr>
      <w:hyperlink r:id="rId42">
        <w:r w:rsidR="006C455E" w:rsidRPr="2A651DEA">
          <w:rPr>
            <w:rStyle w:val="Hyperlink"/>
            <w:rFonts w:cs="Arial"/>
          </w:rPr>
          <w:t>Cause</w:t>
        </w:r>
      </w:hyperlink>
      <w:r w:rsidR="006C455E" w:rsidRPr="2A651DEA">
        <w:rPr>
          <w:rFonts w:cs="Arial"/>
        </w:rPr>
        <w:t xml:space="preserve"> and spread of infection - Scootle</w:t>
      </w:r>
    </w:p>
    <w:p w14:paraId="39A8997D" w14:textId="77777777" w:rsidR="006C455E" w:rsidRPr="00E55149" w:rsidRDefault="006C455E" w:rsidP="006C455E">
      <w:pPr>
        <w:pStyle w:val="Heading2"/>
        <w:rPr>
          <w:rStyle w:val="IOSstrongemphasis2017"/>
        </w:rPr>
      </w:pPr>
      <w:r w:rsidRPr="00E55149">
        <w:rPr>
          <w:rStyle w:val="IOSstrongemphasis2017"/>
        </w:rPr>
        <w:t>Aboriginal and Torres Strait Islander Peoples’ protocols for medicines</w:t>
      </w:r>
    </w:p>
    <w:p w14:paraId="14152CBA" w14:textId="44F6A098" w:rsidR="006C455E" w:rsidRPr="00E55149" w:rsidRDefault="00FA768B" w:rsidP="006C455E">
      <w:pPr>
        <w:pStyle w:val="ListBullet"/>
      </w:pPr>
      <w:hyperlink r:id="rId43" w:history="1">
        <w:r w:rsidR="006C455E" w:rsidRPr="00C82411">
          <w:rPr>
            <w:rStyle w:val="Hyperlink"/>
          </w:rPr>
          <w:t>racgp.org.au</w:t>
        </w:r>
      </w:hyperlink>
      <w:r w:rsidR="006C455E" w:rsidRPr="00A321F3">
        <w:t xml:space="preserve"> </w:t>
      </w:r>
      <w:r w:rsidR="006C455E">
        <w:t xml:space="preserve">- </w:t>
      </w:r>
      <w:hyperlink r:id="rId44" w:history="1">
        <w:r w:rsidR="006C455E">
          <w:rPr>
            <w:rStyle w:val="Hyperlink"/>
            <w:rFonts w:cs="Arial"/>
          </w:rPr>
          <w:t>An introduction to Aboriginal and Torres Strait Islander health cultural protocols and perspectives</w:t>
        </w:r>
      </w:hyperlink>
      <w:bookmarkStart w:id="0" w:name="_GoBack"/>
      <w:bookmarkEnd w:id="0"/>
      <w:r w:rsidR="006C455E" w:rsidRPr="00E55149">
        <w:t xml:space="preserve"> </w:t>
      </w:r>
      <w:r w:rsidR="000410E4">
        <w:t xml:space="preserve"> outlines appropriate and respectful engagement with and teaching of Aboriginal and Torres Strait Islander intellectual and cultural property. </w:t>
      </w:r>
    </w:p>
    <w:p w14:paraId="45FA7011" w14:textId="487A4156" w:rsidR="00972477" w:rsidRDefault="006C455E" w:rsidP="005A7AC3">
      <w:pPr>
        <w:pStyle w:val="FeatureBox2"/>
      </w:pPr>
      <w:r>
        <w:t xml:space="preserve">It is strongly suggested and advised to contact your local </w:t>
      </w:r>
      <w:hyperlink r:id="rId45">
        <w:r w:rsidRPr="589B9A75">
          <w:rPr>
            <w:rStyle w:val="Hyperlink"/>
          </w:rPr>
          <w:t>AECG</w:t>
        </w:r>
      </w:hyperlink>
      <w:r>
        <w:t xml:space="preserve"> for local Aboriginal and Torres Strait Islander knowledge and information.</w:t>
      </w:r>
    </w:p>
    <w:sectPr w:rsidR="00972477" w:rsidSect="001A7A7B">
      <w:footerReference w:type="even" r:id="rId46"/>
      <w:footerReference w:type="default" r:id="rId47"/>
      <w:headerReference w:type="first" r:id="rId48"/>
      <w:footerReference w:type="first" r:id="rId49"/>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8BCA9F" w16cex:dateUtc="2020-08-26T02:14:09.685Z"/>
</w16cex:commentsExtensible>
</file>

<file path=word/commentsIds.xml><?xml version="1.0" encoding="utf-8"?>
<w16cid:commentsIds xmlns:mc="http://schemas.openxmlformats.org/markup-compatibility/2006" xmlns:w16cid="http://schemas.microsoft.com/office/word/2016/wordml/cid" mc:Ignorable="w16cid">
  <w16cid:commentId w16cid:paraId="51BAA659" w16cid:durableId="36CE6E08"/>
  <w16cid:commentId w16cid:paraId="335C90B2" w16cid:durableId="3CFD04DE"/>
  <w16cid:commentId w16cid:paraId="4CC84421" w16cid:durableId="29D91767"/>
  <w16cid:commentId w16cid:paraId="29162C8E" w16cid:durableId="718A7704"/>
  <w16cid:commentId w16cid:paraId="02105DCE" w16cid:durableId="1F42E8D4"/>
  <w16cid:commentId w16cid:paraId="5013780B" w16cid:durableId="680739DA"/>
  <w16cid:commentId w16cid:paraId="52B806CC" w16cid:durableId="5B490360"/>
  <w16cid:commentId w16cid:paraId="13632A48" w16cid:durableId="4F4185BB"/>
  <w16cid:commentId w16cid:paraId="002A6B08" w16cid:durableId="1D8BCA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56A27E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A768B">
      <w:rPr>
        <w:noProof/>
      </w:rPr>
      <w:t>2</w:t>
    </w:r>
    <w:r w:rsidRPr="002810D3">
      <w:fldChar w:fldCharType="end"/>
    </w:r>
    <w:r w:rsidRPr="002810D3">
      <w:tab/>
    </w:r>
    <w:r w:rsidR="006C455E">
      <w:t>Biology resources links - Stage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B39037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A768B">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FA768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2A651DEA" w:rsidP="00493120">
    <w:pPr>
      <w:pStyle w:val="Logo"/>
    </w:pPr>
    <w:r w:rsidRPr="589B9A75">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0E4"/>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EC3"/>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3FAC"/>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E67"/>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6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2E"/>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AC3"/>
    <w:rsid w:val="005B0870"/>
    <w:rsid w:val="005B1762"/>
    <w:rsid w:val="005B4B88"/>
    <w:rsid w:val="005B5605"/>
    <w:rsid w:val="005B5D60"/>
    <w:rsid w:val="005B5E31"/>
    <w:rsid w:val="005B64AE"/>
    <w:rsid w:val="005B6E3D"/>
    <w:rsid w:val="005B7298"/>
    <w:rsid w:val="005C1BFC"/>
    <w:rsid w:val="005C722B"/>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455E"/>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034"/>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18B"/>
    <w:rsid w:val="00C6243C"/>
    <w:rsid w:val="00C62F54"/>
    <w:rsid w:val="00C63AEA"/>
    <w:rsid w:val="00C67BBF"/>
    <w:rsid w:val="00C70168"/>
    <w:rsid w:val="00C718DD"/>
    <w:rsid w:val="00C71AFB"/>
    <w:rsid w:val="00C74707"/>
    <w:rsid w:val="00C767C7"/>
    <w:rsid w:val="00C779FD"/>
    <w:rsid w:val="00C77D84"/>
    <w:rsid w:val="00C80B9E"/>
    <w:rsid w:val="00C82411"/>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1A6"/>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68B"/>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A651DEA"/>
    <w:rsid w:val="57040E24"/>
    <w:rsid w:val="589B9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6C455E"/>
    <w:pPr>
      <w:spacing w:line="300" w:lineRule="atLeast"/>
    </w:pPr>
    <w:rPr>
      <w:rFonts w:eastAsia="SimSun" w:cs="Times New Roman"/>
      <w:szCs w:val="22"/>
      <w:lang w:eastAsia="zh-CN"/>
    </w:rPr>
  </w:style>
  <w:style w:type="paragraph" w:customStyle="1" w:styleId="IOSList2bullet2017">
    <w:name w:val="IOS List 2 bullet 2017"/>
    <w:basedOn w:val="Normal"/>
    <w:link w:val="IOSList2bullet2017Char"/>
    <w:qFormat/>
    <w:locked/>
    <w:rsid w:val="006C455E"/>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character" w:customStyle="1" w:styleId="IOSList2bullet2017Char">
    <w:name w:val="IOS List 2 bullet 2017 Char"/>
    <w:basedOn w:val="DefaultParagraphFont"/>
    <w:link w:val="IOSList2bullet2017"/>
    <w:rsid w:val="006C455E"/>
    <w:rPr>
      <w:rFonts w:ascii="Arial" w:eastAsia="SimSun" w:hAnsi="Arial" w:cs="Times New Roman"/>
      <w:lang w:val="en-AU" w:eastAsia="zh-CN"/>
    </w:rPr>
  </w:style>
  <w:style w:type="paragraph" w:customStyle="1" w:styleId="IOSList1numbered2017">
    <w:name w:val="IOS List 1 numbered 2017"/>
    <w:basedOn w:val="Normal"/>
    <w:qFormat/>
    <w:locked/>
    <w:rsid w:val="006C455E"/>
    <w:pPr>
      <w:numPr>
        <w:numId w:val="39"/>
      </w:numPr>
      <w:spacing w:before="80" w:line="280" w:lineRule="atLeast"/>
    </w:pPr>
    <w:rPr>
      <w:rFonts w:eastAsia="SimSun" w:cs="Times New Roman"/>
      <w:lang w:eastAsia="zh-CN"/>
    </w:rPr>
  </w:style>
  <w:style w:type="character" w:customStyle="1" w:styleId="IOSstrongemphasis2017">
    <w:name w:val="IOS strong emphasis 2017"/>
    <w:basedOn w:val="DefaultParagraphFont"/>
    <w:uiPriority w:val="1"/>
    <w:qFormat/>
    <w:rsid w:val="006C455E"/>
    <w:rPr>
      <w:b/>
    </w:rPr>
  </w:style>
  <w:style w:type="character" w:styleId="CommentReference">
    <w:name w:val="annotation reference"/>
    <w:basedOn w:val="DefaultParagraphFont"/>
    <w:uiPriority w:val="99"/>
    <w:semiHidden/>
    <w:unhideWhenUsed/>
    <w:rsid w:val="006C455E"/>
    <w:rPr>
      <w:sz w:val="16"/>
      <w:szCs w:val="16"/>
    </w:rPr>
  </w:style>
  <w:style w:type="paragraph" w:styleId="CommentText">
    <w:name w:val="annotation text"/>
    <w:basedOn w:val="Normal"/>
    <w:link w:val="CommentTextChar"/>
    <w:uiPriority w:val="99"/>
    <w:semiHidden/>
    <w:unhideWhenUsed/>
    <w:rsid w:val="006C455E"/>
    <w:pPr>
      <w:spacing w:line="240" w:lineRule="auto"/>
    </w:pPr>
    <w:rPr>
      <w:rFonts w:eastAsia="SimSun" w:cs="Times New Roman"/>
      <w:sz w:val="20"/>
      <w:szCs w:val="20"/>
      <w:lang w:eastAsia="zh-CN"/>
    </w:rPr>
  </w:style>
  <w:style w:type="character" w:customStyle="1" w:styleId="CommentTextChar">
    <w:name w:val="Comment Text Char"/>
    <w:basedOn w:val="DefaultParagraphFont"/>
    <w:link w:val="CommentText"/>
    <w:uiPriority w:val="99"/>
    <w:semiHidden/>
    <w:rsid w:val="006C455E"/>
    <w:rPr>
      <w:rFonts w:ascii="Arial" w:eastAsia="SimSun" w:hAnsi="Arial" w:cs="Times New Roman"/>
      <w:sz w:val="20"/>
      <w:szCs w:val="20"/>
      <w:lang w:val="en-AU" w:eastAsia="zh-CN"/>
    </w:rPr>
  </w:style>
  <w:style w:type="paragraph" w:styleId="BalloonText">
    <w:name w:val="Balloon Text"/>
    <w:basedOn w:val="Normal"/>
    <w:link w:val="BalloonTextChar"/>
    <w:uiPriority w:val="99"/>
    <w:semiHidden/>
    <w:unhideWhenUsed/>
    <w:rsid w:val="006C455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55E"/>
    <w:rPr>
      <w:rFonts w:ascii="Segoe UI" w:hAnsi="Segoe UI" w:cs="Segoe UI"/>
      <w:sz w:val="18"/>
      <w:szCs w:val="18"/>
      <w:lang w:val="en-AU"/>
    </w:rPr>
  </w:style>
  <w:style w:type="character" w:styleId="FollowedHyperlink">
    <w:name w:val="FollowedHyperlink"/>
    <w:basedOn w:val="DefaultParagraphFont"/>
    <w:uiPriority w:val="99"/>
    <w:semiHidden/>
    <w:unhideWhenUsed/>
    <w:rsid w:val="000C0EC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C0EC3"/>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0C0EC3"/>
    <w:rPr>
      <w:rFonts w:ascii="Arial" w:eastAsia="SimSun" w:hAnsi="Arial" w:cs="Times New Roman"/>
      <w:b/>
      <w:bCs/>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scitable/topicpage/cell-energy-and-cell-functions-14024533" TargetMode="External"/><Relationship Id="rId18" Type="http://schemas.openxmlformats.org/officeDocument/2006/relationships/hyperlink" Target="https://learning.blogs.nytimes.com/2011/04/06/will-it-happen-again-examining-mass-extinctions-on-earth/comment-page-1/?_r=0" TargetMode="External"/><Relationship Id="rId26" Type="http://schemas.openxmlformats.org/officeDocument/2006/relationships/hyperlink" Target="https://education.nsw.gov.au/teaching-and-learning/aec/aboriginal-education-consultative-group-partnership-agreement" TargetMode="External"/><Relationship Id="rId39" Type="http://schemas.openxmlformats.org/officeDocument/2006/relationships/hyperlink" Target="https://www.khanacademy.org/science/biology/principles-of-physiology/body-structure-and-homeostasis/a/homeostasis" TargetMode="External"/><Relationship Id="rId3" Type="http://schemas.openxmlformats.org/officeDocument/2006/relationships/customXml" Target="../customXml/item3.xml"/><Relationship Id="rId21" Type="http://schemas.openxmlformats.org/officeDocument/2006/relationships/hyperlink" Target="https://www.youtube.com/watch?v=EDQV1hiLpQQ" TargetMode="External"/><Relationship Id="rId34" Type="http://schemas.openxmlformats.org/officeDocument/2006/relationships/hyperlink" Target="https://www.youtube.com/watch?v=ALS7UO6F1Zs" TargetMode="External"/><Relationship Id="rId42" Type="http://schemas.openxmlformats.org/officeDocument/2006/relationships/hyperlink" Target="http://www.scootle.edu.au/ec/viewing/R11091/index.htm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knature.org/strategy/photosynthesis-converts-solar-energy-into-chemical-energy/" TargetMode="External"/><Relationship Id="rId17" Type="http://schemas.openxmlformats.org/officeDocument/2006/relationships/hyperlink" Target="https://manoa.hawaii.edu/exploringourfluidearth/physical/ocean-floor/change-over-time/further-investigations-change-over-time" TargetMode="External"/><Relationship Id="rId25" Type="http://schemas.openxmlformats.org/officeDocument/2006/relationships/hyperlink" Target="https://www.scootle.edu.au/ec/search?q=aboriginal+rock+paintings&amp;field=title&amp;field=text.all&amp;field=topic&amp;v=text" TargetMode="External"/><Relationship Id="rId33" Type="http://schemas.openxmlformats.org/officeDocument/2006/relationships/hyperlink" Target="http://www.shmoop.com/mechanisms-evolution/gene-flow-drift.html" TargetMode="External"/><Relationship Id="rId38" Type="http://schemas.openxmlformats.org/officeDocument/2006/relationships/hyperlink" Target="https://www.ck12.org/biology/Disruption-of-Homeostasis/lesson/Disruption-of-Homeostasis-Advanced-BIO-ADV/"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ursera.org/learn/origins-universe-solarsystem/lecture/g61nc/9-8-mass-extinction-events-and-their-causes-the-cretaceous-tertiary-mass" TargetMode="External"/><Relationship Id="rId20" Type="http://schemas.openxmlformats.org/officeDocument/2006/relationships/hyperlink" Target="http://www.worldatlas.com/articles/the-timeline-of-the-mass-extinction-events-on-earth.html" TargetMode="External"/><Relationship Id="rId29" Type="http://schemas.openxmlformats.org/officeDocument/2006/relationships/hyperlink" Target="https://www.youtube.com/watch?v=DE9b1dxy_pE" TargetMode="External"/><Relationship Id="rId41" Type="http://schemas.openxmlformats.org/officeDocument/2006/relationships/hyperlink" Target="http://www.health.nsw.gov.au/Infectious/Pages/default.aspx" TargetMode="External"/><Relationship Id="Rce1b5f9b7a2c412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encing.com/do-store-energy-during-photosynthesis-6498680.html" TargetMode="External"/><Relationship Id="rId24" Type="http://schemas.openxmlformats.org/officeDocument/2006/relationships/hyperlink" Target="https://www.eh-resources.org/reconstructing-past-climates/" TargetMode="External"/><Relationship Id="rId32" Type="http://schemas.openxmlformats.org/officeDocument/2006/relationships/hyperlink" Target="https://www.genome.gov/genetics-glossary/Single-Nucleotide-Polymorphisms" TargetMode="External"/><Relationship Id="rId37" Type="http://schemas.openxmlformats.org/officeDocument/2006/relationships/hyperlink" Target="https://www.youtube.com/watch?v=Fc2KAOqKV_E" TargetMode="External"/><Relationship Id="rId40" Type="http://schemas.openxmlformats.org/officeDocument/2006/relationships/hyperlink" Target="https://www.youtube.com/watch?v=zrme9a_GMD8" TargetMode="External"/><Relationship Id="rId45" Type="http://schemas.openxmlformats.org/officeDocument/2006/relationships/hyperlink" Target="https://education.nsw.gov.au/teaching-and-learning/aec/aboriginal-education-consultative-group-partnership-agreement" TargetMode="External"/><Relationship Id="R3661d219f3cb493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oursera.org/learn/origins-universe-solarsystem/lecture/B7YC3/9-6-mass-extinction-events-and-their-causes-part-2-bent-lindow" TargetMode="External"/><Relationship Id="rId23" Type="http://schemas.openxmlformats.org/officeDocument/2006/relationships/hyperlink" Target="http://www.environment.nsw.gov.au/resources/geodiversity/08141Geologic2.pdf" TargetMode="External"/><Relationship Id="rId28" Type="http://schemas.openxmlformats.org/officeDocument/2006/relationships/hyperlink" Target="https://www.youtube.com/watch?v=x4m1_P5Ljf8" TargetMode="External"/><Relationship Id="rId36" Type="http://schemas.openxmlformats.org/officeDocument/2006/relationships/hyperlink" Target="https://www.youtube.com/watch?v=mjQ_yN5znyk"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scootle.edu.au/ec/viewing/R10704/index.html" TargetMode="External"/><Relationship Id="rId31" Type="http://schemas.openxmlformats.org/officeDocument/2006/relationships/hyperlink" Target="https://www.genome.gov/genetics-glossary/Polymorphismhttps:/www.genome.gov/genetics-glossary/Polymorphism" TargetMode="External"/><Relationship Id="rId44" Type="http://schemas.openxmlformats.org/officeDocument/2006/relationships/hyperlink" Target="http://www.racgp.org.au/download/Documents/AHU/2012culturalprotoco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bc.net.au/home" TargetMode="External"/><Relationship Id="rId22" Type="http://schemas.openxmlformats.org/officeDocument/2006/relationships/hyperlink" Target="https://www.youtube.com/watch?v=NuDVBWj0E-s" TargetMode="External"/><Relationship Id="rId27" Type="http://schemas.openxmlformats.org/officeDocument/2006/relationships/hyperlink" Target="https://ghr.nlm.nih.gov/primer/genomicresearch/snp" TargetMode="External"/><Relationship Id="rId30" Type="http://schemas.openxmlformats.org/officeDocument/2006/relationships/hyperlink" Target="http://learn.genetics.utah.edu/content/precision/snips/" TargetMode="External"/><Relationship Id="rId35" Type="http://schemas.openxmlformats.org/officeDocument/2006/relationships/hyperlink" Target="http://www.differencebetween.com/difference-between-genetic-drift-and-vs-gene-flow/" TargetMode="External"/><Relationship Id="rId43" Type="http://schemas.openxmlformats.org/officeDocument/2006/relationships/hyperlink" Target="https://www.racgp.org.au/the-racgp/faculties/atsi/guide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7C07-10BD-4314-A78A-68F5CF188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www.w3.org/XML/1998/namespac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3FEB57E7-0F51-483B-9403-46D8933A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10</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Rowena Martin</cp:lastModifiedBy>
  <cp:revision>9</cp:revision>
  <cp:lastPrinted>2019-09-30T07:42:00Z</cp:lastPrinted>
  <dcterms:created xsi:type="dcterms:W3CDTF">2020-08-24T06:07:00Z</dcterms:created>
  <dcterms:modified xsi:type="dcterms:W3CDTF">2020-08-26T02:30:00Z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