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827DC" w14:textId="4669260F" w:rsidR="00665780" w:rsidRPr="00B30B4C" w:rsidRDefault="001316FE" w:rsidP="00B30B4C">
      <w:pPr>
        <w:pStyle w:val="Title"/>
      </w:pPr>
      <w:bookmarkStart w:id="0" w:name="_Toc5018955"/>
      <w:bookmarkStart w:id="1" w:name="_Toc5019572"/>
      <w:bookmarkStart w:id="2" w:name="_Toc5019731"/>
      <w:r>
        <w:t>Module 1: Enzyme a</w:t>
      </w:r>
      <w:r w:rsidR="00665780" w:rsidRPr="00B30B4C">
        <w:t>ctivity</w:t>
      </w:r>
      <w:bookmarkEnd w:id="0"/>
      <w:bookmarkEnd w:id="1"/>
      <w:bookmarkEnd w:id="2"/>
      <w:r>
        <w:t xml:space="preserve"> depth s</w:t>
      </w:r>
      <w:r w:rsidR="00665780" w:rsidRPr="00B30B4C">
        <w:t>tudy</w:t>
      </w:r>
    </w:p>
    <w:p w14:paraId="70BDDE0A" w14:textId="3EC7F4E0" w:rsidR="00665780" w:rsidRDefault="00665780" w:rsidP="00B30B4C">
      <w:pPr>
        <w:pStyle w:val="Heading2"/>
      </w:pPr>
      <w:r w:rsidRPr="00411AFF">
        <w:t>Inquiry question:</w:t>
      </w:r>
      <w:r>
        <w:t xml:space="preserve"> </w:t>
      </w:r>
      <w:r w:rsidRPr="00B83578">
        <w:t>How do cells coordinate activities within their internal environment and the external environment?</w:t>
      </w:r>
    </w:p>
    <w:p w14:paraId="1D2F8844" w14:textId="42ED4E8C" w:rsidR="00B30B4C" w:rsidRDefault="00B30B4C" w:rsidP="00B30B4C">
      <w:r>
        <w:t>This is an inquiry based depth study for Year 11 that teachers developed at the 2019 Teaching the Year 12 Modules workshops.</w:t>
      </w:r>
      <w:r w:rsidR="6D03BEE2">
        <w:t xml:space="preserve"> It may take 5 hours of class time. </w:t>
      </w:r>
    </w:p>
    <w:p w14:paraId="3EFC0B89" w14:textId="77777777" w:rsidR="00665780" w:rsidRPr="00B30B4C" w:rsidRDefault="00665780" w:rsidP="00B30B4C">
      <w:pPr>
        <w:pStyle w:val="Heading2"/>
      </w:pPr>
      <w:r w:rsidRPr="00B30B4C">
        <w:rPr>
          <w:rStyle w:val="Heading4Char"/>
          <w:rFonts w:cs="Arial"/>
          <w:color w:val="1C438B"/>
          <w:sz w:val="48"/>
          <w:szCs w:val="36"/>
        </w:rPr>
        <w:t>Working scientifically outcomes</w:t>
      </w:r>
      <w:r w:rsidRPr="00B30B4C">
        <w:t>:</w:t>
      </w:r>
      <w:bookmarkStart w:id="3" w:name="_GoBack"/>
      <w:bookmarkEnd w:id="3"/>
    </w:p>
    <w:p w14:paraId="665361CE" w14:textId="77777777" w:rsidR="00665780" w:rsidRPr="00B30B4C" w:rsidRDefault="00665780" w:rsidP="00B30B4C">
      <w:pPr>
        <w:pStyle w:val="ListBullet"/>
        <w:rPr>
          <w:rStyle w:val="Strong"/>
        </w:rPr>
      </w:pPr>
      <w:r w:rsidRPr="00B30B4C">
        <w:rPr>
          <w:rStyle w:val="Strong"/>
        </w:rPr>
        <w:t>Questioning and Predicting – BIO11/12-1</w:t>
      </w:r>
    </w:p>
    <w:p w14:paraId="27DC1047" w14:textId="77777777" w:rsidR="00665780" w:rsidRDefault="00665780" w:rsidP="00665780">
      <w:r>
        <w:t xml:space="preserve">A student develops and evaluates questions and hypotheses for scientific investigation. </w:t>
      </w:r>
    </w:p>
    <w:p w14:paraId="4069319C" w14:textId="77777777" w:rsidR="00665780" w:rsidRDefault="00665780" w:rsidP="00665780">
      <w:r>
        <w:t>Students:</w:t>
      </w:r>
    </w:p>
    <w:p w14:paraId="1EA101E5" w14:textId="77777777" w:rsidR="00665780" w:rsidRDefault="00665780" w:rsidP="00B30B4C">
      <w:pPr>
        <w:pStyle w:val="ListBullet2"/>
      </w:pPr>
      <w:r>
        <w:t>develop and evaluate inquiry questions and hypotheses to identify a concept that can be investigated scientifically, involving primary and secondary data (ACSBL001, ACSBL061, ACSBL096)</w:t>
      </w:r>
    </w:p>
    <w:p w14:paraId="21D267F7" w14:textId="77777777" w:rsidR="00665780" w:rsidRDefault="00665780" w:rsidP="00B30B4C">
      <w:pPr>
        <w:pStyle w:val="ListBullet2"/>
      </w:pPr>
      <w:r>
        <w:t>modify questions and hypotheses to reflect new evidence</w:t>
      </w:r>
    </w:p>
    <w:p w14:paraId="1FEB23EF" w14:textId="77777777" w:rsidR="00665780" w:rsidRPr="00B30B4C" w:rsidRDefault="00665780" w:rsidP="00B30B4C">
      <w:pPr>
        <w:pStyle w:val="ListBullet"/>
        <w:rPr>
          <w:rStyle w:val="Strong"/>
        </w:rPr>
      </w:pPr>
      <w:r w:rsidRPr="00B30B4C">
        <w:rPr>
          <w:rStyle w:val="Strong"/>
        </w:rPr>
        <w:t>Planning Investigations – BIO11/12-2</w:t>
      </w:r>
    </w:p>
    <w:p w14:paraId="1ACE39F4" w14:textId="77777777" w:rsidR="00665780" w:rsidRDefault="00665780" w:rsidP="00665780">
      <w:r>
        <w:t>A student designs and evaluates investigations in order to obtain primary and secondary data and information.</w:t>
      </w:r>
    </w:p>
    <w:p w14:paraId="74920CF8" w14:textId="77777777" w:rsidR="00665780" w:rsidRDefault="00665780" w:rsidP="00665780">
      <w:r>
        <w:t>Students:</w:t>
      </w:r>
    </w:p>
    <w:p w14:paraId="2208834D" w14:textId="77777777" w:rsidR="00665780" w:rsidRDefault="00665780" w:rsidP="00B30B4C">
      <w:pPr>
        <w:pStyle w:val="ListBullet2"/>
      </w:pPr>
      <w:r>
        <w:t>assess risks, select appropriate materials and technologies when designing and planning an investigation (ACSBL031, ACSBL097)</w:t>
      </w:r>
    </w:p>
    <w:p w14:paraId="3BA1E888" w14:textId="77777777" w:rsidR="00665780" w:rsidRDefault="00665780" w:rsidP="00B30B4C">
      <w:pPr>
        <w:pStyle w:val="ListBullet2"/>
      </w:pPr>
      <w:r>
        <w:t>justify and evaluate the use of variables and experimental controls to ensure that a valid procedure is developed that allows for the reliable collection of data (ACSBL002)</w:t>
      </w:r>
    </w:p>
    <w:p w14:paraId="4D626ECA" w14:textId="77777777" w:rsidR="00665780" w:rsidRDefault="00665780" w:rsidP="00B30B4C">
      <w:pPr>
        <w:pStyle w:val="ListBullet2"/>
      </w:pPr>
      <w:r>
        <w:t>evaluate and modify an investigation in response to new evidence</w:t>
      </w:r>
    </w:p>
    <w:p w14:paraId="54411CDD" w14:textId="77777777" w:rsidR="00665780" w:rsidRPr="00B30B4C" w:rsidRDefault="00665780" w:rsidP="00B30B4C">
      <w:pPr>
        <w:pStyle w:val="ListBullet"/>
        <w:rPr>
          <w:rStyle w:val="Strong"/>
        </w:rPr>
      </w:pPr>
      <w:r w:rsidRPr="00B30B4C">
        <w:rPr>
          <w:rStyle w:val="Strong"/>
        </w:rPr>
        <w:t>Conducting Investigations – BIO11/12-3</w:t>
      </w:r>
    </w:p>
    <w:p w14:paraId="60FD3030" w14:textId="77777777" w:rsidR="00665780" w:rsidRDefault="00665780" w:rsidP="00665780">
      <w:r>
        <w:lastRenderedPageBreak/>
        <w:t>A student conducts investigations to collect valid and reliable primary and secondary data and information.</w:t>
      </w:r>
    </w:p>
    <w:p w14:paraId="6C2E7C79" w14:textId="77777777" w:rsidR="00665780" w:rsidRDefault="00665780" w:rsidP="00665780">
      <w:r>
        <w:t>Students:</w:t>
      </w:r>
    </w:p>
    <w:p w14:paraId="4E6A2265" w14:textId="77777777" w:rsidR="00665780" w:rsidRDefault="00665780" w:rsidP="00B30B4C">
      <w:pPr>
        <w:pStyle w:val="ListBullet2"/>
      </w:pPr>
      <w:r>
        <w:t>employ and evaluate safe work practices and manage risks (ACSBL031)</w:t>
      </w:r>
    </w:p>
    <w:p w14:paraId="58B66105" w14:textId="77777777" w:rsidR="00665780" w:rsidRDefault="00665780" w:rsidP="00B30B4C">
      <w:pPr>
        <w:pStyle w:val="ListBullet2"/>
      </w:pPr>
      <w:r>
        <w:t>use appropriate technologies to ensure and evaluate accuracy</w:t>
      </w:r>
    </w:p>
    <w:p w14:paraId="67B4DEF8" w14:textId="77777777" w:rsidR="00665780" w:rsidRPr="00B30B4C" w:rsidRDefault="00665780" w:rsidP="00B30B4C">
      <w:pPr>
        <w:pStyle w:val="ListBullet"/>
        <w:rPr>
          <w:rStyle w:val="Strong"/>
        </w:rPr>
      </w:pPr>
      <w:r w:rsidRPr="00B30B4C">
        <w:rPr>
          <w:rStyle w:val="Strong"/>
        </w:rPr>
        <w:t>Communicating - BIO11/12-7</w:t>
      </w:r>
    </w:p>
    <w:p w14:paraId="20DACE5A" w14:textId="77777777" w:rsidR="00665780" w:rsidRDefault="00665780" w:rsidP="00665780">
      <w:r>
        <w:t>A student communicates scientific understanding using suitable language and terminology for a specific audience or purpose</w:t>
      </w:r>
    </w:p>
    <w:p w14:paraId="052B08A6" w14:textId="77777777" w:rsidR="00665780" w:rsidRDefault="00665780" w:rsidP="00665780">
      <w:r>
        <w:t>Students:</w:t>
      </w:r>
    </w:p>
    <w:p w14:paraId="5EF77363" w14:textId="244C10D6" w:rsidR="00665780" w:rsidRDefault="00665780" w:rsidP="00B30B4C">
      <w:pPr>
        <w:pStyle w:val="ListBullet2"/>
      </w:pPr>
      <w:r>
        <w:t>select and use suitable forms of digital, visual, written and/or oral forms of communication</w:t>
      </w:r>
    </w:p>
    <w:p w14:paraId="561287D0" w14:textId="77777777" w:rsidR="00665780" w:rsidRDefault="00665780" w:rsidP="00411AFF">
      <w:pPr>
        <w:pStyle w:val="Heading2"/>
      </w:pPr>
      <w:r>
        <w:t xml:space="preserve">Rationale </w:t>
      </w:r>
    </w:p>
    <w:p w14:paraId="1FF11127" w14:textId="77777777" w:rsidR="00665780" w:rsidRDefault="00665780" w:rsidP="00665780">
      <w:r>
        <w:t>This depth study aims to provide students with the opportunity to plan and conduct investigations, as well as process data and information. Focus will be placed on the development of skills related to planning and conducting investigations, as well as processing and communicating information. Students will be given feedback about the development of their investigative skills.</w:t>
      </w:r>
    </w:p>
    <w:p w14:paraId="7E2BCFCB" w14:textId="77777777" w:rsidR="00665780" w:rsidRDefault="00665780" w:rsidP="00665780">
      <w:r>
        <w:t>Students will be provided with a model procedure to investigate the effect of temperature on activity of the enzyme – renin. Students will then develop a hypothesis and plan and conduct a practical investigation to test the effect of substrate concentration or change in pH on an enzyme.</w:t>
      </w:r>
    </w:p>
    <w:p w14:paraId="71CF9BA6" w14:textId="77777777" w:rsidR="00665780" w:rsidRDefault="00665780" w:rsidP="00411AFF">
      <w:pPr>
        <w:pStyle w:val="Heading2"/>
      </w:pPr>
      <w:r w:rsidRPr="00982192">
        <w:t>Activity A – How can we model the effect of temperature on enzyme activity</w:t>
      </w:r>
    </w:p>
    <w:p w14:paraId="449327B7" w14:textId="77777777" w:rsidR="00665780" w:rsidRDefault="00665780" w:rsidP="00411AFF">
      <w:pPr>
        <w:pStyle w:val="Heading3"/>
      </w:pPr>
      <w:r w:rsidRPr="00982192">
        <w:t>Background information</w:t>
      </w:r>
    </w:p>
    <w:p w14:paraId="5C676D6C" w14:textId="77777777" w:rsidR="00665780" w:rsidRDefault="00665780" w:rsidP="00665780">
      <w:r>
        <w:t>An enzyme is a substance which alters the rate of a specific chemical reaction without itself forming part of the final product. One easily observed example of this activity is the effect of the enzyme rennin on milk.</w:t>
      </w:r>
    </w:p>
    <w:p w14:paraId="06DDAF31" w14:textId="0547AF18" w:rsidR="00665780" w:rsidRDefault="00665780" w:rsidP="00665780">
      <w:r>
        <w:t>Rennin is an enzyme that acts on the milk protein, casein, causing it to clot and form a curd. This has the effect of keeping liquid foods in the stomach for long enough so that some digestion can take place. Rennin is found in the stomachs of babies and young children whose diet is mainly milk. Another source of rennin is junket tablets</w:t>
      </w:r>
      <w:r w:rsidR="0C657D34">
        <w:t xml:space="preserve"> </w:t>
      </w:r>
      <w:r>
        <w:t xml:space="preserve">which are </w:t>
      </w:r>
      <w:r>
        <w:lastRenderedPageBreak/>
        <w:t>used in setting milk into a solid. Junket tablets are used as a source of rennin in this experiment.</w:t>
      </w:r>
    </w:p>
    <w:p w14:paraId="115BC153" w14:textId="74A246CB" w:rsidR="00B30B4C" w:rsidRDefault="00B30B4C" w:rsidP="00665780">
      <w:pPr>
        <w:rPr>
          <w:rStyle w:val="Strong"/>
        </w:rPr>
      </w:pPr>
      <w:r>
        <w:rPr>
          <w:rStyle w:val="Strong"/>
        </w:rPr>
        <w:t>Develop an aim and h</w:t>
      </w:r>
      <w:r w:rsidRPr="00B30B4C">
        <w:rPr>
          <w:rStyle w:val="Strong"/>
        </w:rPr>
        <w:t>ypothesis for this investigation and write it below.</w:t>
      </w:r>
    </w:p>
    <w:tbl>
      <w:tblPr>
        <w:tblStyle w:val="TableGrid"/>
        <w:tblW w:w="0" w:type="auto"/>
        <w:tblLook w:val="04A0" w:firstRow="1" w:lastRow="0" w:firstColumn="1" w:lastColumn="0" w:noHBand="0" w:noVBand="1"/>
        <w:tblCaption w:val="Answer space"/>
      </w:tblPr>
      <w:tblGrid>
        <w:gridCol w:w="9622"/>
      </w:tblGrid>
      <w:tr w:rsidR="00B30B4C" w14:paraId="1BCAF3B0" w14:textId="77777777" w:rsidTr="00B30B4C">
        <w:trPr>
          <w:trHeight w:val="1635"/>
          <w:tblHeader/>
        </w:trPr>
        <w:tc>
          <w:tcPr>
            <w:tcW w:w="9622" w:type="dxa"/>
          </w:tcPr>
          <w:p w14:paraId="202DE585" w14:textId="77777777" w:rsidR="00B30B4C" w:rsidRDefault="00B30B4C" w:rsidP="00665780">
            <w:pPr>
              <w:rPr>
                <w:rStyle w:val="Strong"/>
              </w:rPr>
            </w:pPr>
          </w:p>
        </w:tc>
      </w:tr>
    </w:tbl>
    <w:p w14:paraId="07D037A9" w14:textId="4403294D" w:rsidR="00665780" w:rsidRDefault="00665780" w:rsidP="00411AFF">
      <w:pPr>
        <w:pStyle w:val="Heading3"/>
      </w:pPr>
      <w:r w:rsidRPr="00982192">
        <w:t>Method</w:t>
      </w:r>
    </w:p>
    <w:p w14:paraId="6DF96038" w14:textId="4EB80F92" w:rsidR="00B30B4C" w:rsidRDefault="00B30B4C" w:rsidP="00B30B4C">
      <w:pPr>
        <w:pStyle w:val="FeatureBox2"/>
      </w:pPr>
      <w:r w:rsidRPr="00B30B4C">
        <w:rPr>
          <w:rStyle w:val="Strong"/>
        </w:rPr>
        <w:t>Teacher note:</w:t>
      </w:r>
      <w:r>
        <w:t xml:space="preserve"> divide the class into eight groups. Each group will prepare and maintain a water bath set at one of the following temperatures by adding hot or cold water as required.</w:t>
      </w:r>
      <w:r w:rsidRPr="00B30B4C">
        <w:t xml:space="preserve"> </w:t>
      </w:r>
      <w:r>
        <w:t xml:space="preserve">(Start with the bath half filled). </w:t>
      </w:r>
    </w:p>
    <w:p w14:paraId="485437BA" w14:textId="1F6AD597" w:rsidR="00B30B4C" w:rsidRDefault="00B30B4C" w:rsidP="00B30B4C">
      <w:pPr>
        <w:pStyle w:val="FeatureBox2"/>
      </w:pPr>
      <w:r>
        <w:t>10ºC, 20ºC, 30ºC, 35 ºC, 40ºC, 45 ºC, 50ºC, 60ºC</w:t>
      </w:r>
    </w:p>
    <w:p w14:paraId="771BED54" w14:textId="42D34155" w:rsidR="00665780" w:rsidRDefault="00665780" w:rsidP="00695E2C">
      <w:pPr>
        <w:pStyle w:val="ListNumber"/>
        <w:numPr>
          <w:ilvl w:val="0"/>
          <w:numId w:val="0"/>
        </w:numPr>
        <w:ind w:left="652" w:hanging="368"/>
      </w:pPr>
      <w:r>
        <w:t xml:space="preserve">Each group to </w:t>
      </w:r>
      <w:r w:rsidR="00695E2C">
        <w:t>do the following</w:t>
      </w:r>
      <w:r>
        <w:t>:</w:t>
      </w:r>
    </w:p>
    <w:p w14:paraId="056CB56B" w14:textId="77777777" w:rsidR="00665780" w:rsidRDefault="00665780" w:rsidP="00665780">
      <w:pPr>
        <w:pStyle w:val="ListNumber"/>
        <w:numPr>
          <w:ilvl w:val="0"/>
          <w:numId w:val="12"/>
        </w:numPr>
        <w:tabs>
          <w:tab w:val="clear" w:pos="360"/>
          <w:tab w:val="num" w:pos="644"/>
          <w:tab w:val="left" w:pos="771"/>
        </w:tabs>
        <w:spacing w:line="312" w:lineRule="auto"/>
        <w:ind w:left="644"/>
      </w:pPr>
      <w:r>
        <w:t>Using a 10mL measuring cylinder, place 5mL of milk into two test tubes, one test tube marked ‘A’ and one marked ‘B’. Then place both test tubes in the water bath.</w:t>
      </w:r>
    </w:p>
    <w:p w14:paraId="367884B1" w14:textId="77777777" w:rsidR="00665780" w:rsidRPr="00982192" w:rsidRDefault="00665780" w:rsidP="00665780">
      <w:pPr>
        <w:pStyle w:val="ListNumber"/>
        <w:numPr>
          <w:ilvl w:val="0"/>
          <w:numId w:val="12"/>
        </w:numPr>
        <w:tabs>
          <w:tab w:val="clear" w:pos="360"/>
          <w:tab w:val="num" w:pos="644"/>
          <w:tab w:val="left" w:pos="771"/>
        </w:tabs>
        <w:spacing w:line="312" w:lineRule="auto"/>
        <w:ind w:left="644"/>
      </w:pPr>
      <w:r>
        <w:t>Using a clean 10mL measuring cylinder, place 1mL of rennin (junket) solution in a test tube, and then place it in the water bath along with the other two test tubes.</w:t>
      </w:r>
    </w:p>
    <w:p w14:paraId="48874454" w14:textId="77777777" w:rsidR="00665780" w:rsidRDefault="00665780" w:rsidP="00665780">
      <w:pPr>
        <w:pStyle w:val="ListNumber"/>
        <w:numPr>
          <w:ilvl w:val="0"/>
          <w:numId w:val="12"/>
        </w:numPr>
        <w:tabs>
          <w:tab w:val="clear" w:pos="360"/>
          <w:tab w:val="num" w:pos="644"/>
          <w:tab w:val="left" w:pos="771"/>
        </w:tabs>
        <w:spacing w:line="312" w:lineRule="auto"/>
        <w:ind w:left="644"/>
      </w:pPr>
      <w:r>
        <w:t>Wait 10 minutes, in order to allow for the contents of the three test tubes to come to the temperature of the water bath.</w:t>
      </w:r>
    </w:p>
    <w:p w14:paraId="0855360B" w14:textId="342197EF" w:rsidR="00665780" w:rsidRDefault="00665780" w:rsidP="00665780">
      <w:pPr>
        <w:pStyle w:val="ListNumber"/>
        <w:numPr>
          <w:ilvl w:val="0"/>
          <w:numId w:val="12"/>
        </w:numPr>
        <w:tabs>
          <w:tab w:val="clear" w:pos="360"/>
          <w:tab w:val="num" w:pos="644"/>
          <w:tab w:val="left" w:pos="771"/>
        </w:tabs>
        <w:spacing w:line="312" w:lineRule="auto"/>
        <w:ind w:left="644"/>
      </w:pPr>
      <w:r>
        <w:t>When the test tubes have reached the correct temperature add 1mL of rennin (junket) solution to test tube ‘A’ only. Gently swirl the test tube and place it back into the water bath. Start the stopwatch.</w:t>
      </w:r>
    </w:p>
    <w:p w14:paraId="4806EA36" w14:textId="4A7B4A03" w:rsidR="00665780" w:rsidRDefault="00665780" w:rsidP="00665780">
      <w:pPr>
        <w:pStyle w:val="ListNumber"/>
        <w:numPr>
          <w:ilvl w:val="0"/>
          <w:numId w:val="12"/>
        </w:numPr>
        <w:tabs>
          <w:tab w:val="clear" w:pos="360"/>
          <w:tab w:val="num" w:pos="644"/>
          <w:tab w:val="left" w:pos="771"/>
        </w:tabs>
        <w:spacing w:line="312" w:lineRule="auto"/>
        <w:ind w:left="644"/>
      </w:pPr>
      <w:r>
        <w:t>Examine test tube ‘A’ (by gently tilting), every minute for 20 minutes. Record the time taken for the contents of each test tube to clot. If no clotting has occurred after 20 minutes record a negative sign in the results table.</w:t>
      </w:r>
    </w:p>
    <w:p w14:paraId="4C53E585" w14:textId="77777777" w:rsidR="00665780" w:rsidRDefault="00665780" w:rsidP="00665780">
      <w:pPr>
        <w:pStyle w:val="ListNumber"/>
        <w:numPr>
          <w:ilvl w:val="0"/>
          <w:numId w:val="12"/>
        </w:numPr>
        <w:tabs>
          <w:tab w:val="clear" w:pos="360"/>
          <w:tab w:val="num" w:pos="644"/>
          <w:tab w:val="left" w:pos="771"/>
        </w:tabs>
        <w:spacing w:line="312" w:lineRule="auto"/>
        <w:ind w:left="644"/>
      </w:pPr>
      <w:r>
        <w:t>For the test tubes that clotted within 20 minutes calculate the reciprocal of the clotting time (1/clotting time) and record in the results table. Use this as the measure of the activity of the enzyme.</w:t>
      </w:r>
    </w:p>
    <w:p w14:paraId="4998F93B" w14:textId="77777777" w:rsidR="00665780" w:rsidRDefault="00665780" w:rsidP="00411AFF">
      <w:pPr>
        <w:pStyle w:val="Heading3"/>
      </w:pPr>
      <w:r w:rsidRPr="00982192">
        <w:t>Results</w:t>
      </w:r>
    </w:p>
    <w:p w14:paraId="0C9E2514" w14:textId="77777777" w:rsidR="00665780" w:rsidRPr="0088491D" w:rsidRDefault="00665780" w:rsidP="00665780">
      <w:pPr>
        <w:pStyle w:val="ListNumber"/>
        <w:numPr>
          <w:ilvl w:val="0"/>
          <w:numId w:val="35"/>
        </w:numPr>
        <w:tabs>
          <w:tab w:val="clear" w:pos="360"/>
          <w:tab w:val="num" w:pos="644"/>
          <w:tab w:val="left" w:pos="771"/>
        </w:tabs>
        <w:spacing w:line="312" w:lineRule="auto"/>
        <w:ind w:left="644"/>
      </w:pPr>
      <w:r w:rsidRPr="0088491D">
        <w:t>Draw up a table of results, so it includes the following column headings: volume of substrate, volume of enzyme solution, temperature, clotting time, enzyme activity (1/clotting time).</w:t>
      </w:r>
    </w:p>
    <w:p w14:paraId="2A011F2C" w14:textId="77777777" w:rsidR="00665780" w:rsidRDefault="00665780" w:rsidP="00665780">
      <w:pPr>
        <w:pStyle w:val="ListNumber"/>
        <w:numPr>
          <w:ilvl w:val="0"/>
          <w:numId w:val="12"/>
        </w:numPr>
        <w:tabs>
          <w:tab w:val="clear" w:pos="360"/>
          <w:tab w:val="num" w:pos="644"/>
          <w:tab w:val="left" w:pos="771"/>
        </w:tabs>
        <w:spacing w:line="312" w:lineRule="auto"/>
        <w:ind w:left="644"/>
      </w:pPr>
      <w:r w:rsidRPr="0088491D">
        <w:lastRenderedPageBreak/>
        <w:t>Graph the results by plotting enzyme activity (1/clotting time) against temperature</w:t>
      </w:r>
    </w:p>
    <w:p w14:paraId="0815A997" w14:textId="77777777" w:rsidR="00665780" w:rsidRDefault="00665780" w:rsidP="00411AFF">
      <w:pPr>
        <w:pStyle w:val="Heading3"/>
      </w:pPr>
      <w:r w:rsidRPr="0088491D">
        <w:t>Discussion</w:t>
      </w:r>
    </w:p>
    <w:p w14:paraId="4217A7B9" w14:textId="77777777" w:rsidR="00665780" w:rsidRDefault="00665780" w:rsidP="00665780">
      <w:pPr>
        <w:pStyle w:val="ListNumber"/>
        <w:numPr>
          <w:ilvl w:val="0"/>
          <w:numId w:val="36"/>
        </w:numPr>
        <w:tabs>
          <w:tab w:val="clear" w:pos="360"/>
          <w:tab w:val="num" w:pos="644"/>
          <w:tab w:val="left" w:pos="771"/>
        </w:tabs>
        <w:spacing w:line="312" w:lineRule="auto"/>
        <w:ind w:left="644"/>
      </w:pPr>
      <w:r>
        <w:t>Identify the independent and dependent variables in this experiment.</w:t>
      </w:r>
    </w:p>
    <w:p w14:paraId="208A41F2" w14:textId="77777777" w:rsidR="00665780" w:rsidRDefault="00665780" w:rsidP="00665780">
      <w:pPr>
        <w:pStyle w:val="ListNumber"/>
        <w:numPr>
          <w:ilvl w:val="0"/>
          <w:numId w:val="36"/>
        </w:numPr>
        <w:tabs>
          <w:tab w:val="clear" w:pos="360"/>
          <w:tab w:val="num" w:pos="644"/>
          <w:tab w:val="left" w:pos="771"/>
        </w:tabs>
        <w:spacing w:line="312" w:lineRule="auto"/>
        <w:ind w:left="644"/>
      </w:pPr>
      <w:r>
        <w:t>Explain the purpose of test tube ‘B’ in this experiment?</w:t>
      </w:r>
    </w:p>
    <w:p w14:paraId="73109D4E" w14:textId="77777777" w:rsidR="00665780" w:rsidRDefault="00665780" w:rsidP="00665780">
      <w:pPr>
        <w:pStyle w:val="ListNumber"/>
        <w:numPr>
          <w:ilvl w:val="0"/>
          <w:numId w:val="36"/>
        </w:numPr>
        <w:tabs>
          <w:tab w:val="clear" w:pos="360"/>
          <w:tab w:val="num" w:pos="644"/>
          <w:tab w:val="left" w:pos="771"/>
        </w:tabs>
        <w:spacing w:line="312" w:lineRule="auto"/>
        <w:ind w:left="644"/>
      </w:pPr>
      <w:r>
        <w:t>At which temperature was the enzyme most active? What is the evidence to support this conclusion?</w:t>
      </w:r>
    </w:p>
    <w:p w14:paraId="5F6FA29C" w14:textId="77777777" w:rsidR="00665780" w:rsidRDefault="00665780" w:rsidP="00665780">
      <w:pPr>
        <w:pStyle w:val="ListNumber"/>
        <w:numPr>
          <w:ilvl w:val="0"/>
          <w:numId w:val="36"/>
        </w:numPr>
        <w:tabs>
          <w:tab w:val="clear" w:pos="360"/>
          <w:tab w:val="num" w:pos="644"/>
          <w:tab w:val="left" w:pos="771"/>
        </w:tabs>
        <w:spacing w:line="312" w:lineRule="auto"/>
        <w:ind w:left="644"/>
      </w:pPr>
      <w:r>
        <w:t>Describe the results shown on the data graph (make sure to use the term optimum temperature).</w:t>
      </w:r>
    </w:p>
    <w:p w14:paraId="5DDED7B4" w14:textId="77777777" w:rsidR="00695E2C" w:rsidRDefault="00665780" w:rsidP="00695E2C">
      <w:pPr>
        <w:pStyle w:val="ListNumber"/>
        <w:numPr>
          <w:ilvl w:val="0"/>
          <w:numId w:val="36"/>
        </w:numPr>
        <w:tabs>
          <w:tab w:val="clear" w:pos="360"/>
          <w:tab w:val="num" w:pos="644"/>
          <w:tab w:val="left" w:pos="771"/>
        </w:tabs>
        <w:spacing w:line="312" w:lineRule="auto"/>
        <w:ind w:left="644"/>
      </w:pPr>
      <w:r>
        <w:t>From the knowledge gained throughout this experiment and your research on the enzyme renin, outline what might be happening to the enzyme rennin at:</w:t>
      </w:r>
    </w:p>
    <w:p w14:paraId="240D89E0" w14:textId="77777777" w:rsidR="00695E2C" w:rsidRDefault="00665780" w:rsidP="00695E2C">
      <w:pPr>
        <w:pStyle w:val="ListNumber2"/>
      </w:pPr>
      <w:r>
        <w:t xml:space="preserve">low temperatures, </w:t>
      </w:r>
    </w:p>
    <w:p w14:paraId="58BE1C74" w14:textId="7CB3F75E" w:rsidR="00665780" w:rsidRDefault="00665780" w:rsidP="00695E2C">
      <w:pPr>
        <w:pStyle w:val="ListNumber2"/>
      </w:pPr>
      <w:r>
        <w:t>high temp</w:t>
      </w:r>
      <w:r w:rsidR="00695E2C">
        <w:t>eratures</w:t>
      </w:r>
    </w:p>
    <w:p w14:paraId="1056698E" w14:textId="45BD1CAA" w:rsidR="00665780" w:rsidRDefault="00665780" w:rsidP="00665780">
      <w:pPr>
        <w:pStyle w:val="ListNumber"/>
        <w:numPr>
          <w:ilvl w:val="0"/>
          <w:numId w:val="36"/>
        </w:numPr>
        <w:tabs>
          <w:tab w:val="clear" w:pos="360"/>
          <w:tab w:val="num" w:pos="644"/>
          <w:tab w:val="left" w:pos="771"/>
        </w:tabs>
        <w:spacing w:line="312" w:lineRule="auto"/>
        <w:ind w:left="644"/>
      </w:pPr>
      <w:r>
        <w:t xml:space="preserve">Annotate your graph to explain the changes in the </w:t>
      </w:r>
      <w:r w:rsidR="00695E2C">
        <w:t>behaviour</w:t>
      </w:r>
      <w:r>
        <w:t xml:space="preserve"> of the enzyme at different temperatures.</w:t>
      </w:r>
    </w:p>
    <w:p w14:paraId="5E1C3723" w14:textId="77777777" w:rsidR="00665780" w:rsidRDefault="00665780" w:rsidP="00665780">
      <w:pPr>
        <w:pStyle w:val="ListNumber"/>
        <w:numPr>
          <w:ilvl w:val="0"/>
          <w:numId w:val="36"/>
        </w:numPr>
        <w:tabs>
          <w:tab w:val="clear" w:pos="360"/>
          <w:tab w:val="num" w:pos="644"/>
          <w:tab w:val="left" w:pos="771"/>
        </w:tabs>
        <w:spacing w:line="312" w:lineRule="auto"/>
        <w:ind w:left="644"/>
      </w:pPr>
      <w:r>
        <w:t>Justify the use of variables and a control to ensure the validity of this investigation.</w:t>
      </w:r>
    </w:p>
    <w:p w14:paraId="7B7C2FA6" w14:textId="77777777" w:rsidR="00665780" w:rsidRPr="00982192" w:rsidRDefault="00665780" w:rsidP="00665780">
      <w:pPr>
        <w:pStyle w:val="ListNumber"/>
        <w:numPr>
          <w:ilvl w:val="0"/>
          <w:numId w:val="36"/>
        </w:numPr>
        <w:tabs>
          <w:tab w:val="clear" w:pos="360"/>
          <w:tab w:val="num" w:pos="644"/>
          <w:tab w:val="left" w:pos="771"/>
        </w:tabs>
        <w:spacing w:line="312" w:lineRule="auto"/>
        <w:ind w:left="644"/>
      </w:pPr>
      <w:r>
        <w:t>Suggest one modification to the procedure that could extend this investigation.</w:t>
      </w:r>
    </w:p>
    <w:p w14:paraId="663CEFC2" w14:textId="77777777" w:rsidR="00665780" w:rsidRDefault="00665780" w:rsidP="00411AFF">
      <w:pPr>
        <w:pStyle w:val="Heading3"/>
      </w:pPr>
      <w:r w:rsidRPr="0088491D">
        <w:t>Conclusion</w:t>
      </w:r>
    </w:p>
    <w:p w14:paraId="4AC6DA70" w14:textId="77777777" w:rsidR="00665780" w:rsidRDefault="00665780" w:rsidP="00B83578">
      <w:pPr>
        <w:pStyle w:val="ListNumber"/>
      </w:pPr>
      <w:r>
        <w:t>Write a conclusion for this experiment (make sure to refer to the relationship between the independent and dependent variables).</w:t>
      </w:r>
    </w:p>
    <w:p w14:paraId="09204CE5" w14:textId="5BF33AE2" w:rsidR="00665780" w:rsidRPr="00B83578" w:rsidRDefault="00665780" w:rsidP="00BD6F2D">
      <w:pPr>
        <w:pStyle w:val="ListNumber"/>
        <w:rPr>
          <w:rStyle w:val="Strong"/>
          <w:b w:val="0"/>
          <w:bCs w:val="0"/>
        </w:rPr>
      </w:pPr>
      <w:r w:rsidRPr="2CE1D6E6">
        <w:rPr>
          <w:rStyle w:val="Strong"/>
          <w:b w:val="0"/>
          <w:bCs w:val="0"/>
        </w:rPr>
        <w:t>Self-mark your report using the Marking Criteria on last page.</w:t>
      </w:r>
      <w:r w:rsidR="51AA9F38" w:rsidRPr="2CE1D6E6">
        <w:rPr>
          <w:rStyle w:val="Strong"/>
          <w:b w:val="0"/>
          <w:bCs w:val="0"/>
        </w:rPr>
        <w:t xml:space="preserve"> </w:t>
      </w:r>
      <w:r w:rsidR="00B83578" w:rsidRPr="2CE1D6E6">
        <w:rPr>
          <w:rStyle w:val="Strong"/>
          <w:b w:val="0"/>
          <w:bCs w:val="0"/>
        </w:rPr>
        <w:t>(</w:t>
      </w:r>
      <w:r w:rsidRPr="2CE1D6E6">
        <w:rPr>
          <w:rStyle w:val="Strong"/>
          <w:b w:val="0"/>
          <w:bCs w:val="0"/>
        </w:rPr>
        <w:t>Some reports will be peer revi</w:t>
      </w:r>
      <w:r w:rsidR="00B83578" w:rsidRPr="2CE1D6E6">
        <w:rPr>
          <w:rStyle w:val="Strong"/>
          <w:b w:val="0"/>
          <w:bCs w:val="0"/>
        </w:rPr>
        <w:t>ewed together by the class).</w:t>
      </w:r>
    </w:p>
    <w:p w14:paraId="3732A996" w14:textId="77777777" w:rsidR="00665780" w:rsidRDefault="00665780" w:rsidP="00411AFF">
      <w:pPr>
        <w:pStyle w:val="Heading2"/>
      </w:pPr>
      <w:r w:rsidRPr="0088491D">
        <w:t>Activity B – Student investigation</w:t>
      </w:r>
    </w:p>
    <w:p w14:paraId="2DA0A268" w14:textId="77777777" w:rsidR="00665780" w:rsidRDefault="00665780" w:rsidP="00411AFF">
      <w:pPr>
        <w:pStyle w:val="Heading3"/>
      </w:pPr>
      <w:r w:rsidRPr="0088491D">
        <w:t>Background information</w:t>
      </w:r>
    </w:p>
    <w:p w14:paraId="06832B21" w14:textId="447874BD" w:rsidR="00665780" w:rsidRDefault="00665780" w:rsidP="00665780">
      <w:r>
        <w:t>Catalase is an enzyme present in all living things. It is responsible for catalysing the breakdown of hydrogen peroxide (H</w:t>
      </w:r>
      <w:r w:rsidRPr="2CE1D6E6">
        <w:rPr>
          <w:vertAlign w:val="subscript"/>
        </w:rPr>
        <w:t>2</w:t>
      </w:r>
      <w:r>
        <w:t>O</w:t>
      </w:r>
      <w:r w:rsidRPr="2CE1D6E6">
        <w:rPr>
          <w:vertAlign w:val="subscript"/>
        </w:rPr>
        <w:t>2</w:t>
      </w:r>
      <w:r>
        <w:t>). Hydrogen peroxide is produced as a result of cellular respiration within the cell. If it is allowed to accumulate it will be toxic to the cell and cause its death. When hydrogen peroxide is broken down it forms the non-toxic substances oxygen and water:</w:t>
      </w:r>
    </w:p>
    <w:p w14:paraId="6C293B29" w14:textId="77777777" w:rsidR="00B83578" w:rsidRDefault="00B83578" w:rsidP="00B83578">
      <w:pPr>
        <w:jc w:val="center"/>
      </w:pPr>
      <w:r>
        <w:t>Hydrogen peroxide (liquid) → water (liquid) + oxygen (gas)</w:t>
      </w:r>
    </w:p>
    <w:p w14:paraId="04CF7561" w14:textId="77777777" w:rsidR="00B83578" w:rsidRDefault="00B83578" w:rsidP="00B83578">
      <w:pPr>
        <w:jc w:val="center"/>
      </w:pPr>
      <m:oMathPara>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 xml:space="preserve">2 </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(l)→2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m:oMathPara>
    </w:p>
    <w:p w14:paraId="711A3F11" w14:textId="77777777" w:rsidR="00665780" w:rsidRDefault="00665780" w:rsidP="00411AFF">
      <w:pPr>
        <w:pStyle w:val="Heading3"/>
      </w:pPr>
      <w:r w:rsidRPr="0045458B">
        <w:lastRenderedPageBreak/>
        <w:t>Task information:</w:t>
      </w:r>
    </w:p>
    <w:p w14:paraId="1063F69A" w14:textId="7BFA6867" w:rsidR="00B83578" w:rsidRPr="00B83578" w:rsidRDefault="00665780" w:rsidP="00B83578">
      <w:r w:rsidRPr="00B83578">
        <w:t>You are to work in groups to plan and conduct a practical investigation to test the</w:t>
      </w:r>
      <w:r w:rsidR="00B83578">
        <w:t xml:space="preserve"> effect of one of the following </w:t>
      </w:r>
      <w:r w:rsidR="00B83578" w:rsidRPr="00B83578">
        <w:t xml:space="preserve">on the </w:t>
      </w:r>
      <w:r w:rsidR="00B83578">
        <w:t>activity of the catalase enzyme:</w:t>
      </w:r>
    </w:p>
    <w:p w14:paraId="6BFB6154" w14:textId="325EED78" w:rsidR="00665780" w:rsidRPr="00B83578" w:rsidRDefault="00665780" w:rsidP="00B83578">
      <w:pPr>
        <w:pStyle w:val="ListBullet"/>
      </w:pPr>
      <w:r w:rsidRPr="00B83578">
        <w:t xml:space="preserve">Substrate concentration </w:t>
      </w:r>
      <w:r w:rsidR="00B83578" w:rsidRPr="00B83578">
        <w:t>or</w:t>
      </w:r>
    </w:p>
    <w:p w14:paraId="25D1BB12" w14:textId="77777777" w:rsidR="00665780" w:rsidRPr="00B83578" w:rsidRDefault="00665780" w:rsidP="00B83578">
      <w:pPr>
        <w:pStyle w:val="ListBullet"/>
      </w:pPr>
      <w:r w:rsidRPr="00B83578">
        <w:t>Change in pH</w:t>
      </w:r>
    </w:p>
    <w:p w14:paraId="46B24A0E" w14:textId="31AFFA60" w:rsidR="00665780" w:rsidRDefault="00665780" w:rsidP="00665780">
      <w:r>
        <w:t>For your investigation the source of catalase is potato tissue. The activity of the enzyme is estimated according to the amount of oxygen gas produced and is measured by looking at the height of bubbles in the test tube. The more gas produced, the faster the rate of reaction of the enzyme catalase.</w:t>
      </w:r>
    </w:p>
    <w:p w14:paraId="40CFDF6A" w14:textId="77777777" w:rsidR="00665780" w:rsidRDefault="00665780" w:rsidP="00411AFF">
      <w:pPr>
        <w:pStyle w:val="Heading3"/>
      </w:pPr>
      <w:r w:rsidRPr="00150B28">
        <w:t>You will plan, collect data and present the following information:</w:t>
      </w:r>
    </w:p>
    <w:p w14:paraId="01BAC7AB" w14:textId="77777777" w:rsidR="00665780" w:rsidRDefault="00665780" w:rsidP="00665780">
      <w:pPr>
        <w:pStyle w:val="ListBullet"/>
        <w:tabs>
          <w:tab w:val="clear" w:pos="652"/>
          <w:tab w:val="num" w:pos="360"/>
        </w:tabs>
        <w:adjustRightInd/>
        <w:snapToGrid/>
        <w:spacing w:before="60" w:line="312" w:lineRule="auto"/>
        <w:ind w:left="357" w:hanging="357"/>
      </w:pPr>
      <w:r w:rsidRPr="00150B28">
        <w:t xml:space="preserve">Develop an inquiry question related to the factor investigated </w:t>
      </w:r>
    </w:p>
    <w:p w14:paraId="758A9CA5" w14:textId="77777777" w:rsidR="00665780" w:rsidRDefault="00665780" w:rsidP="00665780">
      <w:pPr>
        <w:pStyle w:val="ListBullet"/>
        <w:tabs>
          <w:tab w:val="clear" w:pos="652"/>
          <w:tab w:val="num" w:pos="360"/>
        </w:tabs>
        <w:adjustRightInd/>
        <w:snapToGrid/>
        <w:spacing w:before="60" w:line="312" w:lineRule="auto"/>
        <w:ind w:left="357" w:hanging="357"/>
      </w:pPr>
      <w:r w:rsidRPr="00150B28">
        <w:t>Aim</w:t>
      </w:r>
    </w:p>
    <w:p w14:paraId="61A8689E" w14:textId="77777777" w:rsidR="00665780" w:rsidRDefault="00665780" w:rsidP="00665780">
      <w:pPr>
        <w:pStyle w:val="ListBullet"/>
        <w:tabs>
          <w:tab w:val="clear" w:pos="652"/>
          <w:tab w:val="num" w:pos="360"/>
        </w:tabs>
        <w:adjustRightInd/>
        <w:snapToGrid/>
        <w:spacing w:before="60" w:line="312" w:lineRule="auto"/>
        <w:ind w:left="357" w:hanging="357"/>
      </w:pPr>
      <w:r w:rsidRPr="00150B28">
        <w:t>Hypothesis</w:t>
      </w:r>
    </w:p>
    <w:p w14:paraId="14C25DED" w14:textId="77777777" w:rsidR="00665780" w:rsidRDefault="00665780" w:rsidP="00665780">
      <w:pPr>
        <w:pStyle w:val="ListBullet"/>
        <w:tabs>
          <w:tab w:val="clear" w:pos="652"/>
          <w:tab w:val="num" w:pos="360"/>
        </w:tabs>
        <w:adjustRightInd/>
        <w:snapToGrid/>
        <w:spacing w:before="60" w:line="312" w:lineRule="auto"/>
        <w:ind w:left="357" w:hanging="357"/>
      </w:pPr>
      <w:r w:rsidRPr="00150B28">
        <w:t>Method</w:t>
      </w:r>
    </w:p>
    <w:p w14:paraId="7F9A0F7B" w14:textId="77777777" w:rsidR="00665780" w:rsidRDefault="00665780" w:rsidP="00665780">
      <w:pPr>
        <w:pStyle w:val="ListBullet"/>
        <w:tabs>
          <w:tab w:val="clear" w:pos="652"/>
          <w:tab w:val="num" w:pos="360"/>
        </w:tabs>
        <w:adjustRightInd/>
        <w:snapToGrid/>
        <w:spacing w:before="60" w:line="312" w:lineRule="auto"/>
        <w:ind w:left="357" w:hanging="357"/>
      </w:pPr>
      <w:r w:rsidRPr="00150B28">
        <w:t>Risk Assessment</w:t>
      </w:r>
    </w:p>
    <w:p w14:paraId="5450DF56" w14:textId="77777777" w:rsidR="00665780" w:rsidRDefault="00665780" w:rsidP="00665780">
      <w:pPr>
        <w:pStyle w:val="ListBullet"/>
        <w:tabs>
          <w:tab w:val="clear" w:pos="652"/>
          <w:tab w:val="num" w:pos="360"/>
        </w:tabs>
        <w:adjustRightInd/>
        <w:snapToGrid/>
        <w:spacing w:before="60" w:line="312" w:lineRule="auto"/>
        <w:ind w:left="357" w:hanging="357"/>
      </w:pPr>
      <w:r w:rsidRPr="00150B28">
        <w:t>Results table</w:t>
      </w:r>
    </w:p>
    <w:p w14:paraId="3D94D79C" w14:textId="77777777" w:rsidR="00665780" w:rsidRDefault="00665780" w:rsidP="00665780">
      <w:pPr>
        <w:pStyle w:val="ListBullet"/>
        <w:tabs>
          <w:tab w:val="clear" w:pos="652"/>
          <w:tab w:val="num" w:pos="360"/>
        </w:tabs>
        <w:adjustRightInd/>
        <w:snapToGrid/>
        <w:spacing w:before="60" w:line="312" w:lineRule="auto"/>
        <w:ind w:left="357" w:hanging="357"/>
      </w:pPr>
      <w:r w:rsidRPr="00150B28">
        <w:t>Graph</w:t>
      </w:r>
    </w:p>
    <w:p w14:paraId="12204EB2" w14:textId="77777777" w:rsidR="00665780" w:rsidRDefault="00665780" w:rsidP="00665780">
      <w:pPr>
        <w:pStyle w:val="ListBullet"/>
        <w:tabs>
          <w:tab w:val="clear" w:pos="652"/>
          <w:tab w:val="num" w:pos="360"/>
        </w:tabs>
        <w:adjustRightInd/>
        <w:snapToGrid/>
        <w:spacing w:before="60" w:line="312" w:lineRule="auto"/>
        <w:ind w:left="357" w:hanging="357"/>
      </w:pPr>
      <w:r w:rsidRPr="00150B28">
        <w:t>Discussion</w:t>
      </w:r>
    </w:p>
    <w:p w14:paraId="7C77C007" w14:textId="77777777" w:rsidR="00665780" w:rsidRDefault="00665780" w:rsidP="00665780">
      <w:pPr>
        <w:pStyle w:val="ListBullet"/>
        <w:tabs>
          <w:tab w:val="clear" w:pos="652"/>
          <w:tab w:val="num" w:pos="360"/>
        </w:tabs>
        <w:adjustRightInd/>
        <w:snapToGrid/>
        <w:spacing w:before="60" w:line="312" w:lineRule="auto"/>
        <w:ind w:left="357" w:hanging="357"/>
      </w:pPr>
      <w:r w:rsidRPr="00150B28">
        <w:t>Conclusion</w:t>
      </w:r>
    </w:p>
    <w:p w14:paraId="190EC3AF" w14:textId="77777777" w:rsidR="00665780" w:rsidRPr="00150B28" w:rsidRDefault="00665780" w:rsidP="00665780">
      <w:pPr>
        <w:pStyle w:val="ListBullet"/>
        <w:tabs>
          <w:tab w:val="clear" w:pos="652"/>
          <w:tab w:val="num" w:pos="360"/>
        </w:tabs>
        <w:adjustRightInd/>
        <w:snapToGrid/>
        <w:spacing w:before="60" w:line="312" w:lineRule="auto"/>
        <w:ind w:left="357" w:hanging="357"/>
      </w:pPr>
      <w:r w:rsidRPr="00150B28">
        <w:t>Evaluation of your inquiry question</w:t>
      </w:r>
    </w:p>
    <w:p w14:paraId="6675BCDB" w14:textId="77777777" w:rsidR="00665780" w:rsidRDefault="00665780" w:rsidP="00411AFF">
      <w:pPr>
        <w:pStyle w:val="Heading3"/>
      </w:pPr>
      <w:r>
        <w:t>How will you present this information?</w:t>
      </w:r>
    </w:p>
    <w:p w14:paraId="4DDB04CF" w14:textId="77777777" w:rsidR="00665780" w:rsidRDefault="00665780" w:rsidP="00665780">
      <w:r w:rsidRPr="00150B28">
        <w:t>You will work in groups to plan and conduct the investigation. You will then work individually to write a final report that will be peer evaluated.</w:t>
      </w:r>
    </w:p>
    <w:p w14:paraId="66545E93" w14:textId="77777777" w:rsidR="00665780" w:rsidRDefault="00665780" w:rsidP="00411AFF">
      <w:pPr>
        <w:pStyle w:val="Heading3"/>
      </w:pPr>
      <w:r w:rsidRPr="00150B28">
        <w:t>How much time will you have to work on this?</w:t>
      </w:r>
    </w:p>
    <w:p w14:paraId="4DBD2463" w14:textId="77777777" w:rsidR="00665780" w:rsidRPr="00150B28" w:rsidRDefault="00665780" w:rsidP="00665780">
      <w:r>
        <w:t>You will be given one lesson to plan your investigation, one lesson to conduct the experiment and two lessons to graph your results and prepare your final report.</w:t>
      </w:r>
    </w:p>
    <w:p w14:paraId="6C29D4E3" w14:textId="77777777" w:rsidR="00665780" w:rsidRDefault="00665780" w:rsidP="00411AFF">
      <w:pPr>
        <w:pStyle w:val="Heading3"/>
      </w:pPr>
      <w:r w:rsidRPr="00150B28">
        <w:t>Planning your investigation</w:t>
      </w:r>
    </w:p>
    <w:p w14:paraId="1BD8EA06" w14:textId="77777777" w:rsidR="00665780" w:rsidRPr="00B83578" w:rsidRDefault="00665780" w:rsidP="00665780">
      <w:pPr>
        <w:rPr>
          <w:rStyle w:val="Strong"/>
        </w:rPr>
      </w:pPr>
      <w:r w:rsidRPr="00B83578">
        <w:rPr>
          <w:rStyle w:val="Strong"/>
        </w:rPr>
        <w:t>In groups</w:t>
      </w:r>
    </w:p>
    <w:p w14:paraId="6B96AED6" w14:textId="77777777" w:rsidR="00665780" w:rsidRDefault="00665780" w:rsidP="00665780">
      <w:pPr>
        <w:pStyle w:val="ListBullet"/>
        <w:tabs>
          <w:tab w:val="clear" w:pos="652"/>
          <w:tab w:val="num" w:pos="360"/>
        </w:tabs>
        <w:adjustRightInd/>
        <w:snapToGrid/>
        <w:spacing w:before="60" w:line="312" w:lineRule="auto"/>
        <w:ind w:left="357" w:hanging="357"/>
      </w:pPr>
      <w:r>
        <w:lastRenderedPageBreak/>
        <w:t>Read the task information above</w:t>
      </w:r>
    </w:p>
    <w:p w14:paraId="0EBE2C99" w14:textId="77777777" w:rsidR="00665780" w:rsidRDefault="00665780" w:rsidP="00665780">
      <w:pPr>
        <w:pStyle w:val="ListBullet"/>
        <w:tabs>
          <w:tab w:val="clear" w:pos="652"/>
          <w:tab w:val="num" w:pos="360"/>
        </w:tabs>
        <w:adjustRightInd/>
        <w:snapToGrid/>
        <w:spacing w:before="60" w:line="312" w:lineRule="auto"/>
        <w:ind w:left="357" w:hanging="357"/>
      </w:pPr>
      <w:r>
        <w:t>Identify your variables</w:t>
      </w:r>
    </w:p>
    <w:p w14:paraId="30C1AFF1" w14:textId="77777777" w:rsidR="00665780" w:rsidRDefault="00665780" w:rsidP="00665780">
      <w:pPr>
        <w:pStyle w:val="ListBullet"/>
        <w:tabs>
          <w:tab w:val="clear" w:pos="652"/>
          <w:tab w:val="num" w:pos="360"/>
        </w:tabs>
        <w:adjustRightInd/>
        <w:snapToGrid/>
        <w:spacing w:before="60" w:line="312" w:lineRule="auto"/>
        <w:ind w:left="357" w:hanging="357"/>
      </w:pPr>
      <w:r>
        <w:t>Write your aim and hypothesis</w:t>
      </w:r>
    </w:p>
    <w:p w14:paraId="11877989" w14:textId="77777777" w:rsidR="00665780" w:rsidRDefault="00665780" w:rsidP="00665780">
      <w:pPr>
        <w:pStyle w:val="ListBullet"/>
        <w:tabs>
          <w:tab w:val="clear" w:pos="652"/>
          <w:tab w:val="num" w:pos="360"/>
        </w:tabs>
        <w:adjustRightInd/>
        <w:snapToGrid/>
        <w:spacing w:before="60" w:line="312" w:lineRule="auto"/>
        <w:ind w:left="357" w:hanging="357"/>
      </w:pPr>
      <w:r>
        <w:t>Develop an equipment list needed for your method</w:t>
      </w:r>
    </w:p>
    <w:p w14:paraId="154E2D1A" w14:textId="77777777" w:rsidR="00665780" w:rsidRDefault="00665780" w:rsidP="00665780">
      <w:pPr>
        <w:pStyle w:val="ListBullet"/>
        <w:tabs>
          <w:tab w:val="clear" w:pos="652"/>
          <w:tab w:val="num" w:pos="360"/>
        </w:tabs>
        <w:adjustRightInd/>
        <w:snapToGrid/>
        <w:spacing w:before="60" w:line="312" w:lineRule="auto"/>
        <w:ind w:left="357" w:hanging="357"/>
      </w:pPr>
      <w:r>
        <w:t>Check the method with your teacher and design a table of results. Feedback will be given before conducting experiment.</w:t>
      </w:r>
    </w:p>
    <w:p w14:paraId="7324F7FD" w14:textId="77777777" w:rsidR="00665780" w:rsidRPr="00150B28" w:rsidRDefault="00665780" w:rsidP="00665780">
      <w:pPr>
        <w:pStyle w:val="ListBullet"/>
        <w:tabs>
          <w:tab w:val="clear" w:pos="652"/>
          <w:tab w:val="num" w:pos="360"/>
        </w:tabs>
        <w:adjustRightInd/>
        <w:snapToGrid/>
        <w:spacing w:before="60" w:line="312" w:lineRule="auto"/>
        <w:ind w:left="357" w:hanging="357"/>
      </w:pPr>
      <w:r>
        <w:t>Conduct the investigation and collect data</w:t>
      </w:r>
    </w:p>
    <w:p w14:paraId="6C4A91EE" w14:textId="77777777" w:rsidR="00665780" w:rsidRPr="00B83578" w:rsidRDefault="00665780" w:rsidP="00665780">
      <w:pPr>
        <w:rPr>
          <w:rStyle w:val="Strong"/>
        </w:rPr>
      </w:pPr>
      <w:r w:rsidRPr="00B83578">
        <w:rPr>
          <w:rStyle w:val="Strong"/>
        </w:rPr>
        <w:t>Individually</w:t>
      </w:r>
    </w:p>
    <w:p w14:paraId="03CD3C65" w14:textId="77777777" w:rsidR="00665780" w:rsidRDefault="00665780" w:rsidP="00665780">
      <w:pPr>
        <w:pStyle w:val="ListBullet"/>
        <w:tabs>
          <w:tab w:val="clear" w:pos="652"/>
          <w:tab w:val="num" w:pos="360"/>
        </w:tabs>
        <w:adjustRightInd/>
        <w:snapToGrid/>
        <w:spacing w:before="60" w:line="312" w:lineRule="auto"/>
        <w:ind w:left="357" w:hanging="357"/>
      </w:pPr>
      <w:r>
        <w:t>Graph your results including a correct scale, data points, axis labels and trend line. Annotate your graph, showing changes in enzyme behaviour</w:t>
      </w:r>
    </w:p>
    <w:p w14:paraId="73929594" w14:textId="77777777" w:rsidR="00665780" w:rsidRDefault="00665780" w:rsidP="00665780">
      <w:pPr>
        <w:pStyle w:val="ListBullet"/>
        <w:tabs>
          <w:tab w:val="clear" w:pos="652"/>
          <w:tab w:val="num" w:pos="360"/>
        </w:tabs>
        <w:adjustRightInd/>
        <w:snapToGrid/>
        <w:spacing w:before="60" w:line="312" w:lineRule="auto"/>
        <w:ind w:left="357" w:hanging="357"/>
      </w:pPr>
      <w:r>
        <w:t>Discuss the trend in your results and explain the relationship using your research on enzymes</w:t>
      </w:r>
    </w:p>
    <w:p w14:paraId="59813305" w14:textId="77777777" w:rsidR="00665780" w:rsidRDefault="00665780" w:rsidP="00665780">
      <w:pPr>
        <w:pStyle w:val="ListBullet"/>
        <w:tabs>
          <w:tab w:val="clear" w:pos="652"/>
          <w:tab w:val="num" w:pos="360"/>
        </w:tabs>
        <w:adjustRightInd/>
        <w:snapToGrid/>
        <w:spacing w:before="60" w:line="312" w:lineRule="auto"/>
        <w:ind w:left="357" w:hanging="357"/>
      </w:pPr>
      <w:r>
        <w:t>Write a detailed critical review of the validity/reliability of your procedure and suggest valid improvements</w:t>
      </w:r>
    </w:p>
    <w:p w14:paraId="4C8F2227" w14:textId="77777777" w:rsidR="00665780" w:rsidRDefault="00665780" w:rsidP="00665780">
      <w:pPr>
        <w:pStyle w:val="ListBullet"/>
        <w:tabs>
          <w:tab w:val="clear" w:pos="652"/>
          <w:tab w:val="num" w:pos="360"/>
        </w:tabs>
        <w:adjustRightInd/>
        <w:snapToGrid/>
        <w:spacing w:before="60" w:line="312" w:lineRule="auto"/>
        <w:ind w:left="357" w:hanging="357"/>
      </w:pPr>
      <w:r>
        <w:t>Write a conclusion that states the relationship between your variables</w:t>
      </w:r>
    </w:p>
    <w:p w14:paraId="2A1E1C1E" w14:textId="77777777" w:rsidR="00665780" w:rsidRDefault="00665780" w:rsidP="00665780">
      <w:pPr>
        <w:pStyle w:val="ListBullet"/>
        <w:tabs>
          <w:tab w:val="clear" w:pos="652"/>
          <w:tab w:val="num" w:pos="360"/>
        </w:tabs>
        <w:adjustRightInd/>
        <w:snapToGrid/>
        <w:spacing w:before="60" w:line="312" w:lineRule="auto"/>
        <w:ind w:left="357" w:hanging="357"/>
      </w:pPr>
      <w:r>
        <w:t>Check the marking criteria before submission</w:t>
      </w:r>
    </w:p>
    <w:p w14:paraId="60297E97" w14:textId="77777777" w:rsidR="00665780" w:rsidRDefault="00665780" w:rsidP="00665780">
      <w:pPr>
        <w:pStyle w:val="ListBullet"/>
        <w:tabs>
          <w:tab w:val="clear" w:pos="652"/>
          <w:tab w:val="num" w:pos="360"/>
        </w:tabs>
        <w:adjustRightInd/>
        <w:snapToGrid/>
        <w:spacing w:before="60" w:line="312" w:lineRule="auto"/>
        <w:ind w:left="357" w:hanging="357"/>
      </w:pPr>
      <w:r>
        <w:t>The report will be peer marked by students</w:t>
      </w:r>
    </w:p>
    <w:p w14:paraId="32EA62F0" w14:textId="77777777" w:rsidR="00665780" w:rsidRPr="00B474F7" w:rsidRDefault="00665780" w:rsidP="00B474F7">
      <w:pPr>
        <w:pStyle w:val="Heading3"/>
      </w:pPr>
      <w:r w:rsidRPr="00B474F7">
        <w:t>Formative assessments</w:t>
      </w:r>
    </w:p>
    <w:p w14:paraId="64E2633B" w14:textId="77777777" w:rsidR="00665780" w:rsidRDefault="00665780" w:rsidP="00665780">
      <w:r>
        <w:t>Students will generate an initial draft report for Part B based on their inquiry activity. This will be reviewed by the teacher and feedback will be provided to improve the method if needed. The report should contain the following elements:</w:t>
      </w:r>
    </w:p>
    <w:p w14:paraId="5C05CAAA" w14:textId="77777777" w:rsidR="00665780" w:rsidRDefault="00665780" w:rsidP="00665780">
      <w:pPr>
        <w:pStyle w:val="ListBullet"/>
        <w:tabs>
          <w:tab w:val="clear" w:pos="652"/>
          <w:tab w:val="num" w:pos="360"/>
        </w:tabs>
        <w:adjustRightInd/>
        <w:snapToGrid/>
        <w:spacing w:before="60" w:line="312" w:lineRule="auto"/>
        <w:ind w:left="357" w:hanging="357"/>
      </w:pPr>
      <w:r>
        <w:t>Inquiry question</w:t>
      </w:r>
    </w:p>
    <w:p w14:paraId="653CBBBD" w14:textId="77777777" w:rsidR="00665780" w:rsidRDefault="00665780" w:rsidP="00665780">
      <w:pPr>
        <w:pStyle w:val="ListBullet"/>
        <w:tabs>
          <w:tab w:val="clear" w:pos="652"/>
          <w:tab w:val="num" w:pos="360"/>
        </w:tabs>
        <w:adjustRightInd/>
        <w:snapToGrid/>
        <w:spacing w:before="60" w:line="312" w:lineRule="auto"/>
        <w:ind w:left="357" w:hanging="357"/>
      </w:pPr>
      <w:r>
        <w:t>Aim and hypothesis</w:t>
      </w:r>
    </w:p>
    <w:p w14:paraId="65FB35A6" w14:textId="77777777" w:rsidR="00665780" w:rsidRDefault="00665780" w:rsidP="00665780">
      <w:pPr>
        <w:pStyle w:val="ListBullet"/>
        <w:tabs>
          <w:tab w:val="clear" w:pos="652"/>
          <w:tab w:val="num" w:pos="360"/>
        </w:tabs>
        <w:adjustRightInd/>
        <w:snapToGrid/>
        <w:spacing w:before="60" w:line="312" w:lineRule="auto"/>
        <w:ind w:left="357" w:hanging="357"/>
      </w:pPr>
      <w:r>
        <w:t>Method</w:t>
      </w:r>
    </w:p>
    <w:p w14:paraId="71460209" w14:textId="77777777" w:rsidR="00665780" w:rsidRPr="00411AFF" w:rsidRDefault="00665780" w:rsidP="00411AFF">
      <w:pPr>
        <w:pStyle w:val="Heading3"/>
      </w:pPr>
      <w:r w:rsidRPr="00411AFF">
        <w:t>Summative assessment</w:t>
      </w:r>
    </w:p>
    <w:p w14:paraId="25C90038" w14:textId="77777777" w:rsidR="00665780" w:rsidRDefault="00665780" w:rsidP="00665780">
      <w:r>
        <w:t>A written scientific report on the investigation conducted. Students must provide arguments in the discussion that are based on the data gathered in this unit of work. They should also reflect on the inquiry question, including the information that they have collected.</w:t>
      </w:r>
    </w:p>
    <w:p w14:paraId="2B1A1C04" w14:textId="4F474430" w:rsidR="00665780" w:rsidRDefault="00B83578" w:rsidP="006B5376">
      <w:pPr>
        <w:pStyle w:val="Heading2"/>
      </w:pPr>
      <w:r>
        <w:lastRenderedPageBreak/>
        <w:t>Peer r</w:t>
      </w:r>
      <w:r w:rsidR="00665780">
        <w:t xml:space="preserve">eview - </w:t>
      </w:r>
      <w:r>
        <w:t>m</w:t>
      </w:r>
      <w:r w:rsidR="00665780">
        <w:t>arking criteria</w:t>
      </w:r>
    </w:p>
    <w:tbl>
      <w:tblPr>
        <w:tblStyle w:val="Tableheader"/>
        <w:tblW w:w="10089" w:type="dxa"/>
        <w:tblLook w:val="0420" w:firstRow="1" w:lastRow="0" w:firstColumn="0" w:lastColumn="0" w:noHBand="0" w:noVBand="1"/>
        <w:tblCaption w:val="Marking criteria"/>
      </w:tblPr>
      <w:tblGrid>
        <w:gridCol w:w="1428"/>
        <w:gridCol w:w="1806"/>
        <w:gridCol w:w="1867"/>
        <w:gridCol w:w="1867"/>
        <w:gridCol w:w="1761"/>
        <w:gridCol w:w="1360"/>
      </w:tblGrid>
      <w:tr w:rsidR="00665780" w:rsidRPr="00842D19" w14:paraId="17E1342D" w14:textId="77777777" w:rsidTr="00B83578">
        <w:trPr>
          <w:cnfStyle w:val="100000000000" w:firstRow="1" w:lastRow="0" w:firstColumn="0" w:lastColumn="0" w:oddVBand="0" w:evenVBand="0" w:oddHBand="0" w:evenHBand="0" w:firstRowFirstColumn="0" w:firstRowLastColumn="0" w:lastRowFirstColumn="0" w:lastRowLastColumn="0"/>
          <w:cantSplit w:val="0"/>
        </w:trPr>
        <w:tc>
          <w:tcPr>
            <w:tcW w:w="1428" w:type="dxa"/>
          </w:tcPr>
          <w:p w14:paraId="6FFC74A2" w14:textId="77777777" w:rsidR="00665780" w:rsidRPr="00842D19" w:rsidRDefault="00665780" w:rsidP="00E53D85">
            <w:pPr>
              <w:pStyle w:val="Tabletext"/>
              <w:spacing w:before="192" w:after="192"/>
              <w:jc w:val="center"/>
              <w:rPr>
                <w:rStyle w:val="Strong"/>
              </w:rPr>
            </w:pPr>
            <w:r w:rsidRPr="00842D19">
              <w:rPr>
                <w:rStyle w:val="Strong"/>
              </w:rPr>
              <w:t>Criteria</w:t>
            </w:r>
          </w:p>
        </w:tc>
        <w:tc>
          <w:tcPr>
            <w:tcW w:w="1806" w:type="dxa"/>
          </w:tcPr>
          <w:p w14:paraId="43134E0F" w14:textId="11E6E669" w:rsidR="00665780" w:rsidRPr="00842D19" w:rsidRDefault="00B83578" w:rsidP="00E53D85">
            <w:pPr>
              <w:pStyle w:val="Tabletext"/>
              <w:jc w:val="center"/>
              <w:rPr>
                <w:rStyle w:val="Strong"/>
              </w:rPr>
            </w:pPr>
            <w:r>
              <w:rPr>
                <w:rStyle w:val="Strong"/>
              </w:rPr>
              <w:t>1 mark</w:t>
            </w:r>
          </w:p>
        </w:tc>
        <w:tc>
          <w:tcPr>
            <w:tcW w:w="1867" w:type="dxa"/>
          </w:tcPr>
          <w:p w14:paraId="56A65BCE" w14:textId="4599E6E6" w:rsidR="00665780" w:rsidRPr="00842D19" w:rsidRDefault="00B83578" w:rsidP="00E53D85">
            <w:pPr>
              <w:pStyle w:val="Tabletext"/>
              <w:jc w:val="center"/>
              <w:rPr>
                <w:rStyle w:val="Strong"/>
              </w:rPr>
            </w:pPr>
            <w:r>
              <w:rPr>
                <w:rStyle w:val="Strong"/>
              </w:rPr>
              <w:t>2 marks</w:t>
            </w:r>
          </w:p>
        </w:tc>
        <w:tc>
          <w:tcPr>
            <w:tcW w:w="1867" w:type="dxa"/>
          </w:tcPr>
          <w:p w14:paraId="471CDD2E" w14:textId="0E0EB1E0" w:rsidR="00665780" w:rsidRPr="00842D19" w:rsidRDefault="00B83578" w:rsidP="00E53D85">
            <w:pPr>
              <w:pStyle w:val="Tabletext"/>
              <w:jc w:val="center"/>
              <w:rPr>
                <w:rStyle w:val="Strong"/>
              </w:rPr>
            </w:pPr>
            <w:r>
              <w:rPr>
                <w:rStyle w:val="Strong"/>
              </w:rPr>
              <w:t>3 marks</w:t>
            </w:r>
          </w:p>
        </w:tc>
        <w:tc>
          <w:tcPr>
            <w:tcW w:w="1761" w:type="dxa"/>
          </w:tcPr>
          <w:p w14:paraId="395E0467" w14:textId="233D4C22" w:rsidR="00665780" w:rsidRPr="00842D19" w:rsidRDefault="00B83578" w:rsidP="00E53D85">
            <w:pPr>
              <w:pStyle w:val="Tabletext"/>
              <w:jc w:val="center"/>
              <w:rPr>
                <w:rStyle w:val="Strong"/>
              </w:rPr>
            </w:pPr>
            <w:r>
              <w:rPr>
                <w:rStyle w:val="Strong"/>
              </w:rPr>
              <w:t>4 marks</w:t>
            </w:r>
          </w:p>
        </w:tc>
        <w:tc>
          <w:tcPr>
            <w:tcW w:w="1360" w:type="dxa"/>
          </w:tcPr>
          <w:p w14:paraId="66DBC353" w14:textId="1B5F33A0" w:rsidR="00665780" w:rsidRPr="00842D19" w:rsidRDefault="00B83578" w:rsidP="00E53D85">
            <w:pPr>
              <w:pStyle w:val="Tabletext"/>
              <w:jc w:val="center"/>
              <w:rPr>
                <w:rStyle w:val="Strong"/>
              </w:rPr>
            </w:pPr>
            <w:r>
              <w:rPr>
                <w:rStyle w:val="Strong"/>
              </w:rPr>
              <w:t>Total marks</w:t>
            </w:r>
          </w:p>
        </w:tc>
      </w:tr>
      <w:tr w:rsidR="00665780" w:rsidRPr="00842D19" w14:paraId="7DAAA068" w14:textId="77777777" w:rsidTr="00B83578">
        <w:trPr>
          <w:cnfStyle w:val="000000100000" w:firstRow="0" w:lastRow="0" w:firstColumn="0" w:lastColumn="0" w:oddVBand="0" w:evenVBand="0" w:oddHBand="1" w:evenHBand="0" w:firstRowFirstColumn="0" w:firstRowLastColumn="0" w:lastRowFirstColumn="0" w:lastRowLastColumn="0"/>
        </w:trPr>
        <w:tc>
          <w:tcPr>
            <w:tcW w:w="1428" w:type="dxa"/>
          </w:tcPr>
          <w:p w14:paraId="359B60D7" w14:textId="77777777" w:rsidR="00665780" w:rsidRPr="00842D19" w:rsidRDefault="00665780" w:rsidP="00E53D85">
            <w:pPr>
              <w:pStyle w:val="Tabletext"/>
            </w:pPr>
            <w:r w:rsidRPr="00842D19">
              <w:t>Inquiry</w:t>
            </w:r>
          </w:p>
          <w:p w14:paraId="24DEDE51" w14:textId="77777777" w:rsidR="00665780" w:rsidRPr="00842D19" w:rsidRDefault="00665780" w:rsidP="00E53D85">
            <w:pPr>
              <w:pStyle w:val="Tabletext"/>
            </w:pPr>
            <w:r w:rsidRPr="00842D19">
              <w:t>question</w:t>
            </w:r>
          </w:p>
        </w:tc>
        <w:tc>
          <w:tcPr>
            <w:tcW w:w="1806" w:type="dxa"/>
          </w:tcPr>
          <w:p w14:paraId="15038479" w14:textId="77777777" w:rsidR="00665780" w:rsidRPr="00842D19" w:rsidRDefault="00665780" w:rsidP="00E53D85">
            <w:pPr>
              <w:pStyle w:val="Tabletext"/>
              <w:rPr>
                <w:highlight w:val="lightGray"/>
              </w:rPr>
            </w:pPr>
            <w:r w:rsidRPr="00842D19">
              <w:t>Some attempt at inquiry question</w:t>
            </w:r>
          </w:p>
        </w:tc>
        <w:tc>
          <w:tcPr>
            <w:tcW w:w="1867" w:type="dxa"/>
          </w:tcPr>
          <w:p w14:paraId="42FDCE87" w14:textId="77777777" w:rsidR="00665780" w:rsidRPr="00842D19" w:rsidRDefault="00665780" w:rsidP="00E53D85">
            <w:pPr>
              <w:pStyle w:val="Tabletext"/>
              <w:rPr>
                <w:highlight w:val="lightGray"/>
              </w:rPr>
            </w:pPr>
            <w:r w:rsidRPr="00842D19">
              <w:t>Appropriate inquiry question related to testing factor</w:t>
            </w:r>
          </w:p>
        </w:tc>
        <w:tc>
          <w:tcPr>
            <w:tcW w:w="1867" w:type="dxa"/>
          </w:tcPr>
          <w:p w14:paraId="1DE8F034" w14:textId="77777777" w:rsidR="00665780" w:rsidRPr="00842D19" w:rsidRDefault="00665780" w:rsidP="00E53D85">
            <w:pPr>
              <w:pStyle w:val="Tabletext"/>
              <w:rPr>
                <w:highlight w:val="lightGray"/>
              </w:rPr>
            </w:pPr>
          </w:p>
        </w:tc>
        <w:tc>
          <w:tcPr>
            <w:tcW w:w="1761" w:type="dxa"/>
          </w:tcPr>
          <w:p w14:paraId="0C53C898" w14:textId="77777777" w:rsidR="00665780" w:rsidRPr="00842D19" w:rsidRDefault="00665780" w:rsidP="00E53D85">
            <w:pPr>
              <w:pStyle w:val="Tabletext"/>
              <w:rPr>
                <w:highlight w:val="lightGray"/>
              </w:rPr>
            </w:pPr>
          </w:p>
        </w:tc>
        <w:tc>
          <w:tcPr>
            <w:tcW w:w="1360" w:type="dxa"/>
          </w:tcPr>
          <w:p w14:paraId="0543308F" w14:textId="77777777" w:rsidR="00665780" w:rsidRPr="00842D19" w:rsidRDefault="00665780" w:rsidP="00E53D85">
            <w:pPr>
              <w:pStyle w:val="Tabletext"/>
            </w:pPr>
            <w:r>
              <w:t>/2</w:t>
            </w:r>
          </w:p>
        </w:tc>
      </w:tr>
      <w:tr w:rsidR="00665780" w:rsidRPr="00842D19" w14:paraId="2C5A5CC8" w14:textId="77777777" w:rsidTr="00B83578">
        <w:trPr>
          <w:cnfStyle w:val="000000010000" w:firstRow="0" w:lastRow="0" w:firstColumn="0" w:lastColumn="0" w:oddVBand="0" w:evenVBand="0" w:oddHBand="0" w:evenHBand="1" w:firstRowFirstColumn="0" w:firstRowLastColumn="0" w:lastRowFirstColumn="0" w:lastRowLastColumn="0"/>
        </w:trPr>
        <w:tc>
          <w:tcPr>
            <w:tcW w:w="1428" w:type="dxa"/>
          </w:tcPr>
          <w:p w14:paraId="15D8BA68" w14:textId="77777777" w:rsidR="00665780" w:rsidRPr="00842D19" w:rsidRDefault="00665780" w:rsidP="00E53D85">
            <w:pPr>
              <w:pStyle w:val="Tabletext"/>
            </w:pPr>
            <w:r w:rsidRPr="00842D19">
              <w:t>Aim &amp; hypothesis</w:t>
            </w:r>
          </w:p>
        </w:tc>
        <w:tc>
          <w:tcPr>
            <w:tcW w:w="1806" w:type="dxa"/>
          </w:tcPr>
          <w:p w14:paraId="3673EEBD" w14:textId="77777777" w:rsidR="00665780" w:rsidRPr="00842D19" w:rsidRDefault="00665780" w:rsidP="00E53D85">
            <w:pPr>
              <w:pStyle w:val="Tabletext"/>
              <w:rPr>
                <w:highlight w:val="lightGray"/>
              </w:rPr>
            </w:pPr>
            <w:r w:rsidRPr="00842D19">
              <w:t xml:space="preserve">Either </w:t>
            </w:r>
            <w:r>
              <w:t xml:space="preserve">an </w:t>
            </w:r>
            <w:r w:rsidRPr="00842D19">
              <w:t xml:space="preserve">aim OR hypothesis </w:t>
            </w:r>
          </w:p>
        </w:tc>
        <w:tc>
          <w:tcPr>
            <w:tcW w:w="1867" w:type="dxa"/>
          </w:tcPr>
          <w:p w14:paraId="189AA307" w14:textId="77777777" w:rsidR="00665780" w:rsidRPr="00842D19" w:rsidRDefault="00665780" w:rsidP="00E53D85">
            <w:pPr>
              <w:pStyle w:val="Tabletext"/>
              <w:rPr>
                <w:highlight w:val="lightGray"/>
              </w:rPr>
            </w:pPr>
            <w:r w:rsidRPr="007F5142">
              <w:t xml:space="preserve">Both </w:t>
            </w:r>
            <w:r>
              <w:t xml:space="preserve">aim and hypothesis </w:t>
            </w:r>
            <w:r w:rsidRPr="007F5142">
              <w:t>stated but no mention of relationship between IV and DV</w:t>
            </w:r>
          </w:p>
        </w:tc>
        <w:tc>
          <w:tcPr>
            <w:tcW w:w="1867" w:type="dxa"/>
          </w:tcPr>
          <w:p w14:paraId="7F6CF943" w14:textId="77777777" w:rsidR="00665780" w:rsidRPr="00842D19" w:rsidRDefault="00665780" w:rsidP="00E53D85">
            <w:pPr>
              <w:pStyle w:val="Tabletext"/>
              <w:rPr>
                <w:highlight w:val="lightGray"/>
              </w:rPr>
            </w:pPr>
            <w:r w:rsidRPr="00842D19">
              <w:t xml:space="preserve">Both </w:t>
            </w:r>
            <w:r>
              <w:t xml:space="preserve">aim and hypothesis are </w:t>
            </w:r>
            <w:r w:rsidRPr="00842D19">
              <w:t>clearly stated and includes</w:t>
            </w:r>
            <w:r>
              <w:t xml:space="preserve"> relationship between</w:t>
            </w:r>
            <w:r w:rsidRPr="00842D19">
              <w:t xml:space="preserve"> IV and DV</w:t>
            </w:r>
          </w:p>
        </w:tc>
        <w:tc>
          <w:tcPr>
            <w:tcW w:w="1761" w:type="dxa"/>
          </w:tcPr>
          <w:p w14:paraId="12A3889D" w14:textId="77777777" w:rsidR="00665780" w:rsidRPr="00842D19" w:rsidRDefault="00665780" w:rsidP="00E53D85">
            <w:pPr>
              <w:pStyle w:val="Tabletext"/>
              <w:rPr>
                <w:highlight w:val="lightGray"/>
              </w:rPr>
            </w:pPr>
          </w:p>
        </w:tc>
        <w:tc>
          <w:tcPr>
            <w:tcW w:w="1360" w:type="dxa"/>
          </w:tcPr>
          <w:p w14:paraId="26BC9985" w14:textId="77777777" w:rsidR="00665780" w:rsidRPr="00842D19" w:rsidRDefault="00665780" w:rsidP="00E53D85">
            <w:pPr>
              <w:pStyle w:val="Tabletext"/>
            </w:pPr>
            <w:r>
              <w:t>/3</w:t>
            </w:r>
          </w:p>
        </w:tc>
      </w:tr>
      <w:tr w:rsidR="00665780" w:rsidRPr="00842D19" w14:paraId="4CE01258" w14:textId="77777777" w:rsidTr="00B83578">
        <w:trPr>
          <w:cnfStyle w:val="000000100000" w:firstRow="0" w:lastRow="0" w:firstColumn="0" w:lastColumn="0" w:oddVBand="0" w:evenVBand="0" w:oddHBand="1" w:evenHBand="0" w:firstRowFirstColumn="0" w:firstRowLastColumn="0" w:lastRowFirstColumn="0" w:lastRowLastColumn="0"/>
        </w:trPr>
        <w:tc>
          <w:tcPr>
            <w:tcW w:w="1428" w:type="dxa"/>
          </w:tcPr>
          <w:p w14:paraId="21A639DA" w14:textId="77777777" w:rsidR="00665780" w:rsidRPr="00842D19" w:rsidRDefault="00665780" w:rsidP="00E53D85">
            <w:pPr>
              <w:pStyle w:val="Tabletext"/>
            </w:pPr>
            <w:r w:rsidRPr="00842D19">
              <w:t xml:space="preserve">Variables </w:t>
            </w:r>
          </w:p>
        </w:tc>
        <w:tc>
          <w:tcPr>
            <w:tcW w:w="1806" w:type="dxa"/>
          </w:tcPr>
          <w:p w14:paraId="010627D5" w14:textId="77777777" w:rsidR="00665780" w:rsidRPr="00842D19" w:rsidRDefault="00665780" w:rsidP="00E53D85">
            <w:pPr>
              <w:pStyle w:val="Tabletext"/>
            </w:pPr>
            <w:r>
              <w:t>One variable correctly identified</w:t>
            </w:r>
          </w:p>
        </w:tc>
        <w:tc>
          <w:tcPr>
            <w:tcW w:w="1867" w:type="dxa"/>
          </w:tcPr>
          <w:p w14:paraId="6432BC5E" w14:textId="77777777" w:rsidR="00665780" w:rsidRPr="00842D19" w:rsidRDefault="00665780" w:rsidP="00E53D85">
            <w:pPr>
              <w:pStyle w:val="Tabletext"/>
            </w:pPr>
            <w:r>
              <w:t>Two of IV, DV and CV identified</w:t>
            </w:r>
          </w:p>
        </w:tc>
        <w:tc>
          <w:tcPr>
            <w:tcW w:w="1867" w:type="dxa"/>
          </w:tcPr>
          <w:p w14:paraId="09713F84" w14:textId="77777777" w:rsidR="00665780" w:rsidRPr="00842D19" w:rsidRDefault="00665780" w:rsidP="00E53D85">
            <w:pPr>
              <w:pStyle w:val="Tabletext"/>
            </w:pPr>
            <w:r>
              <w:t xml:space="preserve">Both IV &amp; DV identified and some CV </w:t>
            </w:r>
          </w:p>
        </w:tc>
        <w:tc>
          <w:tcPr>
            <w:tcW w:w="1761" w:type="dxa"/>
          </w:tcPr>
          <w:p w14:paraId="589E4FF7" w14:textId="77777777" w:rsidR="00665780" w:rsidRPr="00842D19" w:rsidRDefault="00665780" w:rsidP="00E53D85">
            <w:pPr>
              <w:pStyle w:val="Tabletext"/>
            </w:pPr>
            <w:r>
              <w:t>All v</w:t>
            </w:r>
            <w:r w:rsidRPr="00842D19">
              <w:t>ariables are correct</w:t>
            </w:r>
            <w:r>
              <w:t xml:space="preserve">ly identified. </w:t>
            </w:r>
            <w:r w:rsidRPr="00842D19">
              <w:t xml:space="preserve"> </w:t>
            </w:r>
          </w:p>
        </w:tc>
        <w:tc>
          <w:tcPr>
            <w:tcW w:w="1360" w:type="dxa"/>
          </w:tcPr>
          <w:p w14:paraId="4C6EAC98" w14:textId="77777777" w:rsidR="00665780" w:rsidRPr="00842D19" w:rsidRDefault="00665780" w:rsidP="00E53D85">
            <w:pPr>
              <w:pStyle w:val="Tabletext"/>
            </w:pPr>
            <w:r>
              <w:t>/4</w:t>
            </w:r>
          </w:p>
        </w:tc>
      </w:tr>
      <w:tr w:rsidR="00665780" w:rsidRPr="00842D19" w14:paraId="520B7881" w14:textId="77777777" w:rsidTr="00B83578">
        <w:trPr>
          <w:cnfStyle w:val="000000010000" w:firstRow="0" w:lastRow="0" w:firstColumn="0" w:lastColumn="0" w:oddVBand="0" w:evenVBand="0" w:oddHBand="0" w:evenHBand="1" w:firstRowFirstColumn="0" w:firstRowLastColumn="0" w:lastRowFirstColumn="0" w:lastRowLastColumn="0"/>
        </w:trPr>
        <w:tc>
          <w:tcPr>
            <w:tcW w:w="1428" w:type="dxa"/>
          </w:tcPr>
          <w:p w14:paraId="4B2C8C9D" w14:textId="77777777" w:rsidR="00665780" w:rsidRPr="00842D19" w:rsidRDefault="00665780" w:rsidP="00E53D85">
            <w:pPr>
              <w:pStyle w:val="Tabletext"/>
            </w:pPr>
            <w:r w:rsidRPr="00842D19">
              <w:t>Scientific method</w:t>
            </w:r>
          </w:p>
        </w:tc>
        <w:tc>
          <w:tcPr>
            <w:tcW w:w="1806" w:type="dxa"/>
          </w:tcPr>
          <w:p w14:paraId="071B4A4A" w14:textId="77777777" w:rsidR="00665780" w:rsidRPr="00842D19" w:rsidRDefault="00665780" w:rsidP="00E53D85">
            <w:pPr>
              <w:pStyle w:val="Tabletext"/>
            </w:pPr>
            <w:r w:rsidRPr="00FD6039">
              <w:t>Problems in design that produce invalid result</w:t>
            </w:r>
          </w:p>
        </w:tc>
        <w:tc>
          <w:tcPr>
            <w:tcW w:w="1867" w:type="dxa"/>
          </w:tcPr>
          <w:p w14:paraId="3CFDB7E6" w14:textId="77777777" w:rsidR="00665780" w:rsidRPr="00842D19" w:rsidRDefault="00665780" w:rsidP="00E53D85">
            <w:pPr>
              <w:pStyle w:val="Tabletext"/>
            </w:pPr>
            <w:r w:rsidRPr="00300967">
              <w:t>Method has some steps; a simple design which can produ</w:t>
            </w:r>
            <w:r>
              <w:t>ce some results related to the a</w:t>
            </w:r>
            <w:r w:rsidRPr="00300967">
              <w:t>im</w:t>
            </w:r>
          </w:p>
        </w:tc>
        <w:tc>
          <w:tcPr>
            <w:tcW w:w="1867" w:type="dxa"/>
          </w:tcPr>
          <w:p w14:paraId="6C84C32D" w14:textId="77777777" w:rsidR="00665780" w:rsidRPr="00842D19" w:rsidRDefault="00665780" w:rsidP="00E53D85">
            <w:pPr>
              <w:pStyle w:val="Tabletext"/>
            </w:pPr>
            <w:r w:rsidRPr="00300967">
              <w:t xml:space="preserve">Method is well planned in ordered steps; valid design which can produce results related to </w:t>
            </w:r>
            <w:r>
              <w:t>the aim</w:t>
            </w:r>
          </w:p>
        </w:tc>
        <w:tc>
          <w:tcPr>
            <w:tcW w:w="1761" w:type="dxa"/>
          </w:tcPr>
          <w:p w14:paraId="3C408045" w14:textId="77777777" w:rsidR="00665780" w:rsidRPr="00842D19" w:rsidRDefault="00665780" w:rsidP="00E53D85">
            <w:pPr>
              <w:pStyle w:val="Tabletext"/>
            </w:pPr>
            <w:r w:rsidRPr="00300967">
              <w:t xml:space="preserve">Method shows outstanding planning, ingenuity and precision in its design and can </w:t>
            </w:r>
            <w:r>
              <w:t>produce results related to the a</w:t>
            </w:r>
            <w:r w:rsidRPr="00300967">
              <w:t>im (validity)</w:t>
            </w:r>
          </w:p>
        </w:tc>
        <w:tc>
          <w:tcPr>
            <w:tcW w:w="1360" w:type="dxa"/>
          </w:tcPr>
          <w:p w14:paraId="1185B8B3" w14:textId="77777777" w:rsidR="00665780" w:rsidRPr="00842D19" w:rsidRDefault="00665780" w:rsidP="00E53D85">
            <w:pPr>
              <w:pStyle w:val="Tabletext"/>
            </w:pPr>
            <w:r>
              <w:t>/4</w:t>
            </w:r>
          </w:p>
        </w:tc>
      </w:tr>
      <w:tr w:rsidR="00665780" w:rsidRPr="00842D19" w14:paraId="3EC8214E" w14:textId="77777777" w:rsidTr="00B83578">
        <w:trPr>
          <w:cnfStyle w:val="000000100000" w:firstRow="0" w:lastRow="0" w:firstColumn="0" w:lastColumn="0" w:oddVBand="0" w:evenVBand="0" w:oddHBand="1" w:evenHBand="0" w:firstRowFirstColumn="0" w:firstRowLastColumn="0" w:lastRowFirstColumn="0" w:lastRowLastColumn="0"/>
        </w:trPr>
        <w:tc>
          <w:tcPr>
            <w:tcW w:w="1428" w:type="dxa"/>
          </w:tcPr>
          <w:p w14:paraId="1D1ABFA9" w14:textId="77777777" w:rsidR="00665780" w:rsidRPr="00842D19" w:rsidRDefault="00665780" w:rsidP="00E53D85">
            <w:pPr>
              <w:pStyle w:val="Tabletext"/>
            </w:pPr>
            <w:r w:rsidRPr="00842D19">
              <w:t>Results</w:t>
            </w:r>
          </w:p>
        </w:tc>
        <w:tc>
          <w:tcPr>
            <w:tcW w:w="1806" w:type="dxa"/>
          </w:tcPr>
          <w:p w14:paraId="26378539" w14:textId="77777777" w:rsidR="00665780" w:rsidRPr="00842D19" w:rsidRDefault="00665780" w:rsidP="00E53D85">
            <w:pPr>
              <w:pStyle w:val="Tabletext"/>
            </w:pPr>
            <w:r w:rsidRPr="00300967">
              <w:t>Numerical data is unlikely/</w:t>
            </w:r>
            <w:r>
              <w:t xml:space="preserve"> doubtful</w:t>
            </w:r>
            <w:r w:rsidRPr="00300967">
              <w:t>/</w:t>
            </w:r>
            <w:r>
              <w:t xml:space="preserve"> </w:t>
            </w:r>
            <w:r w:rsidRPr="00300967">
              <w:t>unreliable</w:t>
            </w:r>
            <w:r>
              <w:t>;</w:t>
            </w:r>
            <w:r w:rsidRPr="00300967">
              <w:t xml:space="preserve"> no table; no units</w:t>
            </w:r>
          </w:p>
        </w:tc>
        <w:tc>
          <w:tcPr>
            <w:tcW w:w="1867" w:type="dxa"/>
          </w:tcPr>
          <w:p w14:paraId="3AFE927B" w14:textId="77777777" w:rsidR="00665780" w:rsidRPr="00842D19" w:rsidRDefault="00665780" w:rsidP="00E53D85">
            <w:pPr>
              <w:pStyle w:val="Tabletext"/>
            </w:pPr>
            <w:r w:rsidRPr="00300967">
              <w:t xml:space="preserve">Data in simple table includes </w:t>
            </w:r>
            <w:r>
              <w:t xml:space="preserve">only </w:t>
            </w:r>
            <w:r w:rsidRPr="00300967">
              <w:t>one correct heading or no units</w:t>
            </w:r>
          </w:p>
        </w:tc>
        <w:tc>
          <w:tcPr>
            <w:tcW w:w="1867" w:type="dxa"/>
          </w:tcPr>
          <w:p w14:paraId="53464A0E" w14:textId="77777777" w:rsidR="00665780" w:rsidRPr="00842D19" w:rsidRDefault="00665780" w:rsidP="00E53D85">
            <w:pPr>
              <w:pStyle w:val="Tabletext"/>
            </w:pPr>
            <w:r w:rsidRPr="00300967">
              <w:t xml:space="preserve">Reliable data is in table with </w:t>
            </w:r>
            <w:r>
              <w:t xml:space="preserve">correct </w:t>
            </w:r>
            <w:r w:rsidRPr="00300967">
              <w:t>headings with some units included</w:t>
            </w:r>
          </w:p>
        </w:tc>
        <w:tc>
          <w:tcPr>
            <w:tcW w:w="1761" w:type="dxa"/>
          </w:tcPr>
          <w:p w14:paraId="4A93DEF7" w14:textId="77777777" w:rsidR="00665780" w:rsidRPr="00842D19" w:rsidRDefault="00665780" w:rsidP="00E53D85">
            <w:pPr>
              <w:pStyle w:val="Tabletext"/>
            </w:pPr>
            <w:r w:rsidRPr="00300967">
              <w:t>Reliable data is in table with IV and DV as headings, includes correct unit</w:t>
            </w:r>
            <w:r>
              <w:t>s</w:t>
            </w:r>
          </w:p>
        </w:tc>
        <w:tc>
          <w:tcPr>
            <w:tcW w:w="1360" w:type="dxa"/>
          </w:tcPr>
          <w:p w14:paraId="25DD8871" w14:textId="77777777" w:rsidR="00665780" w:rsidRPr="00842D19" w:rsidRDefault="00665780" w:rsidP="00E53D85">
            <w:pPr>
              <w:pStyle w:val="Tabletext"/>
            </w:pPr>
            <w:r>
              <w:t>/4</w:t>
            </w:r>
          </w:p>
        </w:tc>
      </w:tr>
      <w:tr w:rsidR="00665780" w:rsidRPr="00842D19" w14:paraId="40BBCBD8" w14:textId="77777777" w:rsidTr="00B83578">
        <w:trPr>
          <w:cnfStyle w:val="000000010000" w:firstRow="0" w:lastRow="0" w:firstColumn="0" w:lastColumn="0" w:oddVBand="0" w:evenVBand="0" w:oddHBand="0" w:evenHBand="1" w:firstRowFirstColumn="0" w:firstRowLastColumn="0" w:lastRowFirstColumn="0" w:lastRowLastColumn="0"/>
        </w:trPr>
        <w:tc>
          <w:tcPr>
            <w:tcW w:w="1428" w:type="dxa"/>
          </w:tcPr>
          <w:p w14:paraId="1EB28767" w14:textId="77777777" w:rsidR="00665780" w:rsidRPr="00842D19" w:rsidRDefault="00665780" w:rsidP="00E53D85">
            <w:pPr>
              <w:pStyle w:val="Tabletext"/>
            </w:pPr>
            <w:r w:rsidRPr="00842D19">
              <w:t>Clear presentation of graph</w:t>
            </w:r>
          </w:p>
        </w:tc>
        <w:tc>
          <w:tcPr>
            <w:tcW w:w="1806" w:type="dxa"/>
          </w:tcPr>
          <w:p w14:paraId="42013AA2" w14:textId="77777777" w:rsidR="00665780" w:rsidRPr="00842D19" w:rsidRDefault="00665780" w:rsidP="00E53D85">
            <w:pPr>
              <w:pStyle w:val="Tabletext"/>
            </w:pPr>
            <w:r>
              <w:t>1 of:  a</w:t>
            </w:r>
            <w:r w:rsidRPr="00D715B2">
              <w:t>xes</w:t>
            </w:r>
            <w:r>
              <w:t xml:space="preserve"> correctly</w:t>
            </w:r>
            <w:r w:rsidRPr="00D715B2">
              <w:t xml:space="preserve"> labelled with units included, data points correct, scale even, curve/trend line</w:t>
            </w:r>
          </w:p>
        </w:tc>
        <w:tc>
          <w:tcPr>
            <w:tcW w:w="1867" w:type="dxa"/>
          </w:tcPr>
          <w:p w14:paraId="443325E1" w14:textId="77777777" w:rsidR="00665780" w:rsidRPr="00842D19" w:rsidRDefault="00665780" w:rsidP="00E53D85">
            <w:pPr>
              <w:pStyle w:val="Tabletext"/>
            </w:pPr>
            <w:r>
              <w:t>2 of:  a</w:t>
            </w:r>
            <w:r w:rsidRPr="00D715B2">
              <w:t>xes</w:t>
            </w:r>
            <w:r>
              <w:t xml:space="preserve"> correctly</w:t>
            </w:r>
            <w:r w:rsidRPr="00D715B2">
              <w:t xml:space="preserve"> labelled with units included, data points correct, scale even, curve/trend line</w:t>
            </w:r>
          </w:p>
        </w:tc>
        <w:tc>
          <w:tcPr>
            <w:tcW w:w="1867" w:type="dxa"/>
          </w:tcPr>
          <w:p w14:paraId="7940F816" w14:textId="77777777" w:rsidR="00665780" w:rsidRPr="00842D19" w:rsidRDefault="00665780" w:rsidP="00E53D85">
            <w:pPr>
              <w:pStyle w:val="Tabletext"/>
            </w:pPr>
            <w:r>
              <w:t>3 of:  a</w:t>
            </w:r>
            <w:r w:rsidRPr="00D715B2">
              <w:t>xes</w:t>
            </w:r>
            <w:r>
              <w:t xml:space="preserve"> correctly</w:t>
            </w:r>
            <w:r w:rsidRPr="00D715B2">
              <w:t xml:space="preserve"> labelled with units included, data points correct, scale even, curve/trend line.</w:t>
            </w:r>
          </w:p>
        </w:tc>
        <w:tc>
          <w:tcPr>
            <w:tcW w:w="1761" w:type="dxa"/>
          </w:tcPr>
          <w:p w14:paraId="4C7A4B8B" w14:textId="77777777" w:rsidR="00665780" w:rsidRPr="00842D19" w:rsidRDefault="00665780" w:rsidP="00E53D85">
            <w:pPr>
              <w:pStyle w:val="Tabletext"/>
            </w:pPr>
            <w:r w:rsidRPr="00D715B2">
              <w:t>Axes</w:t>
            </w:r>
            <w:r>
              <w:t xml:space="preserve"> correctly</w:t>
            </w:r>
            <w:r w:rsidRPr="00D715B2">
              <w:t xml:space="preserve"> labelled with units included, data points correct, scale even, curve/trend line.</w:t>
            </w:r>
          </w:p>
        </w:tc>
        <w:tc>
          <w:tcPr>
            <w:tcW w:w="1360" w:type="dxa"/>
          </w:tcPr>
          <w:p w14:paraId="0AB0EE8A" w14:textId="77777777" w:rsidR="00665780" w:rsidRPr="00842D19" w:rsidRDefault="00665780" w:rsidP="00E53D85">
            <w:pPr>
              <w:pStyle w:val="Tabletext"/>
            </w:pPr>
            <w:r>
              <w:t>/4</w:t>
            </w:r>
          </w:p>
        </w:tc>
      </w:tr>
      <w:tr w:rsidR="00665780" w:rsidRPr="00842D19" w14:paraId="6244F446" w14:textId="77777777" w:rsidTr="00B83578">
        <w:trPr>
          <w:cnfStyle w:val="000000100000" w:firstRow="0" w:lastRow="0" w:firstColumn="0" w:lastColumn="0" w:oddVBand="0" w:evenVBand="0" w:oddHBand="1" w:evenHBand="0" w:firstRowFirstColumn="0" w:firstRowLastColumn="0" w:lastRowFirstColumn="0" w:lastRowLastColumn="0"/>
        </w:trPr>
        <w:tc>
          <w:tcPr>
            <w:tcW w:w="1428" w:type="dxa"/>
          </w:tcPr>
          <w:p w14:paraId="7F8801A5" w14:textId="77777777" w:rsidR="00665780" w:rsidRPr="00842D19" w:rsidRDefault="00665780" w:rsidP="00E53D85">
            <w:pPr>
              <w:pStyle w:val="Tabletext"/>
            </w:pPr>
            <w:r w:rsidRPr="00842D19">
              <w:t>Graph annotation</w:t>
            </w:r>
          </w:p>
        </w:tc>
        <w:tc>
          <w:tcPr>
            <w:tcW w:w="1806" w:type="dxa"/>
          </w:tcPr>
          <w:p w14:paraId="1FB41187" w14:textId="77777777" w:rsidR="00665780" w:rsidRPr="00842D19" w:rsidRDefault="00665780" w:rsidP="00E53D85">
            <w:pPr>
              <w:pStyle w:val="Tabletext"/>
            </w:pPr>
            <w:r w:rsidRPr="00D715B2">
              <w:t>Some annotations on graph, showing some enzyme behaviour</w:t>
            </w:r>
          </w:p>
        </w:tc>
        <w:tc>
          <w:tcPr>
            <w:tcW w:w="1867" w:type="dxa"/>
          </w:tcPr>
          <w:p w14:paraId="5A1121D0" w14:textId="77777777" w:rsidR="00665780" w:rsidRPr="00842D19" w:rsidRDefault="00665780" w:rsidP="00E53D85">
            <w:pPr>
              <w:pStyle w:val="Tabletext"/>
            </w:pPr>
            <w:r w:rsidRPr="00D715B2">
              <w:t xml:space="preserve">Correct annotations on graph, clearly showing all changes in enzyme </w:t>
            </w:r>
            <w:r w:rsidRPr="00D715B2">
              <w:lastRenderedPageBreak/>
              <w:t>behaviour</w:t>
            </w:r>
          </w:p>
        </w:tc>
        <w:tc>
          <w:tcPr>
            <w:tcW w:w="1867" w:type="dxa"/>
          </w:tcPr>
          <w:p w14:paraId="5E4B0420" w14:textId="77777777" w:rsidR="00665780" w:rsidRPr="00842D19" w:rsidRDefault="00665780" w:rsidP="00E53D85">
            <w:pPr>
              <w:pStyle w:val="Tabletext"/>
            </w:pPr>
          </w:p>
        </w:tc>
        <w:tc>
          <w:tcPr>
            <w:tcW w:w="1761" w:type="dxa"/>
          </w:tcPr>
          <w:p w14:paraId="7EEA181D" w14:textId="77777777" w:rsidR="00665780" w:rsidRPr="00842D19" w:rsidRDefault="00665780" w:rsidP="00E53D85">
            <w:pPr>
              <w:pStyle w:val="Tabletext"/>
            </w:pPr>
          </w:p>
        </w:tc>
        <w:tc>
          <w:tcPr>
            <w:tcW w:w="1360" w:type="dxa"/>
          </w:tcPr>
          <w:p w14:paraId="75ABFE3A" w14:textId="77777777" w:rsidR="00665780" w:rsidRPr="00842D19" w:rsidRDefault="00665780" w:rsidP="00E53D85">
            <w:pPr>
              <w:pStyle w:val="Tabletext"/>
            </w:pPr>
            <w:r>
              <w:t>/2</w:t>
            </w:r>
          </w:p>
        </w:tc>
      </w:tr>
      <w:tr w:rsidR="00665780" w:rsidRPr="00842D19" w14:paraId="4B88CB61" w14:textId="77777777" w:rsidTr="00B83578">
        <w:trPr>
          <w:cnfStyle w:val="000000010000" w:firstRow="0" w:lastRow="0" w:firstColumn="0" w:lastColumn="0" w:oddVBand="0" w:evenVBand="0" w:oddHBand="0" w:evenHBand="1" w:firstRowFirstColumn="0" w:firstRowLastColumn="0" w:lastRowFirstColumn="0" w:lastRowLastColumn="0"/>
        </w:trPr>
        <w:tc>
          <w:tcPr>
            <w:tcW w:w="1428" w:type="dxa"/>
          </w:tcPr>
          <w:p w14:paraId="0A5C0F5A" w14:textId="77777777" w:rsidR="00665780" w:rsidRPr="00842D19" w:rsidRDefault="00665780" w:rsidP="00E53D85">
            <w:pPr>
              <w:pStyle w:val="Tabletext"/>
            </w:pPr>
            <w:r w:rsidRPr="00842D19">
              <w:t>Discussion 1: description &amp; explanation of results</w:t>
            </w:r>
          </w:p>
        </w:tc>
        <w:tc>
          <w:tcPr>
            <w:tcW w:w="1806" w:type="dxa"/>
          </w:tcPr>
          <w:p w14:paraId="08C5B515" w14:textId="77777777" w:rsidR="00665780" w:rsidRPr="00842D19" w:rsidRDefault="00665780" w:rsidP="00E53D85">
            <w:pPr>
              <w:pStyle w:val="Tabletext"/>
            </w:pPr>
            <w:r w:rsidRPr="00D715B2">
              <w:t>An attempt to discuss a</w:t>
            </w:r>
            <w:r>
              <w:t xml:space="preserve"> pattern, relationship or trend. D</w:t>
            </w:r>
            <w:r w:rsidRPr="00D715B2">
              <w:t>escription may be incorrect</w:t>
            </w:r>
          </w:p>
        </w:tc>
        <w:tc>
          <w:tcPr>
            <w:tcW w:w="1867" w:type="dxa"/>
          </w:tcPr>
          <w:p w14:paraId="23C0A1C0" w14:textId="77777777" w:rsidR="00665780" w:rsidRPr="00842D19" w:rsidRDefault="00665780" w:rsidP="00E53D85">
            <w:pPr>
              <w:pStyle w:val="Tabletext"/>
            </w:pPr>
            <w:r>
              <w:t>Some description of results. A</w:t>
            </w:r>
            <w:r w:rsidRPr="00D715B2">
              <w:t>ttempt</w:t>
            </w:r>
            <w:r>
              <w:t>s</w:t>
            </w:r>
            <w:r w:rsidRPr="00D715B2">
              <w:t xml:space="preserve"> to</w:t>
            </w:r>
            <w:r>
              <w:t xml:space="preserve"> explain relationship or trend. L</w:t>
            </w:r>
            <w:r w:rsidRPr="00D715B2">
              <w:t>imited or no scientific explanation</w:t>
            </w:r>
          </w:p>
        </w:tc>
        <w:tc>
          <w:tcPr>
            <w:tcW w:w="1867" w:type="dxa"/>
          </w:tcPr>
          <w:p w14:paraId="300A024A" w14:textId="77777777" w:rsidR="00665780" w:rsidRPr="00842D19" w:rsidRDefault="00665780" w:rsidP="00E53D85">
            <w:pPr>
              <w:pStyle w:val="Tabletext"/>
            </w:pPr>
            <w:r w:rsidRPr="00D715B2">
              <w:t>Correct description and explanation results</w:t>
            </w:r>
            <w:r>
              <w:t>. S</w:t>
            </w:r>
            <w:r w:rsidRPr="00D715B2">
              <w:t>ome scientific understanding of general enzymes</w:t>
            </w:r>
          </w:p>
        </w:tc>
        <w:tc>
          <w:tcPr>
            <w:tcW w:w="1761" w:type="dxa"/>
          </w:tcPr>
          <w:p w14:paraId="0B06ABED" w14:textId="77777777" w:rsidR="00665780" w:rsidRPr="00842D19" w:rsidRDefault="00665780" w:rsidP="00E53D85">
            <w:pPr>
              <w:pStyle w:val="Tabletext"/>
            </w:pPr>
            <w:r w:rsidRPr="00D715B2">
              <w:t>Correct description and explanation of results</w:t>
            </w:r>
            <w:r>
              <w:t>. Shows scientific understanding</w:t>
            </w:r>
            <w:r w:rsidRPr="00D715B2">
              <w:t xml:space="preserve"> and reflects research on specific enzyme and factor tested</w:t>
            </w:r>
          </w:p>
        </w:tc>
        <w:tc>
          <w:tcPr>
            <w:tcW w:w="1360" w:type="dxa"/>
          </w:tcPr>
          <w:p w14:paraId="19FE4AD0" w14:textId="77777777" w:rsidR="00665780" w:rsidRPr="00842D19" w:rsidRDefault="00665780" w:rsidP="00E53D85">
            <w:pPr>
              <w:pStyle w:val="Tabletext"/>
            </w:pPr>
            <w:r>
              <w:t>/4</w:t>
            </w:r>
          </w:p>
        </w:tc>
      </w:tr>
      <w:tr w:rsidR="00665780" w:rsidRPr="00842D19" w14:paraId="56E7FCC6" w14:textId="77777777" w:rsidTr="00B83578">
        <w:trPr>
          <w:cnfStyle w:val="000000100000" w:firstRow="0" w:lastRow="0" w:firstColumn="0" w:lastColumn="0" w:oddVBand="0" w:evenVBand="0" w:oddHBand="1" w:evenHBand="0" w:firstRowFirstColumn="0" w:firstRowLastColumn="0" w:lastRowFirstColumn="0" w:lastRowLastColumn="0"/>
        </w:trPr>
        <w:tc>
          <w:tcPr>
            <w:tcW w:w="1428" w:type="dxa"/>
          </w:tcPr>
          <w:p w14:paraId="59EF1C75" w14:textId="77777777" w:rsidR="00665780" w:rsidRPr="00842D19" w:rsidRDefault="00665780" w:rsidP="00E53D85">
            <w:pPr>
              <w:pStyle w:val="Tabletext"/>
            </w:pPr>
            <w:r w:rsidRPr="00842D19">
              <w:t>Discussion 2: reviewed method</w:t>
            </w:r>
          </w:p>
        </w:tc>
        <w:tc>
          <w:tcPr>
            <w:tcW w:w="1806" w:type="dxa"/>
          </w:tcPr>
          <w:p w14:paraId="452394A3" w14:textId="77777777" w:rsidR="00665780" w:rsidRPr="00842D19" w:rsidRDefault="00665780" w:rsidP="00E53D85">
            <w:pPr>
              <w:pStyle w:val="Tabletext"/>
            </w:pPr>
            <w:r w:rsidRPr="00D715B2">
              <w:t>An attempt to review reliability/validity of method</w:t>
            </w:r>
          </w:p>
        </w:tc>
        <w:tc>
          <w:tcPr>
            <w:tcW w:w="1867" w:type="dxa"/>
          </w:tcPr>
          <w:p w14:paraId="010A0CC8" w14:textId="77777777" w:rsidR="00665780" w:rsidRPr="00842D19" w:rsidRDefault="00665780" w:rsidP="00E53D85">
            <w:pPr>
              <w:pStyle w:val="Tabletext"/>
            </w:pPr>
            <w:r>
              <w:t>S</w:t>
            </w:r>
            <w:r w:rsidRPr="00D715B2">
              <w:t>ome valid revi</w:t>
            </w:r>
            <w:r>
              <w:t>ew of validity/reliability. L</w:t>
            </w:r>
            <w:r w:rsidRPr="00D715B2">
              <w:t xml:space="preserve">imited </w:t>
            </w:r>
            <w:r>
              <w:t xml:space="preserve">suggestions of </w:t>
            </w:r>
            <w:r w:rsidRPr="00D715B2">
              <w:t>improvement</w:t>
            </w:r>
          </w:p>
        </w:tc>
        <w:tc>
          <w:tcPr>
            <w:tcW w:w="1867" w:type="dxa"/>
          </w:tcPr>
          <w:p w14:paraId="799906C8" w14:textId="77777777" w:rsidR="00665780" w:rsidRPr="00842D19" w:rsidRDefault="00665780" w:rsidP="00E53D85">
            <w:pPr>
              <w:pStyle w:val="Tabletext"/>
            </w:pPr>
            <w:r>
              <w:t>D</w:t>
            </w:r>
            <w:r w:rsidRPr="00D715B2">
              <w:t>etailed critical review of validity/reliability</w:t>
            </w:r>
            <w:r>
              <w:t>. S</w:t>
            </w:r>
            <w:r w:rsidRPr="00D715B2">
              <w:t>uggests valid improvements</w:t>
            </w:r>
          </w:p>
        </w:tc>
        <w:tc>
          <w:tcPr>
            <w:tcW w:w="1761" w:type="dxa"/>
          </w:tcPr>
          <w:p w14:paraId="7EA61459" w14:textId="77777777" w:rsidR="00665780" w:rsidRPr="00842D19" w:rsidRDefault="00665780" w:rsidP="00E53D85">
            <w:pPr>
              <w:pStyle w:val="Tabletext"/>
            </w:pPr>
          </w:p>
        </w:tc>
        <w:tc>
          <w:tcPr>
            <w:tcW w:w="1360" w:type="dxa"/>
          </w:tcPr>
          <w:p w14:paraId="4467A314" w14:textId="77777777" w:rsidR="00665780" w:rsidRPr="00842D19" w:rsidRDefault="00665780" w:rsidP="00E53D85">
            <w:pPr>
              <w:pStyle w:val="Tabletext"/>
            </w:pPr>
            <w:r>
              <w:t>/3</w:t>
            </w:r>
          </w:p>
        </w:tc>
      </w:tr>
      <w:tr w:rsidR="00665780" w:rsidRPr="00842D19" w14:paraId="52A58E76" w14:textId="77777777" w:rsidTr="00B83578">
        <w:trPr>
          <w:cnfStyle w:val="000000010000" w:firstRow="0" w:lastRow="0" w:firstColumn="0" w:lastColumn="0" w:oddVBand="0" w:evenVBand="0" w:oddHBand="0" w:evenHBand="1" w:firstRowFirstColumn="0" w:firstRowLastColumn="0" w:lastRowFirstColumn="0" w:lastRowLastColumn="0"/>
        </w:trPr>
        <w:tc>
          <w:tcPr>
            <w:tcW w:w="1428" w:type="dxa"/>
          </w:tcPr>
          <w:p w14:paraId="1CD90ED9" w14:textId="77777777" w:rsidR="00665780" w:rsidRPr="00842D19" w:rsidRDefault="00665780" w:rsidP="00E53D85">
            <w:pPr>
              <w:pStyle w:val="Tabletext"/>
            </w:pPr>
            <w:r w:rsidRPr="00842D19">
              <w:t>Conclusion is valid and related to the aim</w:t>
            </w:r>
          </w:p>
        </w:tc>
        <w:tc>
          <w:tcPr>
            <w:tcW w:w="1806" w:type="dxa"/>
          </w:tcPr>
          <w:p w14:paraId="4E1B6948" w14:textId="77777777" w:rsidR="00665780" w:rsidRPr="00842D19" w:rsidRDefault="00665780" w:rsidP="00E53D85">
            <w:pPr>
              <w:pStyle w:val="Tabletext"/>
            </w:pPr>
            <w:r>
              <w:t>C</w:t>
            </w:r>
            <w:r w:rsidRPr="00D715B2">
              <w:t>onclusion not related to aim</w:t>
            </w:r>
          </w:p>
        </w:tc>
        <w:tc>
          <w:tcPr>
            <w:tcW w:w="1867" w:type="dxa"/>
          </w:tcPr>
          <w:p w14:paraId="0CA2CFD1" w14:textId="77777777" w:rsidR="00665780" w:rsidRPr="00842D19" w:rsidRDefault="00665780" w:rsidP="00E53D85">
            <w:pPr>
              <w:pStyle w:val="Tabletext"/>
            </w:pPr>
            <w:r>
              <w:t>Conclusion</w:t>
            </w:r>
            <w:r w:rsidRPr="00D715B2">
              <w:t xml:space="preserve"> on</w:t>
            </w:r>
            <w:r>
              <w:t xml:space="preserve">ly includes one variable (IV or </w:t>
            </w:r>
            <w:r w:rsidRPr="00D715B2">
              <w:t xml:space="preserve"> DV</w:t>
            </w:r>
            <w:r>
              <w:t>)</w:t>
            </w:r>
          </w:p>
        </w:tc>
        <w:tc>
          <w:tcPr>
            <w:tcW w:w="1867" w:type="dxa"/>
          </w:tcPr>
          <w:p w14:paraId="5D0B448A" w14:textId="77777777" w:rsidR="00665780" w:rsidRPr="00842D19" w:rsidRDefault="00665780" w:rsidP="00E53D85">
            <w:pPr>
              <w:pStyle w:val="Tabletext"/>
            </w:pPr>
            <w:r>
              <w:t>V</w:t>
            </w:r>
            <w:r w:rsidRPr="00D715B2">
              <w:t>alid conclusion states relationship between IV and DV succinctly</w:t>
            </w:r>
          </w:p>
        </w:tc>
        <w:tc>
          <w:tcPr>
            <w:tcW w:w="1761" w:type="dxa"/>
          </w:tcPr>
          <w:p w14:paraId="14514424" w14:textId="77777777" w:rsidR="00665780" w:rsidRPr="00842D19" w:rsidRDefault="00665780" w:rsidP="00E53D85">
            <w:pPr>
              <w:pStyle w:val="Tabletext"/>
            </w:pPr>
          </w:p>
        </w:tc>
        <w:tc>
          <w:tcPr>
            <w:tcW w:w="1360" w:type="dxa"/>
          </w:tcPr>
          <w:p w14:paraId="0CAFE309" w14:textId="77777777" w:rsidR="00665780" w:rsidRPr="00842D19" w:rsidRDefault="00665780" w:rsidP="00E53D85">
            <w:pPr>
              <w:pStyle w:val="Tabletext"/>
            </w:pPr>
            <w:r>
              <w:t>/3</w:t>
            </w:r>
          </w:p>
        </w:tc>
      </w:tr>
      <w:tr w:rsidR="00665780" w:rsidRPr="00842D19" w14:paraId="196D8515" w14:textId="77777777" w:rsidTr="00B83578">
        <w:trPr>
          <w:cnfStyle w:val="000000100000" w:firstRow="0" w:lastRow="0" w:firstColumn="0" w:lastColumn="0" w:oddVBand="0" w:evenVBand="0" w:oddHBand="1" w:evenHBand="0" w:firstRowFirstColumn="0" w:firstRowLastColumn="0" w:lastRowFirstColumn="0" w:lastRowLastColumn="0"/>
        </w:trPr>
        <w:tc>
          <w:tcPr>
            <w:tcW w:w="1428" w:type="dxa"/>
          </w:tcPr>
          <w:p w14:paraId="34571591" w14:textId="77777777" w:rsidR="00665780" w:rsidRPr="00842D19" w:rsidRDefault="00665780" w:rsidP="00E53D85">
            <w:pPr>
              <w:pStyle w:val="Tabletext"/>
            </w:pPr>
            <w:r w:rsidRPr="00842D19">
              <w:t>Evaluation of inquiry question</w:t>
            </w:r>
          </w:p>
        </w:tc>
        <w:tc>
          <w:tcPr>
            <w:tcW w:w="1806" w:type="dxa"/>
          </w:tcPr>
          <w:p w14:paraId="0BE32735" w14:textId="77777777" w:rsidR="00665780" w:rsidRPr="00842D19" w:rsidRDefault="00665780" w:rsidP="00E53D85">
            <w:pPr>
              <w:pStyle w:val="Tabletext"/>
            </w:pPr>
            <w:r>
              <w:t>Basic e</w:t>
            </w:r>
            <w:r w:rsidRPr="00E30D91">
              <w:t>valuation of inquiry question</w:t>
            </w:r>
          </w:p>
        </w:tc>
        <w:tc>
          <w:tcPr>
            <w:tcW w:w="1867" w:type="dxa"/>
          </w:tcPr>
          <w:p w14:paraId="2463D354" w14:textId="77777777" w:rsidR="00665780" w:rsidRPr="00842D19" w:rsidRDefault="00665780" w:rsidP="00E53D85">
            <w:pPr>
              <w:pStyle w:val="Tabletext"/>
            </w:pPr>
            <w:r>
              <w:t>Detailed and valid</w:t>
            </w:r>
            <w:r w:rsidRPr="00E30D91">
              <w:t xml:space="preserve"> evaluation of inquiry question</w:t>
            </w:r>
          </w:p>
        </w:tc>
        <w:tc>
          <w:tcPr>
            <w:tcW w:w="1867" w:type="dxa"/>
          </w:tcPr>
          <w:p w14:paraId="24AF0466" w14:textId="77777777" w:rsidR="00665780" w:rsidRPr="00842D19" w:rsidRDefault="00665780" w:rsidP="00E53D85">
            <w:pPr>
              <w:pStyle w:val="Tabletext"/>
            </w:pPr>
          </w:p>
        </w:tc>
        <w:tc>
          <w:tcPr>
            <w:tcW w:w="1761" w:type="dxa"/>
          </w:tcPr>
          <w:p w14:paraId="69489073" w14:textId="77777777" w:rsidR="00665780" w:rsidRPr="00842D19" w:rsidRDefault="00665780" w:rsidP="00E53D85">
            <w:pPr>
              <w:pStyle w:val="Tabletext"/>
            </w:pPr>
          </w:p>
        </w:tc>
        <w:tc>
          <w:tcPr>
            <w:tcW w:w="1360" w:type="dxa"/>
          </w:tcPr>
          <w:p w14:paraId="1FDA6BFD" w14:textId="77777777" w:rsidR="00665780" w:rsidRPr="00842D19" w:rsidRDefault="00665780" w:rsidP="00E53D85">
            <w:pPr>
              <w:pStyle w:val="Tabletext"/>
            </w:pPr>
            <w:r>
              <w:t>/2</w:t>
            </w:r>
          </w:p>
        </w:tc>
      </w:tr>
    </w:tbl>
    <w:p w14:paraId="48EE0959" w14:textId="1D0E9023" w:rsidR="00665780" w:rsidRPr="00B83578" w:rsidRDefault="00B83578" w:rsidP="00665780">
      <w:pPr>
        <w:pStyle w:val="Tabletext"/>
        <w:rPr>
          <w:rStyle w:val="Strong"/>
        </w:rPr>
      </w:pPr>
      <w:r w:rsidRPr="00B83578">
        <w:rPr>
          <w:rStyle w:val="Strong"/>
        </w:rPr>
        <w:t>Total marks=   /35</w:t>
      </w:r>
    </w:p>
    <w:sectPr w:rsidR="00665780" w:rsidRPr="00B83578" w:rsidSect="00B30B4C">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3409" w14:textId="4D2DC038" w:rsidR="00665780" w:rsidRDefault="00665780">
      <w:r>
        <w:separator/>
      </w:r>
    </w:p>
    <w:p w14:paraId="7DABF144" w14:textId="77777777" w:rsidR="00665780" w:rsidRDefault="00665780"/>
  </w:endnote>
  <w:endnote w:type="continuationSeparator" w:id="0">
    <w:p w14:paraId="639D011A" w14:textId="3F7E5E2E" w:rsidR="00665780" w:rsidRDefault="00665780">
      <w:r>
        <w:continuationSeparator/>
      </w:r>
    </w:p>
    <w:p w14:paraId="19403E61" w14:textId="77777777" w:rsidR="00665780" w:rsidRDefault="00665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DB72" w14:textId="16CE7E9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316FE">
      <w:rPr>
        <w:noProof/>
      </w:rPr>
      <w:t>8</w:t>
    </w:r>
    <w:r w:rsidRPr="002810D3">
      <w:fldChar w:fldCharType="end"/>
    </w:r>
    <w:r w:rsidRPr="002810D3">
      <w:tab/>
    </w:r>
    <w:r w:rsidR="00B83578">
      <w:t xml:space="preserve">Module 1 Depth study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8E30" w14:textId="329983D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316FE">
      <w:rPr>
        <w:noProof/>
      </w:rPr>
      <w:t>Jun-20</w:t>
    </w:r>
    <w:r w:rsidRPr="002810D3">
      <w:fldChar w:fldCharType="end"/>
    </w:r>
    <w:r w:rsidR="00B30B4C">
      <w:t>20</w:t>
    </w:r>
    <w:r w:rsidRPr="002810D3">
      <w:tab/>
    </w:r>
    <w:r w:rsidRPr="002810D3">
      <w:fldChar w:fldCharType="begin"/>
    </w:r>
    <w:r w:rsidRPr="002810D3">
      <w:instrText xml:space="preserve"> PAGE </w:instrText>
    </w:r>
    <w:r w:rsidRPr="002810D3">
      <w:fldChar w:fldCharType="separate"/>
    </w:r>
    <w:r w:rsidR="001316FE">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90C8"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58BB26C" wp14:editId="0B48E0D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5447" w14:textId="70A84852" w:rsidR="00665780" w:rsidRDefault="00665780">
      <w:r>
        <w:separator/>
      </w:r>
    </w:p>
    <w:p w14:paraId="21032BBE" w14:textId="77777777" w:rsidR="00665780" w:rsidRDefault="00665780"/>
  </w:footnote>
  <w:footnote w:type="continuationSeparator" w:id="0">
    <w:p w14:paraId="0F15EF9D" w14:textId="7FEEE340" w:rsidR="00665780" w:rsidRDefault="00665780">
      <w:r>
        <w:continuationSeparator/>
      </w:r>
    </w:p>
    <w:p w14:paraId="579608B7" w14:textId="77777777" w:rsidR="00665780" w:rsidRDefault="006657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B8A7"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6"/>
    <w:lvlOverride w:ilvl="0">
      <w:startOverride w:val="1"/>
    </w:lvlOverride>
  </w:num>
  <w:num w:numId="36">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8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2CE"/>
    <w:rsid w:val="00125C6C"/>
    <w:rsid w:val="00127648"/>
    <w:rsid w:val="0013032B"/>
    <w:rsid w:val="001305EA"/>
    <w:rsid w:val="001316FE"/>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0A2"/>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AFF"/>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E3E"/>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780"/>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E2C"/>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37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B4C"/>
    <w:rsid w:val="00B32BEC"/>
    <w:rsid w:val="00B35B87"/>
    <w:rsid w:val="00B40556"/>
    <w:rsid w:val="00B43107"/>
    <w:rsid w:val="00B45AC4"/>
    <w:rsid w:val="00B45E0A"/>
    <w:rsid w:val="00B474F7"/>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578"/>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A8B"/>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4A1CB2A"/>
    <w:rsid w:val="0A01EEC9"/>
    <w:rsid w:val="0C657D34"/>
    <w:rsid w:val="14906A76"/>
    <w:rsid w:val="1A93D6DD"/>
    <w:rsid w:val="2BC86292"/>
    <w:rsid w:val="2CE1D6E6"/>
    <w:rsid w:val="37D6C182"/>
    <w:rsid w:val="4DD6F453"/>
    <w:rsid w:val="51AA9F38"/>
    <w:rsid w:val="6D03BEE2"/>
    <w:rsid w:val="6DBA0922"/>
    <w:rsid w:val="6E57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FCCE55"/>
  <w14:defaultImageDpi w14:val="32767"/>
  <w15:chartTrackingRefBased/>
  <w15:docId w15:val="{6ACD0EFA-AB99-480E-9A6E-2FFAB12F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Š scientific or language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Tabletext">
    <w:name w:val="ŠTable text"/>
    <w:basedOn w:val="Normal"/>
    <w:uiPriority w:val="23"/>
    <w:qFormat/>
    <w:rsid w:val="0066578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NormalWeb">
    <w:name w:val="Normal (Web)"/>
    <w:basedOn w:val="Normal"/>
    <w:uiPriority w:val="99"/>
    <w:semiHidden/>
    <w:unhideWhenUsed/>
    <w:rsid w:val="00665780"/>
    <w:pPr>
      <w:spacing w:before="100" w:beforeAutospacing="1" w:after="100" w:afterAutospacing="1" w:line="240" w:lineRule="auto"/>
    </w:pPr>
    <w:rPr>
      <w:rFonts w:ascii="Times New Roman" w:eastAsia="Times New Roman" w:hAnsi="Times New Roman" w:cs="Times New Roman"/>
      <w:lang w:eastAsia="en-AU"/>
    </w:rPr>
  </w:style>
  <w:style w:type="character" w:styleId="PlaceholderText">
    <w:name w:val="Placeholder Text"/>
    <w:basedOn w:val="DefaultParagraphFont"/>
    <w:uiPriority w:val="99"/>
    <w:semiHidden/>
    <w:rsid w:val="00B83578"/>
    <w:rPr>
      <w:color w:val="808080"/>
    </w:rPr>
  </w:style>
  <w:style w:type="character" w:styleId="CommentReference">
    <w:name w:val="annotation reference"/>
    <w:basedOn w:val="DefaultParagraphFont"/>
    <w:uiPriority w:val="99"/>
    <w:semiHidden/>
    <w:rsid w:val="00B83578"/>
    <w:rPr>
      <w:sz w:val="16"/>
      <w:szCs w:val="16"/>
    </w:rPr>
  </w:style>
  <w:style w:type="paragraph" w:styleId="CommentText">
    <w:name w:val="annotation text"/>
    <w:basedOn w:val="Normal"/>
    <w:link w:val="CommentTextChar"/>
    <w:uiPriority w:val="99"/>
    <w:semiHidden/>
    <w:rsid w:val="00B83578"/>
    <w:pPr>
      <w:spacing w:line="240" w:lineRule="auto"/>
    </w:pPr>
    <w:rPr>
      <w:sz w:val="20"/>
      <w:szCs w:val="20"/>
    </w:rPr>
  </w:style>
  <w:style w:type="character" w:customStyle="1" w:styleId="CommentTextChar">
    <w:name w:val="Comment Text Char"/>
    <w:basedOn w:val="DefaultParagraphFont"/>
    <w:link w:val="CommentText"/>
    <w:uiPriority w:val="99"/>
    <w:semiHidden/>
    <w:rsid w:val="00B8357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83578"/>
    <w:rPr>
      <w:b/>
      <w:bCs/>
    </w:rPr>
  </w:style>
  <w:style w:type="character" w:customStyle="1" w:styleId="CommentSubjectChar">
    <w:name w:val="Comment Subject Char"/>
    <w:basedOn w:val="CommentTextChar"/>
    <w:link w:val="CommentSubject"/>
    <w:uiPriority w:val="99"/>
    <w:semiHidden/>
    <w:rsid w:val="00B83578"/>
    <w:rPr>
      <w:rFonts w:ascii="Arial" w:hAnsi="Arial"/>
      <w:b/>
      <w:bCs/>
      <w:sz w:val="20"/>
      <w:szCs w:val="20"/>
      <w:lang w:val="en-AU"/>
    </w:rPr>
  </w:style>
  <w:style w:type="paragraph" w:styleId="BalloonText">
    <w:name w:val="Balloon Text"/>
    <w:basedOn w:val="Normal"/>
    <w:link w:val="BalloonTextChar"/>
    <w:uiPriority w:val="99"/>
    <w:semiHidden/>
    <w:unhideWhenUsed/>
    <w:rsid w:val="00B8357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7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328C-95F9-4563-83A7-157249FFA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8D75D83-FF23-4908-82AD-3D962D6E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Module 1 - depth study - Biology Y11</vt:lpstr>
    </vt:vector>
  </TitlesOfParts>
  <Manager/>
  <Company>NSW Department of Education</Company>
  <LinksUpToDate>false</LinksUpToDate>
  <CharactersWithSpaces>12059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 depth study - Biology Y11</dc:title>
  <dc:subject/>
  <dc:creator>NSW D of E</dc:creator>
  <cp:keywords/>
  <dc:description/>
  <cp:lastModifiedBy>Rowena Martin</cp:lastModifiedBy>
  <cp:revision>5</cp:revision>
  <cp:lastPrinted>2019-09-30T07:42:00Z</cp:lastPrinted>
  <dcterms:created xsi:type="dcterms:W3CDTF">2020-05-25T05:08:00Z</dcterms:created>
  <dcterms:modified xsi:type="dcterms:W3CDTF">2020-06-24T06:04:00Z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