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64566" w14:textId="34C5421D" w:rsidR="00086656" w:rsidRDefault="003273BB" w:rsidP="00086656">
      <w:pPr>
        <w:pStyle w:val="Title"/>
      </w:pPr>
      <w:r>
        <w:t>Module 8: Waste management o</w:t>
      </w:r>
      <w:r w:rsidR="001776F4">
        <w:t>ptions</w:t>
      </w:r>
    </w:p>
    <w:p w14:paraId="107EB6B2" w14:textId="283FDAF1" w:rsidR="004B6E18" w:rsidRDefault="004E107A" w:rsidP="003273BB">
      <w:pPr>
        <w:pStyle w:val="Heading2"/>
      </w:pPr>
      <w:r>
        <w:t>War on w</w:t>
      </w:r>
      <w:r w:rsidR="001776F4">
        <w:t>aste</w:t>
      </w:r>
    </w:p>
    <w:p w14:paraId="289FFC5B" w14:textId="1743AA61" w:rsidR="001776F4" w:rsidRDefault="003273BB" w:rsidP="00417D69">
      <w:pPr>
        <w:rPr>
          <w:rFonts w:cstheme="minorHAnsi"/>
          <w:bCs/>
          <w:szCs w:val="18"/>
        </w:rPr>
      </w:pPr>
      <w:r>
        <w:rPr>
          <w:rFonts w:cstheme="minorHAnsi"/>
          <w:bCs/>
          <w:szCs w:val="18"/>
        </w:rPr>
        <w:t xml:space="preserve">Watch the </w:t>
      </w:r>
      <w:hyperlink r:id="rId11" w:history="1">
        <w:r w:rsidRPr="00DE41CE">
          <w:rPr>
            <w:rStyle w:val="Hyperlink"/>
          </w:rPr>
          <w:t>War on Waste – Turning the Tide</w:t>
        </w:r>
      </w:hyperlink>
      <w:r w:rsidR="00614719">
        <w:t xml:space="preserve"> (duration 59:48)</w:t>
      </w:r>
      <w:r>
        <w:t xml:space="preserve"> series 1, episode 4 from the ABC.</w:t>
      </w:r>
    </w:p>
    <w:p w14:paraId="2F21F71D" w14:textId="165B96D6" w:rsidR="003273BB" w:rsidRPr="00417D69" w:rsidRDefault="003273BB" w:rsidP="00417D69">
      <w:pPr>
        <w:pStyle w:val="ListBullet"/>
      </w:pPr>
      <w:r w:rsidRPr="00417D69">
        <w:t>Select two waste management options explored in the video. Categorise each of the two options as one the following categories and justify your reason.</w:t>
      </w:r>
    </w:p>
    <w:p w14:paraId="62028B3E" w14:textId="19EC07A2" w:rsidR="003273BB" w:rsidRPr="00417D69" w:rsidRDefault="003273BB" w:rsidP="00417D69">
      <w:pPr>
        <w:pStyle w:val="ListBullet2"/>
      </w:pPr>
      <w:r w:rsidRPr="00417D69">
        <w:t>energy used to produce or recycle the waste</w:t>
      </w:r>
    </w:p>
    <w:p w14:paraId="16A4A3DA" w14:textId="0EED94C4" w:rsidR="003273BB" w:rsidRPr="00417D69" w:rsidRDefault="003273BB" w:rsidP="00417D69">
      <w:pPr>
        <w:pStyle w:val="ListBullet2"/>
      </w:pPr>
      <w:r w:rsidRPr="00417D69">
        <w:t>environmental impact of waste disposal</w:t>
      </w:r>
    </w:p>
    <w:p w14:paraId="452EA794" w14:textId="4B70DE8C" w:rsidR="003273BB" w:rsidRPr="00417D69" w:rsidRDefault="003273BB" w:rsidP="00417D69">
      <w:pPr>
        <w:pStyle w:val="ListBullet2"/>
      </w:pPr>
      <w:r w:rsidRPr="00417D69">
        <w:t>space for disposal or storage of waste</w:t>
      </w:r>
    </w:p>
    <w:p w14:paraId="29DFBA40" w14:textId="4416754E" w:rsidR="003273BB" w:rsidRPr="00417D69" w:rsidRDefault="003273BB" w:rsidP="00417D69">
      <w:pPr>
        <w:pStyle w:val="ListBullet2"/>
      </w:pPr>
      <w:r w:rsidRPr="00417D69">
        <w:t>local waste management facilities</w:t>
      </w:r>
    </w:p>
    <w:p w14:paraId="52B63FC5" w14:textId="1B2CAF63" w:rsidR="003273BB" w:rsidRDefault="003273BB" w:rsidP="00417D69">
      <w:pPr>
        <w:pStyle w:val="ListBullet2"/>
      </w:pPr>
      <w:r w:rsidRPr="00417D69">
        <w:t>demand for reused or recycled waste</w:t>
      </w:r>
    </w:p>
    <w:p w14:paraId="5EC22E32" w14:textId="373F6CF4" w:rsidR="003273BB" w:rsidRPr="00417D69" w:rsidRDefault="001776F4" w:rsidP="00417D69">
      <w:pPr>
        <w:pStyle w:val="ListBullet"/>
      </w:pPr>
      <w:r>
        <w:t xml:space="preserve">Evaluate </w:t>
      </w:r>
      <w:r w:rsidR="003273BB">
        <w:t>th</w:t>
      </w:r>
      <w:r w:rsidR="217F1D98">
        <w:t>e</w:t>
      </w:r>
      <w:r w:rsidR="003273BB">
        <w:t xml:space="preserve"> </w:t>
      </w:r>
      <w:r w:rsidRPr="231AEDF9">
        <w:rPr>
          <w:b/>
          <w:bCs/>
        </w:rPr>
        <w:t>two</w:t>
      </w:r>
      <w:r>
        <w:t xml:space="preserve"> waste manageme</w:t>
      </w:r>
      <w:r w:rsidR="003273BB">
        <w:t xml:space="preserve">nt options </w:t>
      </w:r>
      <w:r w:rsidR="00021EDD">
        <w:t>selected</w:t>
      </w:r>
      <w:r w:rsidR="2933F1E0">
        <w:t xml:space="preserve"> in the activity</w:t>
      </w:r>
      <w:r w:rsidR="00021EDD">
        <w:t xml:space="preserve"> above</w:t>
      </w:r>
      <w:r w:rsidR="45FBD63D">
        <w:t xml:space="preserve"> u</w:t>
      </w:r>
      <w:r>
        <w:t>s</w:t>
      </w:r>
      <w:r w:rsidR="5C18C0A3">
        <w:t>ing</w:t>
      </w:r>
      <w:r>
        <w:t xml:space="preserve"> the </w:t>
      </w:r>
      <w:r w:rsidR="00A606A6" w:rsidRPr="231AEDF9">
        <w:rPr>
          <w:rStyle w:val="Strong"/>
        </w:rPr>
        <w:t xml:space="preserve">evaluate </w:t>
      </w:r>
      <w:r>
        <w:t>scaffold below.</w:t>
      </w:r>
    </w:p>
    <w:p w14:paraId="6FC5A995" w14:textId="46C6177B" w:rsidR="00242BB4" w:rsidRDefault="00242BB4" w:rsidP="003273BB">
      <w:pPr>
        <w:spacing w:before="0" w:after="160" w:line="259" w:lineRule="auto"/>
        <w:jc w:val="center"/>
        <w:rPr>
          <w:rFonts w:cstheme="minorHAnsi"/>
          <w:bCs/>
          <w:szCs w:val="18"/>
        </w:rPr>
      </w:pPr>
      <w:r>
        <w:rPr>
          <w:noProof/>
        </w:rPr>
        <w:lastRenderedPageBreak/>
        <w:drawing>
          <wp:inline distT="0" distB="0" distL="0" distR="0" wp14:anchorId="387FA83E" wp14:editId="380C706C">
            <wp:extent cx="5668041" cy="6672262"/>
            <wp:effectExtent l="0" t="0" r="8890" b="0"/>
            <wp:docPr id="1" name="Picture 1" descr="Evaluate scaffold&#10;&#10;Graphic to arrange points for and against an issue, the criteria for assessment and a judgement of each point against the criteria for assessmen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8041" cy="667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70EC7" w14:textId="7C42C724" w:rsidR="001776F4" w:rsidRDefault="00242BB4" w:rsidP="00242BB4">
      <w:pPr>
        <w:pStyle w:val="Caption"/>
        <w:jc w:val="right"/>
      </w:pPr>
      <w:r>
        <w:t>NSW Department of Education 2002</w:t>
      </w:r>
      <w:r w:rsidR="001776F4">
        <w:t xml:space="preserve"> </w:t>
      </w:r>
    </w:p>
    <w:p w14:paraId="566C65D1" w14:textId="4547FD1A" w:rsidR="001776F4" w:rsidRDefault="001776F4" w:rsidP="00242BB4">
      <w:pPr>
        <w:pStyle w:val="Heading2"/>
      </w:pPr>
      <w:r>
        <w:t xml:space="preserve">Comparing </w:t>
      </w:r>
      <w:r w:rsidR="00BC4C4D">
        <w:t>c</w:t>
      </w:r>
      <w:r>
        <w:t>ouncils</w:t>
      </w:r>
    </w:p>
    <w:p w14:paraId="0DF978B0" w14:textId="63E6B64E" w:rsidR="001776F4" w:rsidRDefault="001776F4" w:rsidP="001776F4">
      <w:pPr>
        <w:rPr>
          <w:rFonts w:cstheme="minorHAnsi"/>
          <w:bCs/>
          <w:szCs w:val="18"/>
        </w:rPr>
      </w:pPr>
      <w:r>
        <w:rPr>
          <w:rFonts w:cstheme="minorHAnsi"/>
          <w:bCs/>
          <w:szCs w:val="18"/>
        </w:rPr>
        <w:t xml:space="preserve">Research, evaluate and compare </w:t>
      </w:r>
      <w:r w:rsidR="00BC4C4D" w:rsidRPr="00BC4C4D">
        <w:rPr>
          <w:rStyle w:val="Strong"/>
        </w:rPr>
        <w:t>two</w:t>
      </w:r>
      <w:r w:rsidRPr="00BC4C4D">
        <w:rPr>
          <w:rStyle w:val="Strong"/>
        </w:rPr>
        <w:t xml:space="preserve"> </w:t>
      </w:r>
      <w:r>
        <w:rPr>
          <w:rFonts w:cstheme="minorHAnsi"/>
          <w:bCs/>
          <w:szCs w:val="18"/>
        </w:rPr>
        <w:t>council waste management strategies.</w:t>
      </w:r>
    </w:p>
    <w:p w14:paraId="56D3C85E" w14:textId="05835C10" w:rsidR="005804E5" w:rsidRPr="005804E5" w:rsidRDefault="001776F4" w:rsidP="231AEDF9">
      <w:pPr>
        <w:rPr>
          <w:rFonts w:eastAsia="Calibri"/>
          <w:lang w:eastAsia="zh-CN"/>
        </w:rPr>
      </w:pPr>
      <w:r>
        <w:t xml:space="preserve">These can </w:t>
      </w:r>
      <w:r w:rsidR="004E107A">
        <w:t>be found on</w:t>
      </w:r>
      <w:r>
        <w:t xml:space="preserve"> the council websites</w:t>
      </w:r>
      <w:r w:rsidR="00F07504">
        <w:t xml:space="preserve"> f</w:t>
      </w:r>
      <w:r>
        <w:t xml:space="preserve">or example, </w:t>
      </w:r>
      <w:r w:rsidR="00242BB4">
        <w:t xml:space="preserve">Sydney’s </w:t>
      </w:r>
      <w:hyperlink r:id="rId13">
        <w:r w:rsidR="00242BB4" w:rsidRPr="231AEDF9">
          <w:rPr>
            <w:rStyle w:val="Hyperlink"/>
          </w:rPr>
          <w:t>Inner West Council</w:t>
        </w:r>
      </w:hyperlink>
      <w:r>
        <w:t xml:space="preserve"> provides its w</w:t>
      </w:r>
      <w:r w:rsidR="004E107A">
        <w:t>aste management strategies at</w:t>
      </w:r>
      <w:r w:rsidR="012CD349">
        <w:t>:</w:t>
      </w:r>
    </w:p>
    <w:p w14:paraId="62D2B024" w14:textId="2C9F0003" w:rsidR="005804E5" w:rsidRPr="005804E5" w:rsidRDefault="001776F4" w:rsidP="231AEDF9">
      <w:pPr>
        <w:rPr>
          <w:rFonts w:eastAsia="Calibri"/>
          <w:lang w:eastAsia="zh-CN"/>
        </w:rPr>
      </w:pPr>
      <w:r>
        <w:t xml:space="preserve">Live &gt; </w:t>
      </w:r>
      <w:r w:rsidR="00417D69">
        <w:t>E</w:t>
      </w:r>
      <w:r>
        <w:t xml:space="preserve">nvironment and sustainability &gt; </w:t>
      </w:r>
      <w:r w:rsidR="00417D69">
        <w:t>A</w:t>
      </w:r>
      <w:r>
        <w:t xml:space="preserve">t </w:t>
      </w:r>
      <w:r w:rsidR="0039751F">
        <w:t>c</w:t>
      </w:r>
      <w:r>
        <w:t>ouncil</w:t>
      </w:r>
      <w:r w:rsidR="004E107A">
        <w:t>.</w:t>
      </w:r>
    </w:p>
    <w:sectPr w:rsidR="005804E5" w:rsidRPr="005804E5" w:rsidSect="00ED288C"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C7ED5" w14:textId="0EC6C7A1" w:rsidR="00AC55D1" w:rsidRDefault="00AC55D1">
      <w:r>
        <w:separator/>
      </w:r>
    </w:p>
    <w:p w14:paraId="4CAA9868" w14:textId="77777777" w:rsidR="00AC55D1" w:rsidRDefault="00AC55D1"/>
  </w:endnote>
  <w:endnote w:type="continuationSeparator" w:id="0">
    <w:p w14:paraId="2A73E090" w14:textId="6A61F7D7" w:rsidR="00AC55D1" w:rsidRDefault="00AC55D1">
      <w:r>
        <w:continuationSeparator/>
      </w:r>
      <w:bookmarkStart w:id="0" w:name="_GoBack"/>
      <w:bookmarkEnd w:id="0"/>
    </w:p>
    <w:p w14:paraId="3A7ACEC0" w14:textId="77777777" w:rsidR="00AC55D1" w:rsidRDefault="00AC55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627DE" w14:textId="71A61303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4E107A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C8A83" w14:textId="7BB5D640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3A50CE">
      <w:rPr>
        <w:noProof/>
      </w:rPr>
      <w:t>Jun-21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021EDD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F6B44" w14:textId="77777777" w:rsidR="00493120" w:rsidRDefault="231AEDF9" w:rsidP="00493120">
    <w:pPr>
      <w:pStyle w:val="Logo"/>
    </w:pPr>
    <w:r w:rsidRPr="231AEDF9">
      <w:rPr>
        <w:sz w:val="24"/>
        <w:szCs w:val="24"/>
      </w:rPr>
      <w:t>education.nsw.gov.au</w:t>
    </w:r>
    <w:r w:rsidR="00493120">
      <w:tab/>
    </w:r>
    <w:r>
      <w:rPr>
        <w:noProof/>
      </w:rPr>
      <w:drawing>
        <wp:inline distT="0" distB="0" distL="0" distR="0" wp14:anchorId="11EC6CF6" wp14:editId="1E17429D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A4981" w14:textId="749F97C9" w:rsidR="00AC55D1" w:rsidRDefault="00AC55D1">
      <w:r>
        <w:separator/>
      </w:r>
    </w:p>
    <w:p w14:paraId="7F82805F" w14:textId="77777777" w:rsidR="00AC55D1" w:rsidRDefault="00AC55D1"/>
  </w:footnote>
  <w:footnote w:type="continuationSeparator" w:id="0">
    <w:p w14:paraId="32BC92C8" w14:textId="7D74C759" w:rsidR="00AC55D1" w:rsidRDefault="00AC55D1">
      <w:r>
        <w:continuationSeparator/>
      </w:r>
    </w:p>
    <w:p w14:paraId="0757CBF1" w14:textId="77777777" w:rsidR="00AC55D1" w:rsidRDefault="00AC55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F4D43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259D"/>
    <w:multiLevelType w:val="hybridMultilevel"/>
    <w:tmpl w:val="6784CB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" w15:restartNumberingAfterBreak="0">
    <w:nsid w:val="4A0A1D56"/>
    <w:multiLevelType w:val="hybridMultilevel"/>
    <w:tmpl w:val="A336D8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4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5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6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gutterAtTop/>
  <w:activeWritingStyle w:appName="MSWord" w:lang="en-AU" w:vendorID="64" w:dllVersion="0" w:nlCheck="1" w:checkStyle="0"/>
  <w:activeWritingStyle w:appName="MSWord" w:lang="en-AU" w:vendorID="64" w:dllVersion="4096" w:nlCheck="1" w:checkStyle="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15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1EDD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36FF6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776F4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564"/>
    <w:rsid w:val="00234830"/>
    <w:rsid w:val="002368C7"/>
    <w:rsid w:val="0023726F"/>
    <w:rsid w:val="0024041A"/>
    <w:rsid w:val="002410C8"/>
    <w:rsid w:val="00241C93"/>
    <w:rsid w:val="0024214A"/>
    <w:rsid w:val="00242BB4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273B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51F"/>
    <w:rsid w:val="0039766F"/>
    <w:rsid w:val="003A01C8"/>
    <w:rsid w:val="003A1238"/>
    <w:rsid w:val="003A1937"/>
    <w:rsid w:val="003A43B0"/>
    <w:rsid w:val="003A4F65"/>
    <w:rsid w:val="003A50CE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17D69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6E18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07A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1154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4E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0C53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3E2"/>
    <w:rsid w:val="0060359B"/>
    <w:rsid w:val="00603F69"/>
    <w:rsid w:val="006040DA"/>
    <w:rsid w:val="006047BD"/>
    <w:rsid w:val="00607675"/>
    <w:rsid w:val="00610F53"/>
    <w:rsid w:val="00612E3F"/>
    <w:rsid w:val="00613208"/>
    <w:rsid w:val="00614719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3B52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A7DEA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2FC4"/>
    <w:rsid w:val="009F3431"/>
    <w:rsid w:val="009F3838"/>
    <w:rsid w:val="009F3ECD"/>
    <w:rsid w:val="009F4B19"/>
    <w:rsid w:val="009F5F05"/>
    <w:rsid w:val="009F7315"/>
    <w:rsid w:val="009F73D1"/>
    <w:rsid w:val="00A00D40"/>
    <w:rsid w:val="00A033BD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26E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3B77"/>
    <w:rsid w:val="00A5427A"/>
    <w:rsid w:val="00A54C7B"/>
    <w:rsid w:val="00A54CFD"/>
    <w:rsid w:val="00A5639F"/>
    <w:rsid w:val="00A57040"/>
    <w:rsid w:val="00A60064"/>
    <w:rsid w:val="00A606A6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55D1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C4C4D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3827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93F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67056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0924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585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074EA"/>
    <w:rsid w:val="00F07504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4BA7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41C7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12CD349"/>
    <w:rsid w:val="0ACF18A8"/>
    <w:rsid w:val="1095D081"/>
    <w:rsid w:val="217F1D98"/>
    <w:rsid w:val="231AEDF9"/>
    <w:rsid w:val="2933F1E0"/>
    <w:rsid w:val="3338FF49"/>
    <w:rsid w:val="3FCFCB64"/>
    <w:rsid w:val="3FFE59F4"/>
    <w:rsid w:val="45FBD63D"/>
    <w:rsid w:val="57C91BD4"/>
    <w:rsid w:val="5C18C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AFBC31"/>
  <w14:defaultImageDpi w14:val="32767"/>
  <w15:chartTrackingRefBased/>
  <w15:docId w15:val="{71B23977-E4E4-453A-A3FF-77DAD346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5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4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2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34"/>
    <w:unhideWhenUsed/>
    <w:qFormat/>
    <w:rsid w:val="004B6E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6E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nerwest.nsw.gov.au/live/environment-and-sustainability/at-counci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view.abc.net.au/show/war-on-waste/series/1/video/DO1624H004S0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21FB192016B4DBC705AF906BB929B" ma:contentTypeVersion="13" ma:contentTypeDescription="Create a new document." ma:contentTypeScope="" ma:versionID="75911336b6944e9373dc785b1d0e8b32">
  <xsd:schema xmlns:xsd="http://www.w3.org/2001/XMLSchema" xmlns:xs="http://www.w3.org/2001/XMLSchema" xmlns:p="http://schemas.microsoft.com/office/2006/metadata/properties" xmlns:ns3="185ad172-241e-46eb-b06f-b9e9435fe3ab" xmlns:ns4="3ed67ec9-b64a-4b93-a027-d5f88b112957" targetNamespace="http://schemas.microsoft.com/office/2006/metadata/properties" ma:root="true" ma:fieldsID="631cb4be8a9a01fd51ae0f8f0ab42a03" ns3:_="" ns4:_="">
    <xsd:import namespace="185ad172-241e-46eb-b06f-b9e9435fe3ab"/>
    <xsd:import namespace="3ed67ec9-b64a-4b93-a027-d5f88b1129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d172-241e-46eb-b06f-b9e9435fe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67ec9-b64a-4b93-a027-d5f88b112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CE9799-6078-42FD-8B7C-1805184F2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ad172-241e-46eb-b06f-b9e9435fe3ab"/>
    <ds:schemaRef ds:uri="3ed67ec9-b64a-4b93-a027-d5f88b112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E70139-FB70-44E4-9C25-0EEEF705AD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9914D7-63D2-4C3F-8BC2-4033CC65B0F3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ed67ec9-b64a-4b93-a027-d5f88b112957"/>
    <ds:schemaRef ds:uri="185ad172-241e-46eb-b06f-b9e9435fe3a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9F32438-BEEE-47E7-82F4-CABD97897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Waste management options</dc:title>
  <dc:subject/>
  <dc:creator>Nikki Papas</dc:creator>
  <cp:keywords>Stage 6</cp:keywords>
  <dc:description/>
  <cp:lastModifiedBy>Nikki Papas</cp:lastModifiedBy>
  <cp:revision>2</cp:revision>
  <dcterms:created xsi:type="dcterms:W3CDTF">2021-06-30T04:39:00Z</dcterms:created>
  <dcterms:modified xsi:type="dcterms:W3CDTF">2021-06-30T04:39:00Z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0x0101000C421FB192016B4DBC705AF906BB929B</vt:lpwstr>
  </property>
</Properties>
</file>