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B02B0" w14:textId="55FFFC52" w:rsidR="00A60FE3" w:rsidRDefault="00CA39CD" w:rsidP="00A60FE3">
      <w:pPr>
        <w:pStyle w:val="Title"/>
      </w:pPr>
      <w:r>
        <w:t xml:space="preserve">PDHPE </w:t>
      </w:r>
      <w:r w:rsidR="00F76011">
        <w:t>s</w:t>
      </w:r>
      <w:r>
        <w:t>ample</w:t>
      </w:r>
      <w:r w:rsidR="00872345">
        <w:t xml:space="preserve"> </w:t>
      </w:r>
      <w:r w:rsidR="006043F8">
        <w:t>S</w:t>
      </w:r>
      <w:r w:rsidR="00F76011">
        <w:t xml:space="preserve">tage </w:t>
      </w:r>
      <w:r w:rsidR="001A37C7">
        <w:t>3</w:t>
      </w:r>
      <w:r w:rsidR="00F76011">
        <w:t xml:space="preserve"> </w:t>
      </w:r>
      <w:r w:rsidR="00872345">
        <w:t>scope and sequence</w:t>
      </w:r>
    </w:p>
    <w:p w14:paraId="0F4BF8D4" w14:textId="60E426F9" w:rsidR="008A30C4" w:rsidRPr="00A60FE3" w:rsidRDefault="006043F8" w:rsidP="00A60FE3">
      <w:pPr>
        <w:pStyle w:val="Title"/>
        <w:spacing w:after="0"/>
      </w:pPr>
      <w:r>
        <w:rPr>
          <w:rFonts w:eastAsiaTheme="majorEastAsia" w:cstheme="majorBidi"/>
          <w:color w:val="1B448B"/>
          <w:sz w:val="52"/>
          <w:szCs w:val="32"/>
        </w:rPr>
        <w:t>Odd y</w:t>
      </w:r>
      <w:r w:rsidR="00872345" w:rsidRPr="009704D0">
        <w:rPr>
          <w:rFonts w:eastAsiaTheme="majorEastAsia" w:cstheme="majorBidi"/>
          <w:color w:val="1B448B"/>
          <w:sz w:val="52"/>
          <w:szCs w:val="32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odd year"/>
      </w:tblPr>
      <w:tblGrid>
        <w:gridCol w:w="1134"/>
        <w:gridCol w:w="1701"/>
        <w:gridCol w:w="8505"/>
        <w:gridCol w:w="3202"/>
      </w:tblGrid>
      <w:tr w:rsidR="00872345" w:rsidRPr="007B6B2F" w14:paraId="1CEC4141" w14:textId="77777777" w:rsidTr="008723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709591B0" w14:textId="77777777" w:rsidR="00872345" w:rsidRPr="007B6B2F" w:rsidRDefault="00872345" w:rsidP="00872345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35030161" w14:textId="77777777" w:rsidR="00872345" w:rsidRPr="007B6B2F" w:rsidRDefault="00872345" w:rsidP="00872345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4F58A434" w14:textId="77777777" w:rsidR="00872345" w:rsidRPr="007B6B2F" w:rsidRDefault="00872345" w:rsidP="00872345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16A0410D" w14:textId="77777777" w:rsidR="00872345" w:rsidRPr="007B6B2F" w:rsidRDefault="00872345" w:rsidP="00872345">
            <w:pPr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872345" w14:paraId="353D477B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E901090" w14:textId="6FF1B0B0" w:rsidR="00872345" w:rsidRPr="00CF7295" w:rsidRDefault="00DA21FE" w:rsidP="00CF7295">
            <w:pPr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F43C6CA" w14:textId="1BA4A7A2" w:rsidR="00872345" w:rsidRPr="00A80247" w:rsidRDefault="00DA21FE" w:rsidP="00A8024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1A37C7"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7815108E" w14:textId="51D47D93" w:rsidR="00DA21FE" w:rsidRPr="00A80247" w:rsidRDefault="00DA21FE" w:rsidP="00A8024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1A37C7"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5AFB72A5" w14:textId="09EECF93" w:rsidR="00DA21FE" w:rsidRDefault="00DA21FE" w:rsidP="00A8024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 w:rsidR="001A37C7"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 w:rsidR="006D5A8B"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67D835C2" w14:textId="07FEF4A1" w:rsidR="006D5A8B" w:rsidRPr="00CF7295" w:rsidRDefault="006D5A8B" w:rsidP="00A80247"/>
        </w:tc>
        <w:tc>
          <w:tcPr>
            <w:tcW w:w="8505" w:type="dxa"/>
          </w:tcPr>
          <w:p w14:paraId="6C933E52" w14:textId="77777777" w:rsidR="00872345" w:rsidRDefault="00CF7295" w:rsidP="00CF7295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67CAD0BD" w14:textId="77777777" w:rsidR="00CF7295" w:rsidRDefault="00CF7295" w:rsidP="00CF7295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</w:t>
            </w:r>
            <w:r w:rsidR="00B86722">
              <w:rPr>
                <w:sz w:val="24"/>
              </w:rPr>
              <w:t xml:space="preserve"> </w:t>
            </w:r>
          </w:p>
          <w:p w14:paraId="5CEE9A05" w14:textId="0C57047F" w:rsidR="00D20093" w:rsidRDefault="00B86722" w:rsidP="00DA21FE">
            <w:r>
              <w:rPr>
                <w:rStyle w:val="Strong"/>
              </w:rPr>
              <w:t>Key inquiry question</w:t>
            </w:r>
            <w:r w:rsidR="00A80247">
              <w:rPr>
                <w:rStyle w:val="Strong"/>
              </w:rPr>
              <w:t>s</w:t>
            </w:r>
          </w:p>
          <w:p w14:paraId="739C4B68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58679750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6AB6D3BA" w14:textId="6FCD250A" w:rsidR="00DA21FE" w:rsidRPr="00B86722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78B4DB12" w14:textId="77777777" w:rsidR="00872345" w:rsidRDefault="00DA21FE" w:rsidP="00CF7295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051E5824" w14:textId="77777777" w:rsidR="00DA21FE" w:rsidRDefault="00DA21FE" w:rsidP="00CF7295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2E56416" w14:textId="43F21DC9" w:rsidR="00DA21FE" w:rsidRPr="00CF7295" w:rsidRDefault="00DA21FE" w:rsidP="00CF7295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1898B852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0AEC08F7" w14:textId="6C3F44F4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2452F90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433E88F2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51187964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1C209698" w14:textId="6488A781" w:rsidR="001A37C7" w:rsidRPr="00CF7295" w:rsidRDefault="001A37C7" w:rsidP="001A37C7">
            <w:pPr>
              <w:rPr>
                <w:sz w:val="24"/>
              </w:rPr>
            </w:pPr>
          </w:p>
        </w:tc>
        <w:tc>
          <w:tcPr>
            <w:tcW w:w="8505" w:type="dxa"/>
          </w:tcPr>
          <w:p w14:paraId="1971CE74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3E09EEEA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E1F5862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338E651E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 xml:space="preserve">How can I manage transitions </w:t>
            </w:r>
            <w:r w:rsidRPr="001A37C7">
              <w:rPr>
                <w:sz w:val="24"/>
              </w:rPr>
              <w:lastRenderedPageBreak/>
              <w:t>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78CA0E9B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293DF4CD" w14:textId="7A9F40EC" w:rsidR="001A37C7" w:rsidRPr="00CF7295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42E5516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27145BE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E51D10" w14:textId="7E8D7BFC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77956D81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5E3DC89" w14:textId="1D092F23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46201F9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EF26009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735B040C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19036D6" w14:textId="63A02711" w:rsidR="001A37C7" w:rsidRPr="00CF7295" w:rsidRDefault="001A37C7" w:rsidP="001A37C7">
            <w:pPr>
              <w:rPr>
                <w:sz w:val="24"/>
              </w:rPr>
            </w:pPr>
          </w:p>
        </w:tc>
        <w:tc>
          <w:tcPr>
            <w:tcW w:w="8505" w:type="dxa"/>
          </w:tcPr>
          <w:p w14:paraId="5E0D15E9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370E6243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DDC7D48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4EBEFDEF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10209E4E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149452A9" w14:textId="4E65E011" w:rsidR="001A37C7" w:rsidRPr="00CF7295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1B9F6AB7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4DCDB8E2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1933E99A" w14:textId="683A9E1A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4A75E770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A96EB08" w14:textId="6BDFAB6E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7EC089A0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B6CCA44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57987861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4AC36933" w14:textId="2DAA68F7" w:rsidR="001A37C7" w:rsidRPr="00CF7295" w:rsidRDefault="001A37C7" w:rsidP="001A37C7">
            <w:pPr>
              <w:rPr>
                <w:sz w:val="24"/>
              </w:rPr>
            </w:pPr>
          </w:p>
        </w:tc>
        <w:tc>
          <w:tcPr>
            <w:tcW w:w="8505" w:type="dxa"/>
          </w:tcPr>
          <w:p w14:paraId="66CEBFBC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249E725B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6D95C57A" w14:textId="77777777" w:rsidR="001A37C7" w:rsidRDefault="001A37C7" w:rsidP="001A37C7">
            <w:r>
              <w:rPr>
                <w:rStyle w:val="Strong"/>
              </w:rPr>
              <w:lastRenderedPageBreak/>
              <w:t>Key inquiry questions</w:t>
            </w:r>
          </w:p>
          <w:p w14:paraId="25C5D0E8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30EC2A3A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45A79475" w14:textId="6F1CB3A8" w:rsidR="001A37C7" w:rsidRPr="00CF7295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1ADF0FBD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A6B8FB0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F7188E" w14:textId="0B743E77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Drug education</w:t>
            </w:r>
          </w:p>
        </w:tc>
      </w:tr>
      <w:tr w:rsidR="001A37C7" w14:paraId="2FEB2A6C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283C8416" w14:textId="0D801E31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0712ED3C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7C23C972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03F41287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4A41603" w14:textId="6E38D7C9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14544C9C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010BC4AF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B85100B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7AC53EC0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7C053F5C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15ED38A6" w14:textId="705CB71D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33EEFF23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2BEC0DF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48A2FDB0" w14:textId="1AFA1F14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58DC5D95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6BC730C5" w14:textId="3EA4F3A4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5923B4B7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49D8BE06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1AFEDB73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53A6F6F7" w14:textId="3DDFD9D1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29750488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093B9BB1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ED09750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3349B2E0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2D601AE9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475D563E" w14:textId="5AF526D2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549D6D15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366EB1A5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2C273AB" w14:textId="4FA1D9D0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06C49703" w14:textId="77777777" w:rsidTr="00872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8FEFDA4" w14:textId="6C853A12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4E11BCA6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197F0CBD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A187FBC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9552E42" w14:textId="47E49E06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012FD42C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2EB3E61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5C4D107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5A93CAF4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72DDC6DB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23DC5DDD" w14:textId="4122C60E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 xml:space="preserve">What actions positively influence the health, safety and wellbeing of my </w:t>
            </w:r>
            <w:r w:rsidRPr="001A37C7">
              <w:rPr>
                <w:sz w:val="24"/>
              </w:rPr>
              <w:lastRenderedPageBreak/>
              <w:t>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324AB2A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6B50D7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809B07D" w14:textId="1AD30CD7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4B5521F4" w14:textId="77777777" w:rsidTr="008723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3EE1FB46" w14:textId="7A28E250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D7F159F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5F6D204B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787CCB8A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E717435" w14:textId="16D3C9C9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236C7760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32C6642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295BB749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3E934609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32F28AEE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618415E7" w14:textId="1DC8A720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2C9F8521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7EC31555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3493A7A" w14:textId="1D164F9F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1C0459FF" w14:textId="790FD648" w:rsidR="00546F02" w:rsidRPr="009704D0" w:rsidRDefault="006043F8" w:rsidP="009704D0">
      <w:pPr>
        <w:pStyle w:val="Heading2"/>
        <w:ind w:left="0"/>
        <w:rPr>
          <w:rFonts w:eastAsiaTheme="majorEastAsia" w:cstheme="majorBidi"/>
          <w:b/>
          <w:color w:val="1B448B"/>
          <w:sz w:val="52"/>
          <w:szCs w:val="32"/>
        </w:rPr>
      </w:pPr>
      <w:r>
        <w:rPr>
          <w:rFonts w:eastAsiaTheme="majorEastAsia" w:cstheme="majorBidi"/>
          <w:b/>
          <w:color w:val="1B448B"/>
          <w:sz w:val="52"/>
          <w:szCs w:val="32"/>
        </w:rPr>
        <w:t>Even y</w:t>
      </w:r>
      <w:r w:rsidR="00872345" w:rsidRPr="009704D0">
        <w:rPr>
          <w:rFonts w:eastAsiaTheme="majorEastAsia" w:cstheme="majorBidi"/>
          <w:b/>
          <w:color w:val="1B448B"/>
          <w:sz w:val="52"/>
          <w:szCs w:val="32"/>
        </w:rPr>
        <w:t xml:space="preserve">ear </w:t>
      </w:r>
    </w:p>
    <w:tbl>
      <w:tblPr>
        <w:tblStyle w:val="Tableheader"/>
        <w:tblW w:w="0" w:type="auto"/>
        <w:tblInd w:w="-30" w:type="dxa"/>
        <w:tblLook w:val="0420" w:firstRow="1" w:lastRow="0" w:firstColumn="0" w:lastColumn="0" w:noHBand="0" w:noVBand="1"/>
        <w:tblCaption w:val="PDHPE Sample Stage 1 scope and sequence even year"/>
      </w:tblPr>
      <w:tblGrid>
        <w:gridCol w:w="1134"/>
        <w:gridCol w:w="1701"/>
        <w:gridCol w:w="8505"/>
        <w:gridCol w:w="3202"/>
      </w:tblGrid>
      <w:tr w:rsidR="00CF7295" w:rsidRPr="007B6B2F" w14:paraId="2067749C" w14:textId="77777777" w:rsidTr="003E4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6DFD42A2" w14:textId="77777777" w:rsidR="00CF7295" w:rsidRPr="007B6B2F" w:rsidRDefault="00CF7295" w:rsidP="00DA21FE">
            <w:pPr>
              <w:keepNext w:val="0"/>
              <w:keepLines w:val="0"/>
              <w:widowControl/>
              <w:spacing w:after="0" w:line="276" w:lineRule="auto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Term</w:t>
            </w:r>
          </w:p>
        </w:tc>
        <w:tc>
          <w:tcPr>
            <w:tcW w:w="1701" w:type="dxa"/>
          </w:tcPr>
          <w:p w14:paraId="27F22721" w14:textId="77777777" w:rsidR="00CF7295" w:rsidRPr="007B6B2F" w:rsidRDefault="00CF7295" w:rsidP="003E456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Outcomes</w:t>
            </w:r>
          </w:p>
        </w:tc>
        <w:tc>
          <w:tcPr>
            <w:tcW w:w="8505" w:type="dxa"/>
          </w:tcPr>
          <w:p w14:paraId="0FD3F495" w14:textId="77777777" w:rsidR="00CF7295" w:rsidRPr="007B6B2F" w:rsidRDefault="00CF7295" w:rsidP="003E4566">
            <w:pPr>
              <w:keepNext w:val="0"/>
              <w:keepLines w:val="0"/>
              <w:widowControl/>
              <w:spacing w:after="0" w:line="276" w:lineRule="auto"/>
              <w:ind w:left="652" w:hanging="368"/>
              <w:textboxTightWrap w:val="none"/>
              <w:rPr>
                <w:lang w:eastAsia="zh-CN"/>
              </w:rPr>
            </w:pPr>
            <w:r>
              <w:rPr>
                <w:lang w:eastAsia="zh-CN"/>
              </w:rPr>
              <w:t>Learning overview</w:t>
            </w:r>
          </w:p>
        </w:tc>
        <w:tc>
          <w:tcPr>
            <w:tcW w:w="3202" w:type="dxa"/>
          </w:tcPr>
          <w:p w14:paraId="515AB891" w14:textId="77777777" w:rsidR="00CF7295" w:rsidRPr="007B6B2F" w:rsidRDefault="00CF7295" w:rsidP="003E4566">
            <w:pPr>
              <w:ind w:left="652" w:hanging="368"/>
              <w:rPr>
                <w:lang w:eastAsia="zh-CN"/>
              </w:rPr>
            </w:pPr>
            <w:r>
              <w:rPr>
                <w:lang w:eastAsia="zh-CN"/>
              </w:rPr>
              <w:t>Opportunities to address</w:t>
            </w:r>
          </w:p>
        </w:tc>
      </w:tr>
      <w:tr w:rsidR="001A37C7" w14:paraId="21A8951B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BF147A9" w14:textId="1068A152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90192D8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C6B29F4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6356C66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256E0B5" w14:textId="7303BF7D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6B514D1D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908392A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B85BBD4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14837701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 xml:space="preserve">How can I manage transitions </w:t>
            </w:r>
            <w:r w:rsidRPr="001A37C7">
              <w:rPr>
                <w:sz w:val="24"/>
              </w:rPr>
              <w:lastRenderedPageBreak/>
              <w:t>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127923AE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49F75014" w14:textId="4C5A742C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190DA3F3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3B576649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C7DE51" w14:textId="22FBE386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271C8583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5B6CF1D1" w14:textId="23ECFAD2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555F039C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91A4FCA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4173C33D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D85C3ED" w14:textId="4FC344B4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0A7CF680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77093628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76F9C6F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4FD12A8F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265AA0CB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0FBA559C" w14:textId="7DD75459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4F99EAC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5ED158E4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7A72F48C" w14:textId="204C194B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61958675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0C3AC6BD" w14:textId="32AF305F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5DF7067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7E7C242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41144993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lastRenderedPageBreak/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45E6F376" w14:textId="2865E28A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2D08B50F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lastRenderedPageBreak/>
              <w:t>Unit title</w:t>
            </w:r>
            <w:r>
              <w:rPr>
                <w:sz w:val="24"/>
              </w:rPr>
              <w:t xml:space="preserve"> – </w:t>
            </w:r>
          </w:p>
          <w:p w14:paraId="4216DABD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01D259C8" w14:textId="77777777" w:rsidR="001A37C7" w:rsidRDefault="001A37C7" w:rsidP="001A37C7">
            <w:r>
              <w:rPr>
                <w:rStyle w:val="Strong"/>
              </w:rPr>
              <w:lastRenderedPageBreak/>
              <w:t>Key inquiry questions</w:t>
            </w:r>
          </w:p>
          <w:p w14:paraId="7DCB0E51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71F13043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4816D58D" w14:textId="4CD56E67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21134099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7AA1E15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2F0B5A57" w14:textId="2F4F4D9B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Drug</w:t>
            </w:r>
            <w:bookmarkStart w:id="0" w:name="_GoBack"/>
            <w:bookmarkEnd w:id="0"/>
            <w:r>
              <w:rPr>
                <w:sz w:val="24"/>
              </w:rPr>
              <w:t xml:space="preserve"> education</w:t>
            </w:r>
          </w:p>
        </w:tc>
      </w:tr>
      <w:tr w:rsidR="001A37C7" w14:paraId="042EC242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405421F4" w14:textId="73BE5971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687A4633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5E40000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06E0C1F1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6A7533F" w14:textId="37C60878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</w:p>
        </w:tc>
        <w:tc>
          <w:tcPr>
            <w:tcW w:w="8505" w:type="dxa"/>
          </w:tcPr>
          <w:p w14:paraId="0DDE5E90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26DE8445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41850942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27C0F9AD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31372D60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0C318E47" w14:textId="2CD49950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6F030F4F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636F29FB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642BECF8" w14:textId="3AAA6BC2" w:rsidR="001A37C7" w:rsidRPr="00CF7295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796B435D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10DF217D" w14:textId="67C4189F" w:rsidR="001A37C7" w:rsidRPr="00CF7295" w:rsidRDefault="001A37C7" w:rsidP="001A37C7">
            <w:pPr>
              <w:widowControl/>
              <w:spacing w:after="0"/>
              <w:rPr>
                <w:sz w:val="24"/>
                <w:lang w:eastAsia="zh-CN"/>
              </w:rPr>
            </w:pPr>
            <w:r>
              <w:rPr>
                <w:sz w:val="24"/>
              </w:rPr>
              <w:lastRenderedPageBreak/>
              <w:t xml:space="preserve">Term </w:t>
            </w:r>
          </w:p>
        </w:tc>
        <w:tc>
          <w:tcPr>
            <w:tcW w:w="1701" w:type="dxa"/>
          </w:tcPr>
          <w:p w14:paraId="68F1824C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14208517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3E9E70EA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5B148523" w14:textId="5B1D0707" w:rsidR="001A37C7" w:rsidRPr="00CF7295" w:rsidRDefault="001A37C7" w:rsidP="001A37C7">
            <w:pPr>
              <w:widowControl/>
              <w:spacing w:after="0" w:line="276" w:lineRule="auto"/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482B6DC0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51E35BE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3008F71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378BBE97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071B66D9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3D44698E" w14:textId="41454AF4" w:rsidR="001A37C7" w:rsidRPr="00CF7295" w:rsidRDefault="001A37C7" w:rsidP="001A37C7">
            <w:pPr>
              <w:widowControl/>
              <w:spacing w:after="0" w:line="276" w:lineRule="auto"/>
              <w:ind w:left="652" w:hanging="368"/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6F1FB91F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2F0DBFB7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04923E43" w14:textId="3D80A739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022567CD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23043B60" w14:textId="7B557351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1835D487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426FA4F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465D9C8A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74669DA0" w14:textId="72A181F6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2F077549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4C2B4EA8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34755468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1433D74D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23D75D52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1FB9F578" w14:textId="1823DD0C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 xml:space="preserve">What actions positively influence the health, safety and wellbeing of my </w:t>
            </w:r>
            <w:r w:rsidRPr="001A37C7">
              <w:rPr>
                <w:sz w:val="24"/>
              </w:rPr>
              <w:lastRenderedPageBreak/>
              <w:t>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67A52B06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46707892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C0AB743" w14:textId="63CE4863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5DC64F27" w14:textId="77777777" w:rsidTr="003E45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700BCA82" w14:textId="7260D3D7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07ABC5B0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3CB97AC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14869E2B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0F64CF6C" w14:textId="1665DDE3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2C4AFF34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542D2A82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63C4950A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07969C58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37F88B2D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297625E5" w14:textId="55000175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75113D44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Child protection</w:t>
            </w:r>
          </w:p>
          <w:p w14:paraId="316854D0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34989CDB" w14:textId="0A8A73D3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  <w:tr w:rsidR="001A37C7" w14:paraId="078D06BB" w14:textId="77777777" w:rsidTr="003E45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34" w:type="dxa"/>
          </w:tcPr>
          <w:p w14:paraId="1BD783F4" w14:textId="5BAD593C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Term </w:t>
            </w:r>
          </w:p>
        </w:tc>
        <w:tc>
          <w:tcPr>
            <w:tcW w:w="1701" w:type="dxa"/>
          </w:tcPr>
          <w:p w14:paraId="2445284B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0C278264" w14:textId="77777777" w:rsidR="001A37C7" w:rsidRPr="00A8024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– </w:t>
            </w:r>
          </w:p>
          <w:p w14:paraId="62C1F232" w14:textId="77777777" w:rsidR="001A37C7" w:rsidRDefault="001A37C7" w:rsidP="001A37C7">
            <w:pPr>
              <w:rPr>
                <w:sz w:val="24"/>
              </w:rPr>
            </w:pPr>
            <w:r w:rsidRPr="00A80247">
              <w:rPr>
                <w:sz w:val="24"/>
              </w:rPr>
              <w:t>PD</w:t>
            </w:r>
            <w:r>
              <w:rPr>
                <w:sz w:val="24"/>
              </w:rPr>
              <w:t>3</w:t>
            </w:r>
            <w:r w:rsidRPr="00A80247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Pr="00A80247">
              <w:rPr>
                <w:sz w:val="24"/>
              </w:rPr>
              <w:t xml:space="preserve"> </w:t>
            </w:r>
          </w:p>
          <w:p w14:paraId="35EDF9FD" w14:textId="41F93E3B" w:rsidR="001A37C7" w:rsidRPr="00CF7295" w:rsidRDefault="001A37C7" w:rsidP="001A37C7">
            <w:pPr>
              <w:rPr>
                <w:sz w:val="24"/>
                <w:lang w:eastAsia="zh-CN"/>
              </w:rPr>
            </w:pPr>
          </w:p>
        </w:tc>
        <w:tc>
          <w:tcPr>
            <w:tcW w:w="8505" w:type="dxa"/>
          </w:tcPr>
          <w:p w14:paraId="3F32895F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>Unit title</w:t>
            </w:r>
            <w:r>
              <w:rPr>
                <w:sz w:val="24"/>
              </w:rPr>
              <w:t xml:space="preserve"> – </w:t>
            </w:r>
          </w:p>
          <w:p w14:paraId="10CCD356" w14:textId="77777777" w:rsidR="001A37C7" w:rsidRDefault="001A37C7" w:rsidP="001A37C7">
            <w:pPr>
              <w:rPr>
                <w:sz w:val="24"/>
              </w:rPr>
            </w:pPr>
            <w:r w:rsidRPr="00CF7295">
              <w:rPr>
                <w:rStyle w:val="Strong"/>
              </w:rPr>
              <w:t xml:space="preserve">Unit </w:t>
            </w:r>
            <w:r>
              <w:rPr>
                <w:rStyle w:val="Strong"/>
              </w:rPr>
              <w:t>description</w:t>
            </w:r>
            <w:r>
              <w:rPr>
                <w:sz w:val="24"/>
              </w:rPr>
              <w:t xml:space="preserve"> – </w:t>
            </w:r>
          </w:p>
          <w:p w14:paraId="1CD44B35" w14:textId="77777777" w:rsidR="001A37C7" w:rsidRDefault="001A37C7" w:rsidP="001A37C7">
            <w:r>
              <w:rPr>
                <w:rStyle w:val="Strong"/>
              </w:rPr>
              <w:t>Key inquiry questions</w:t>
            </w:r>
          </w:p>
          <w:p w14:paraId="1755F63D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does my uniqueness change over time?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I manage transitions and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 empathy, inclusion and respect have an impact on myself and others?</w:t>
            </w:r>
          </w:p>
          <w:p w14:paraId="57D44EA9" w14:textId="77777777" w:rsidR="001A37C7" w:rsidRDefault="001A37C7" w:rsidP="001A37C7">
            <w:pPr>
              <w:rPr>
                <w:sz w:val="24"/>
              </w:rPr>
            </w:pPr>
            <w:r w:rsidRPr="001A37C7">
              <w:rPr>
                <w:sz w:val="24"/>
              </w:rPr>
              <w:t>How can we adapt and perform movement skills in different situations?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use strategies and tactics to create solutions to movement challenges?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can we work with others to build positive relationships during physical activity?</w:t>
            </w:r>
          </w:p>
          <w:p w14:paraId="059C2A4B" w14:textId="06DA94B2" w:rsidR="001A37C7" w:rsidRPr="00CF7295" w:rsidRDefault="001A37C7" w:rsidP="001A37C7">
            <w:pPr>
              <w:rPr>
                <w:sz w:val="24"/>
                <w:lang w:eastAsia="zh-CN"/>
              </w:rPr>
            </w:pPr>
            <w:r w:rsidRPr="001A37C7">
              <w:rPr>
                <w:sz w:val="24"/>
              </w:rPr>
              <w:lastRenderedPageBreak/>
              <w:t>How responsible am I for my own and others health, safety and wellbeing?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What actions positively influence the health, safety and wellbeing of my community?</w:t>
            </w:r>
            <w:r>
              <w:rPr>
                <w:sz w:val="24"/>
              </w:rPr>
              <w:t xml:space="preserve"> </w:t>
            </w:r>
            <w:r w:rsidRPr="001A37C7">
              <w:rPr>
                <w:sz w:val="24"/>
              </w:rPr>
              <w:t>How does a healthy safe and active lifestyle enhance connection with others?</w:t>
            </w:r>
          </w:p>
        </w:tc>
        <w:tc>
          <w:tcPr>
            <w:tcW w:w="3202" w:type="dxa"/>
          </w:tcPr>
          <w:p w14:paraId="7E234381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Child protection</w:t>
            </w:r>
          </w:p>
          <w:p w14:paraId="29E1AB05" w14:textId="77777777" w:rsidR="001A37C7" w:rsidRDefault="001A37C7" w:rsidP="001A37C7">
            <w:pPr>
              <w:rPr>
                <w:sz w:val="24"/>
              </w:rPr>
            </w:pPr>
            <w:r>
              <w:rPr>
                <w:sz w:val="24"/>
              </w:rPr>
              <w:t>Road safety</w:t>
            </w:r>
          </w:p>
          <w:p w14:paraId="530F2862" w14:textId="516A9BBB" w:rsidR="001A37C7" w:rsidRPr="00CF7295" w:rsidRDefault="001A37C7" w:rsidP="001A37C7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>Drug education</w:t>
            </w:r>
          </w:p>
        </w:tc>
      </w:tr>
    </w:tbl>
    <w:p w14:paraId="4847E037" w14:textId="77777777" w:rsidR="00872345" w:rsidRPr="00872345" w:rsidRDefault="00872345" w:rsidP="00872345"/>
    <w:sectPr w:rsidR="00872345" w:rsidRPr="00872345" w:rsidSect="00011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50A6D" w14:textId="09BE5761" w:rsidR="00872345" w:rsidRDefault="00872345">
      <w:r>
        <w:separator/>
      </w:r>
    </w:p>
    <w:p w14:paraId="466DEF68" w14:textId="77777777" w:rsidR="00872345" w:rsidRDefault="00872345"/>
  </w:endnote>
  <w:endnote w:type="continuationSeparator" w:id="0">
    <w:p w14:paraId="13DD45F1" w14:textId="171ABCB4" w:rsidR="00872345" w:rsidRDefault="00872345">
      <w:r>
        <w:continuationSeparator/>
      </w:r>
    </w:p>
    <w:p w14:paraId="2AD0F403" w14:textId="77777777" w:rsidR="00872345" w:rsidRDefault="008723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7521" w14:textId="69FC5630" w:rsidR="007A3356" w:rsidRPr="002810D3" w:rsidRDefault="007A3356" w:rsidP="00011FE8">
    <w:pPr>
      <w:pStyle w:val="Footer"/>
      <w:ind w:left="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0DFB">
      <w:rPr>
        <w:noProof/>
      </w:rPr>
      <w:t>6</w:t>
    </w:r>
    <w:r w:rsidRPr="002810D3">
      <w:fldChar w:fldCharType="end"/>
    </w:r>
    <w:r w:rsidRPr="002810D3">
      <w:tab/>
    </w:r>
    <w:r w:rsidR="00872345">
      <w:t xml:space="preserve">PDHPE </w:t>
    </w:r>
    <w:r w:rsidR="003F3194">
      <w:t>s</w:t>
    </w:r>
    <w:r w:rsidR="00872345">
      <w:t xml:space="preserve">ample </w:t>
    </w:r>
    <w:r w:rsidR="006043F8">
      <w:t>S</w:t>
    </w:r>
    <w:r w:rsidR="00872345">
      <w:t xml:space="preserve">tage </w:t>
    </w:r>
    <w:r w:rsidR="003F3194">
      <w:t>3</w:t>
    </w:r>
    <w:r w:rsidR="00872345">
      <w:t xml:space="preserve"> scope and sequence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8FF9" w14:textId="1FA2A471" w:rsidR="007A3356" w:rsidRPr="00030F70" w:rsidRDefault="007A3356" w:rsidP="00011FE8">
    <w:pPr>
      <w:pStyle w:val="Footer"/>
      <w:ind w:left="0"/>
    </w:pPr>
    <w:r w:rsidRPr="00030F70">
      <w:t xml:space="preserve">© NSW Department of Education, </w:t>
    </w:r>
    <w:r w:rsidRPr="00030F70">
      <w:fldChar w:fldCharType="begin"/>
    </w:r>
    <w:r w:rsidRPr="00030F70">
      <w:instrText xml:space="preserve"> DATE \@ "MMM-yy" </w:instrText>
    </w:r>
    <w:r w:rsidRPr="00030F70">
      <w:fldChar w:fldCharType="separate"/>
    </w:r>
    <w:r w:rsidR="006043F8">
      <w:rPr>
        <w:noProof/>
      </w:rPr>
      <w:t>Oct-20</w:t>
    </w:r>
    <w:r w:rsidRPr="00030F70">
      <w:fldChar w:fldCharType="end"/>
    </w:r>
    <w:r w:rsidR="00011FE8">
      <w:t>20</w:t>
    </w:r>
    <w:r w:rsidRPr="00030F70">
      <w:tab/>
    </w:r>
    <w:r w:rsidRPr="00030F70">
      <w:fldChar w:fldCharType="begin"/>
    </w:r>
    <w:r w:rsidRPr="00030F70">
      <w:instrText xml:space="preserve"> PAGE </w:instrText>
    </w:r>
    <w:r w:rsidRPr="00030F70">
      <w:fldChar w:fldCharType="separate"/>
    </w:r>
    <w:r w:rsidR="003D0DFB">
      <w:rPr>
        <w:noProof/>
      </w:rPr>
      <w:t>7</w:t>
    </w:r>
    <w:r w:rsidRPr="00030F7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D947" w14:textId="77777777" w:rsidR="00011FE8" w:rsidRPr="0043214E" w:rsidRDefault="00011FE8" w:rsidP="00011FE8">
    <w:pPr>
      <w:pStyle w:val="Logo"/>
    </w:pPr>
    <w:bookmarkStart w:id="1" w:name="_Hlk52444070"/>
    <w:bookmarkStart w:id="2" w:name="_Hlk52444071"/>
    <w:r w:rsidRPr="00791B72">
      <w:t>e</w:t>
    </w:r>
    <w:r>
      <w:t>ducation.nsw.gov.au</w:t>
    </w:r>
    <w: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088F67D7" wp14:editId="008F5E14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26C3E" w14:textId="77621B4D" w:rsidR="00872345" w:rsidRDefault="00872345">
      <w:r>
        <w:separator/>
      </w:r>
    </w:p>
    <w:p w14:paraId="791F45E9" w14:textId="77777777" w:rsidR="00872345" w:rsidRDefault="00872345"/>
  </w:footnote>
  <w:footnote w:type="continuationSeparator" w:id="0">
    <w:p w14:paraId="5F54D642" w14:textId="662AE832" w:rsidR="00872345" w:rsidRDefault="00872345">
      <w:r>
        <w:continuationSeparator/>
      </w:r>
    </w:p>
    <w:p w14:paraId="54AC8568" w14:textId="77777777" w:rsidR="00872345" w:rsidRDefault="008723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0952" w14:textId="741D5EFC" w:rsidR="00A60FE3" w:rsidRDefault="00A60FE3" w:rsidP="00A60FE3">
    <w:pPr>
      <w:pStyle w:val="Header"/>
      <w:tabs>
        <w:tab w:val="left" w:pos="54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84B70" w14:textId="77777777" w:rsidR="003D0DFB" w:rsidRDefault="003D0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82F7C" w14:textId="77777777" w:rsidR="00A60FE3" w:rsidRDefault="00A60FE3" w:rsidP="00A60FE3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44E9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BA8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08F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208CE9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E6E5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C74E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478E941C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A9B0669A"/>
    <w:lvl w:ilvl="0">
      <w:start w:val="1"/>
      <w:numFmt w:val="lowerLetter"/>
      <w:pStyle w:val="ListBullet2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5DEED992"/>
    <w:lvl w:ilvl="0">
      <w:start w:val="1"/>
      <w:numFmt w:val="decimal"/>
      <w:pStyle w:val="ListNumber2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49361B3A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5"/>
    <w:rsid w:val="0000031A"/>
    <w:rsid w:val="00001C08"/>
    <w:rsid w:val="00002BF1"/>
    <w:rsid w:val="00006220"/>
    <w:rsid w:val="00006CD7"/>
    <w:rsid w:val="000103FC"/>
    <w:rsid w:val="00010746"/>
    <w:rsid w:val="00011FE8"/>
    <w:rsid w:val="000143DF"/>
    <w:rsid w:val="000151F8"/>
    <w:rsid w:val="00015D43"/>
    <w:rsid w:val="00016801"/>
    <w:rsid w:val="00021171"/>
    <w:rsid w:val="00023790"/>
    <w:rsid w:val="00024602"/>
    <w:rsid w:val="000253AE"/>
    <w:rsid w:val="00030EBC"/>
    <w:rsid w:val="00030F7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27C4"/>
    <w:rsid w:val="000C43DF"/>
    <w:rsid w:val="000C575E"/>
    <w:rsid w:val="000C61FB"/>
    <w:rsid w:val="000C6F89"/>
    <w:rsid w:val="000C7D4F"/>
    <w:rsid w:val="000D2063"/>
    <w:rsid w:val="000D24EC"/>
    <w:rsid w:val="000D2C3A"/>
    <w:rsid w:val="000D4B5A"/>
    <w:rsid w:val="000D64D8"/>
    <w:rsid w:val="000E3C1C"/>
    <w:rsid w:val="000E41B7"/>
    <w:rsid w:val="000E6BA0"/>
    <w:rsid w:val="000F174A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274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7C7"/>
    <w:rsid w:val="001B3065"/>
    <w:rsid w:val="001B33C0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E62EC"/>
    <w:rsid w:val="001F01F4"/>
    <w:rsid w:val="001F0F26"/>
    <w:rsid w:val="001F2232"/>
    <w:rsid w:val="001F64BE"/>
    <w:rsid w:val="001F6D7B"/>
    <w:rsid w:val="001F7070"/>
    <w:rsid w:val="001F7807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B7B5D"/>
    <w:rsid w:val="002C05AC"/>
    <w:rsid w:val="002C3953"/>
    <w:rsid w:val="002C56A0"/>
    <w:rsid w:val="002D12FF"/>
    <w:rsid w:val="002D21A5"/>
    <w:rsid w:val="002D4413"/>
    <w:rsid w:val="002D7247"/>
    <w:rsid w:val="002E26F3"/>
    <w:rsid w:val="002E34CB"/>
    <w:rsid w:val="002E4059"/>
    <w:rsid w:val="002E4D5B"/>
    <w:rsid w:val="002E5474"/>
    <w:rsid w:val="002E5494"/>
    <w:rsid w:val="002E5699"/>
    <w:rsid w:val="002E5832"/>
    <w:rsid w:val="002E633F"/>
    <w:rsid w:val="002F0BF7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A51"/>
    <w:rsid w:val="00332B30"/>
    <w:rsid w:val="0033532B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626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DFB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194"/>
    <w:rsid w:val="003F35B8"/>
    <w:rsid w:val="003F3F97"/>
    <w:rsid w:val="003F42CF"/>
    <w:rsid w:val="003F4EA0"/>
    <w:rsid w:val="003F69BE"/>
    <w:rsid w:val="003F7D2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1CC4"/>
    <w:rsid w:val="0042354D"/>
    <w:rsid w:val="004259A6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D2B"/>
    <w:rsid w:val="00490D60"/>
    <w:rsid w:val="004949C7"/>
    <w:rsid w:val="00494FDC"/>
    <w:rsid w:val="00496A1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0F89"/>
    <w:rsid w:val="00503948"/>
    <w:rsid w:val="00503B09"/>
    <w:rsid w:val="00504F5C"/>
    <w:rsid w:val="00505262"/>
    <w:rsid w:val="0050597B"/>
    <w:rsid w:val="00506DF8"/>
    <w:rsid w:val="00506DFA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144C"/>
    <w:rsid w:val="005824C0"/>
    <w:rsid w:val="00582FD7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26E8"/>
    <w:rsid w:val="005F275A"/>
    <w:rsid w:val="005F2E08"/>
    <w:rsid w:val="005F78DD"/>
    <w:rsid w:val="005F7A4D"/>
    <w:rsid w:val="0060359B"/>
    <w:rsid w:val="00603F69"/>
    <w:rsid w:val="006040DA"/>
    <w:rsid w:val="006043F8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675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5B83"/>
    <w:rsid w:val="006B73E5"/>
    <w:rsid w:val="006C00A3"/>
    <w:rsid w:val="006D062E"/>
    <w:rsid w:val="006D0817"/>
    <w:rsid w:val="006D0996"/>
    <w:rsid w:val="006D2405"/>
    <w:rsid w:val="006D3A0E"/>
    <w:rsid w:val="006D4A39"/>
    <w:rsid w:val="006D53A4"/>
    <w:rsid w:val="006D5A8B"/>
    <w:rsid w:val="006D6748"/>
    <w:rsid w:val="006E08A7"/>
    <w:rsid w:val="006E08C4"/>
    <w:rsid w:val="006E091B"/>
    <w:rsid w:val="006E0967"/>
    <w:rsid w:val="006E2552"/>
    <w:rsid w:val="006E42C8"/>
    <w:rsid w:val="006E4800"/>
    <w:rsid w:val="006E560F"/>
    <w:rsid w:val="006E5B90"/>
    <w:rsid w:val="006E60D3"/>
    <w:rsid w:val="006E79B6"/>
    <w:rsid w:val="006F054E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9AF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2183"/>
    <w:rsid w:val="007635C3"/>
    <w:rsid w:val="00763E3F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3356"/>
    <w:rsid w:val="007A36F3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2345"/>
    <w:rsid w:val="008736AC"/>
    <w:rsid w:val="008746F4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4E18"/>
    <w:rsid w:val="00895105"/>
    <w:rsid w:val="00895316"/>
    <w:rsid w:val="00895861"/>
    <w:rsid w:val="00897B91"/>
    <w:rsid w:val="008A00A0"/>
    <w:rsid w:val="008A0836"/>
    <w:rsid w:val="008A21F0"/>
    <w:rsid w:val="008A30C4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F82"/>
    <w:rsid w:val="008C7CBC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90053B"/>
    <w:rsid w:val="00900E59"/>
    <w:rsid w:val="00900FCF"/>
    <w:rsid w:val="00901298"/>
    <w:rsid w:val="009019BB"/>
    <w:rsid w:val="00902919"/>
    <w:rsid w:val="0090315B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2EB2"/>
    <w:rsid w:val="00943299"/>
    <w:rsid w:val="009438A7"/>
    <w:rsid w:val="009458AF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04D0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F3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1EF4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0FE3"/>
    <w:rsid w:val="00A64F90"/>
    <w:rsid w:val="00A65A2B"/>
    <w:rsid w:val="00A70170"/>
    <w:rsid w:val="00A726C7"/>
    <w:rsid w:val="00A7409C"/>
    <w:rsid w:val="00A752B5"/>
    <w:rsid w:val="00A774B4"/>
    <w:rsid w:val="00A77927"/>
    <w:rsid w:val="00A80247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32DF"/>
    <w:rsid w:val="00A947CF"/>
    <w:rsid w:val="00A95F5B"/>
    <w:rsid w:val="00A96D9C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78ED"/>
    <w:rsid w:val="00AD02D3"/>
    <w:rsid w:val="00AD3675"/>
    <w:rsid w:val="00AD56A9"/>
    <w:rsid w:val="00AD69C4"/>
    <w:rsid w:val="00AD6F0C"/>
    <w:rsid w:val="00AE1C5F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666B"/>
    <w:rsid w:val="00B86722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2FB2"/>
    <w:rsid w:val="00C030BD"/>
    <w:rsid w:val="00C036C3"/>
    <w:rsid w:val="00C03CCA"/>
    <w:rsid w:val="00C040E8"/>
    <w:rsid w:val="00C0499E"/>
    <w:rsid w:val="00C04F4A"/>
    <w:rsid w:val="00C05DB6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667D"/>
    <w:rsid w:val="00C86967"/>
    <w:rsid w:val="00C928A8"/>
    <w:rsid w:val="00C93044"/>
    <w:rsid w:val="00C95246"/>
    <w:rsid w:val="00CA103E"/>
    <w:rsid w:val="00CA39CD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F04"/>
    <w:rsid w:val="00CC7B94"/>
    <w:rsid w:val="00CD6E8E"/>
    <w:rsid w:val="00CE161F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295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21C4"/>
    <w:rsid w:val="00D14274"/>
    <w:rsid w:val="00D15E5B"/>
    <w:rsid w:val="00D17C62"/>
    <w:rsid w:val="00D20093"/>
    <w:rsid w:val="00D21586"/>
    <w:rsid w:val="00D21EA5"/>
    <w:rsid w:val="00D22D12"/>
    <w:rsid w:val="00D23A38"/>
    <w:rsid w:val="00D2574C"/>
    <w:rsid w:val="00D26D79"/>
    <w:rsid w:val="00D27C2B"/>
    <w:rsid w:val="00D33363"/>
    <w:rsid w:val="00D34943"/>
    <w:rsid w:val="00D34A2B"/>
    <w:rsid w:val="00D359D4"/>
    <w:rsid w:val="00D408D0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21FE"/>
    <w:rsid w:val="00DA52F5"/>
    <w:rsid w:val="00DA73A3"/>
    <w:rsid w:val="00DB3080"/>
    <w:rsid w:val="00DB4E12"/>
    <w:rsid w:val="00DB5771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812"/>
    <w:rsid w:val="00DD4CA7"/>
    <w:rsid w:val="00DE0097"/>
    <w:rsid w:val="00DE05AE"/>
    <w:rsid w:val="00DE0979"/>
    <w:rsid w:val="00DE12E9"/>
    <w:rsid w:val="00DE301D"/>
    <w:rsid w:val="00DE43F4"/>
    <w:rsid w:val="00DE53F8"/>
    <w:rsid w:val="00DE60E6"/>
    <w:rsid w:val="00DE6C9B"/>
    <w:rsid w:val="00DE74DC"/>
    <w:rsid w:val="00DE7D5A"/>
    <w:rsid w:val="00DF1EC4"/>
    <w:rsid w:val="00DF247C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C02"/>
    <w:rsid w:val="00E137F4"/>
    <w:rsid w:val="00E164F2"/>
    <w:rsid w:val="00E16F61"/>
    <w:rsid w:val="00E20F6A"/>
    <w:rsid w:val="00E21A25"/>
    <w:rsid w:val="00E23303"/>
    <w:rsid w:val="00E253CA"/>
    <w:rsid w:val="00E25971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504A1"/>
    <w:rsid w:val="00E51231"/>
    <w:rsid w:val="00E52A67"/>
    <w:rsid w:val="00E602A7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31A3"/>
    <w:rsid w:val="00E862B5"/>
    <w:rsid w:val="00E86733"/>
    <w:rsid w:val="00E86927"/>
    <w:rsid w:val="00E8700D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3C69"/>
    <w:rsid w:val="00EA74F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64F"/>
    <w:rsid w:val="00F65901"/>
    <w:rsid w:val="00F66B95"/>
    <w:rsid w:val="00F706AA"/>
    <w:rsid w:val="00F715D0"/>
    <w:rsid w:val="00F717E7"/>
    <w:rsid w:val="00F724A1"/>
    <w:rsid w:val="00F7288E"/>
    <w:rsid w:val="00F76011"/>
    <w:rsid w:val="00F7632C"/>
    <w:rsid w:val="00F76FDC"/>
    <w:rsid w:val="00F77ED7"/>
    <w:rsid w:val="00F80F5D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7FF1C3"/>
  <w14:defaultImageDpi w14:val="330"/>
  <w15:chartTrackingRefBased/>
  <w15:docId w15:val="{2551D49C-EEA1-4B66-91D3-BE3C007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37587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2A5BA6"/>
    <w:pPr>
      <w:spacing w:after="320"/>
      <w:outlineLvl w:val="0"/>
    </w:pPr>
    <w:rPr>
      <w:rFonts w:eastAsiaTheme="majorEastAsia" w:cstheme="majorBidi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9A3EAC"/>
    <w:pPr>
      <w:keepNext/>
      <w:keepLines/>
      <w:numPr>
        <w:ilvl w:val="1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Times New Roman"/>
      <w:sz w:val="48"/>
      <w:szCs w:val="36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9A3EAC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Times New Roman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9A3EAC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9A3EAC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Times New Roman"/>
      <w:sz w:val="32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A3EAC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A35E8B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A35E8B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A35E8B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37587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37587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6439ED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9A3EAC"/>
    <w:rPr>
      <w:rFonts w:ascii="Arial" w:eastAsia="SimSun" w:hAnsi="Arial" w:cs="Times New Roman"/>
      <w:sz w:val="32"/>
      <w:lang w:val="en-AU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6439ED"/>
    <w:rPr>
      <w:rFonts w:ascii="Arial" w:hAnsi="Arial"/>
      <w:b/>
      <w:color w:val="002060"/>
      <w:sz w:val="24"/>
      <w:lang w:val="en-AU"/>
    </w:rPr>
  </w:style>
  <w:style w:type="paragraph" w:styleId="Footer">
    <w:name w:val="footer"/>
    <w:aliases w:val="ŠFooter-landscape"/>
    <w:basedOn w:val="Normal"/>
    <w:link w:val="FooterChar"/>
    <w:uiPriority w:val="4"/>
    <w:qFormat/>
    <w:rsid w:val="00030F70"/>
    <w:pPr>
      <w:tabs>
        <w:tab w:val="right" w:pos="14459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-landscape Char"/>
    <w:basedOn w:val="DefaultParagraphFont"/>
    <w:link w:val="Footer"/>
    <w:uiPriority w:val="4"/>
    <w:rsid w:val="00030F70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37587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-landscape">
    <w:name w:val="ŠLogo-landscape"/>
    <w:basedOn w:val="Normal"/>
    <w:uiPriority w:val="16"/>
    <w:qFormat/>
    <w:rsid w:val="00030F70"/>
    <w:pPr>
      <w:tabs>
        <w:tab w:val="right" w:pos="14572"/>
      </w:tabs>
      <w:spacing w:line="300" w:lineRule="atLeast"/>
      <w:ind w:right="-454"/>
    </w:pPr>
    <w:rPr>
      <w:rFonts w:eastAsia="SimSun" w:cs="Times New Roman"/>
      <w:b/>
      <w:color w:val="002060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A3EAC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37587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442448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 Reference"/>
    <w:basedOn w:val="DefaultParagraphFont"/>
    <w:uiPriority w:val="19"/>
    <w:qFormat/>
    <w:rsid w:val="0037326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63AD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2A5BA6"/>
    <w:rPr>
      <w:rFonts w:ascii="Arial" w:eastAsiaTheme="majorEastAsia" w:hAnsi="Arial" w:cstheme="majorBidi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9A3EAC"/>
    <w:rPr>
      <w:rFonts w:ascii="Arial" w:eastAsia="SimSun" w:hAnsi="Arial" w:cs="Times New Roman"/>
      <w:sz w:val="48"/>
      <w:szCs w:val="36"/>
      <w:lang w:val="en-AU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9A3EAC"/>
    <w:rPr>
      <w:rFonts w:ascii="Arial" w:eastAsia="SimSun" w:hAnsi="Arial" w:cs="Times New Roman"/>
      <w:sz w:val="40"/>
      <w:szCs w:val="40"/>
      <w:lang w:val="en-AU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9A3EAC"/>
    <w:rPr>
      <w:rFonts w:ascii="Arial" w:eastAsia="SimSun" w:hAnsi="Arial" w:cs="Times New Roman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435259"/>
    <w:pPr>
      <w:widowControl w:val="0"/>
    </w:pPr>
    <w:rPr>
      <w:rFonts w:ascii="Arial" w:hAnsi="Arial"/>
      <w:sz w:val="20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keepNext/>
        <w:keepLines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firstCol">
      <w:pPr>
        <w:keepNext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60" w:lineRule="atLeast"/>
        <w:contextualSpacing w:val="0"/>
        <w:mirrorIndents w:val="0"/>
      </w:pPr>
      <w:rPr>
        <w:rFonts w:ascii="Arial" w:hAnsi="Arial"/>
        <w:b/>
        <w:sz w:val="22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rPr>
        <w:rFonts w:ascii="Arial" w:hAnsi="Arial"/>
        <w:color w:val="000000" w:themeColor="text1"/>
        <w:sz w:val="20"/>
      </w:rPr>
      <w:tblPr/>
      <w:trPr>
        <w:cantSplit w:val="0"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</w:style>
  <w:style w:type="paragraph" w:styleId="ListNumber2">
    <w:name w:val="List Number 2"/>
    <w:aliases w:val="Š List 2 number"/>
    <w:basedOn w:val="Normal"/>
    <w:next w:val="ListBullet2"/>
    <w:uiPriority w:val="15"/>
    <w:qFormat/>
    <w:rsid w:val="00E86927"/>
    <w:pPr>
      <w:numPr>
        <w:ilvl w:val="1"/>
        <w:numId w:val="4"/>
      </w:numPr>
      <w:tabs>
        <w:tab w:val="left" w:pos="1134"/>
      </w:tabs>
      <w:adjustRightInd w:val="0"/>
      <w:snapToGrid w:val="0"/>
      <w:spacing w:before="40" w:line="300" w:lineRule="auto"/>
      <w:ind w:left="1134" w:hanging="482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1E1F93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E1F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 Quote block"/>
    <w:basedOn w:val="Normal"/>
    <w:next w:val="Normal"/>
    <w:link w:val="QuoteChar"/>
    <w:uiPriority w:val="18"/>
    <w:qFormat/>
    <w:rsid w:val="00F37587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 List 2 bullet"/>
    <w:basedOn w:val="Normal"/>
    <w:uiPriority w:val="14"/>
    <w:qFormat/>
    <w:rsid w:val="00E86927"/>
    <w:pPr>
      <w:numPr>
        <w:ilvl w:val="1"/>
        <w:numId w:val="3"/>
      </w:numPr>
      <w:tabs>
        <w:tab w:val="left" w:pos="1134"/>
      </w:tabs>
      <w:snapToGrid w:val="0"/>
      <w:spacing w:before="40" w:line="300" w:lineRule="auto"/>
      <w:ind w:left="1134" w:hanging="482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E1F9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100E5A"/>
    <w:pPr>
      <w:numPr>
        <w:numId w:val="21"/>
      </w:numPr>
      <w:adjustRightInd w:val="0"/>
      <w:snapToGrid w:val="0"/>
      <w:spacing w:before="80"/>
    </w:pPr>
  </w:style>
  <w:style w:type="character" w:styleId="Strong">
    <w:name w:val="Strong"/>
    <w:aliases w:val="ŠStrong"/>
    <w:basedOn w:val="DefaultParagraphFont"/>
    <w:uiPriority w:val="22"/>
    <w:qFormat/>
    <w:rsid w:val="00F37587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EA17B9"/>
    <w:pPr>
      <w:numPr>
        <w:numId w:val="1"/>
      </w:numPr>
    </w:pPr>
  </w:style>
  <w:style w:type="character" w:customStyle="1" w:styleId="QuoteChar">
    <w:name w:val="Quote Char"/>
    <w:aliases w:val="Š Quote block Char"/>
    <w:basedOn w:val="DefaultParagraphFont"/>
    <w:link w:val="Quote"/>
    <w:uiPriority w:val="18"/>
    <w:rsid w:val="00F37587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37587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913D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913D40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37587"/>
  </w:style>
  <w:style w:type="paragraph" w:styleId="Date">
    <w:name w:val="Date"/>
    <w:aliases w:val="Š Date"/>
    <w:basedOn w:val="Normal"/>
    <w:next w:val="Normal"/>
    <w:link w:val="DateChar"/>
    <w:uiPriority w:val="3"/>
    <w:qFormat/>
    <w:rsid w:val="00F37587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 Date Char"/>
    <w:basedOn w:val="DefaultParagraphFont"/>
    <w:link w:val="Date"/>
    <w:uiPriority w:val="3"/>
    <w:rsid w:val="00F37587"/>
    <w:rPr>
      <w:rFonts w:ascii="Arial" w:hAnsi="Arial"/>
      <w:sz w:val="24"/>
      <w:lang w:val="en-AU"/>
    </w:rPr>
  </w:style>
  <w:style w:type="paragraph" w:styleId="Signature">
    <w:name w:val="Signature"/>
    <w:aliases w:val="Š Signature line"/>
    <w:basedOn w:val="Normal"/>
    <w:next w:val="Normal"/>
    <w:link w:val="SignatureChar"/>
    <w:uiPriority w:val="19"/>
    <w:qFormat/>
    <w:rsid w:val="00F37587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 Signature line Char"/>
    <w:basedOn w:val="DefaultParagraphFont"/>
    <w:link w:val="Signature"/>
    <w:uiPriority w:val="19"/>
    <w:rsid w:val="00F37587"/>
    <w:rPr>
      <w:rFonts w:ascii="Arial" w:hAnsi="Arial"/>
      <w:sz w:val="24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37587"/>
  </w:style>
  <w:style w:type="table" w:styleId="TableGrid">
    <w:name w:val="Table Grid"/>
    <w:basedOn w:val="TableNormal"/>
    <w:uiPriority w:val="39"/>
    <w:rsid w:val="00EA3C6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uiPriority w:val="1"/>
    <w:qFormat/>
    <w:rsid w:val="00636675"/>
    <w:pPr>
      <w:spacing w:before="0" w:line="240" w:lineRule="auto"/>
    </w:pPr>
    <w:rPr>
      <w:rFonts w:ascii="Arial" w:hAnsi="Arial"/>
      <w:lang w:val="en-AU"/>
    </w:rPr>
  </w:style>
  <w:style w:type="paragraph" w:customStyle="1" w:styleId="Logo">
    <w:name w:val="ŠLogo"/>
    <w:basedOn w:val="Normal"/>
    <w:uiPriority w:val="16"/>
    <w:qFormat/>
    <w:rsid w:val="00011FE8"/>
    <w:pPr>
      <w:tabs>
        <w:tab w:val="right" w:pos="10199"/>
      </w:tabs>
      <w:spacing w:before="120" w:line="312" w:lineRule="auto"/>
      <w:ind w:right="-573"/>
    </w:pPr>
    <w:rPr>
      <w:rFonts w:eastAsia="SimSun" w:cs="Times New Roman"/>
      <w:b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3F724D-6540-42AE-925E-A66DA4EA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Jill Andrew</cp:lastModifiedBy>
  <cp:revision>2</cp:revision>
  <dcterms:created xsi:type="dcterms:W3CDTF">2020-10-19T02:32:00Z</dcterms:created>
  <dcterms:modified xsi:type="dcterms:W3CDTF">2020-10-19T02:33:00Z</dcterms:modified>
  <cp:category/>
</cp:coreProperties>
</file>