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F0B" w14:textId="3D3B751E" w:rsidR="009F3CC1" w:rsidRDefault="00A340D8" w:rsidP="00940E99">
      <w:pPr>
        <w:pStyle w:val="DoEdocumenttitle2018"/>
        <w:ind w:left="0" w:firstLine="0"/>
      </w:pPr>
      <w:r>
        <w:rPr>
          <w:noProof/>
          <w:lang w:eastAsia="en-AU"/>
        </w:rPr>
        <w:drawing>
          <wp:inline distT="0" distB="0" distL="0" distR="0" wp14:anchorId="36FC038A" wp14:editId="7D209348">
            <wp:extent cx="506095" cy="548640"/>
            <wp:effectExtent l="0" t="0" r="8255" b="3810"/>
            <wp:docPr id="2" name="Picture 2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48"/>
        </w:rPr>
        <w:t xml:space="preserve"> </w:t>
      </w:r>
      <w:r w:rsidR="001059D4">
        <w:rPr>
          <w:sz w:val="48"/>
        </w:rPr>
        <w:t xml:space="preserve">NESA </w:t>
      </w:r>
      <w:r w:rsidR="002C3F58">
        <w:rPr>
          <w:sz w:val="48"/>
        </w:rPr>
        <w:t xml:space="preserve">exemplar </w:t>
      </w:r>
      <w:r w:rsidR="001059D4">
        <w:rPr>
          <w:sz w:val="48"/>
        </w:rPr>
        <w:t>question solutions</w:t>
      </w:r>
    </w:p>
    <w:p w14:paraId="7D3ACA82" w14:textId="6174ADAE" w:rsidR="00203A57" w:rsidRDefault="00203A57" w:rsidP="00203A57">
      <w:pPr>
        <w:pStyle w:val="DoEheading22018"/>
        <w:rPr>
          <w:rFonts w:cs="Helvetica"/>
        </w:rPr>
      </w:pPr>
      <w:r>
        <w:rPr>
          <w:rFonts w:cs="Helvetica"/>
        </w:rPr>
        <w:t>F5 Annuities</w:t>
      </w:r>
    </w:p>
    <w:p w14:paraId="648205DB" w14:textId="6BCACAE6" w:rsidR="001415E9" w:rsidRDefault="0022021C" w:rsidP="0022021C">
      <w:pPr>
        <w:pStyle w:val="DoEbodytext2018"/>
      </w:pPr>
      <w:r w:rsidRPr="001B0824">
        <w:t>Solutions for questions from</w:t>
      </w:r>
      <w:r>
        <w:t xml:space="preserve"> the NESA</w:t>
      </w:r>
      <w:r w:rsidRPr="001B0824">
        <w:t xml:space="preserve"> topic guidance related to </w:t>
      </w:r>
      <w:r>
        <w:t>investments and loans</w:t>
      </w:r>
      <w:r w:rsidRPr="001B0824">
        <w:t>.</w:t>
      </w:r>
    </w:p>
    <w:p w14:paraId="5859731D" w14:textId="7D9CACF3" w:rsidR="00203A57" w:rsidRDefault="0022021C" w:rsidP="0022021C">
      <w:pPr>
        <w:pStyle w:val="DoElist1numbered2018"/>
        <w:numPr>
          <w:ilvl w:val="0"/>
          <w:numId w:val="49"/>
        </w:numPr>
      </w:pPr>
      <w:r>
        <w:t>Table of future value interest factors</w:t>
      </w:r>
    </w:p>
    <w:p w14:paraId="7EA3D1CC" w14:textId="05F2E2B1" w:rsidR="004746B9" w:rsidRDefault="004746B9" w:rsidP="004746B9">
      <w:pPr>
        <w:pStyle w:val="DoElist1numbered2018"/>
        <w:numPr>
          <w:ilvl w:val="0"/>
          <w:numId w:val="0"/>
        </w:numPr>
        <w:ind w:left="720" w:hanging="360"/>
      </w:pPr>
    </w:p>
    <w:p w14:paraId="7BE00B4F" w14:textId="493B4B9B" w:rsidR="00C33738" w:rsidRDefault="00C33738" w:rsidP="004746B9">
      <w:pPr>
        <w:pStyle w:val="DoElist1numbered2018"/>
        <w:numPr>
          <w:ilvl w:val="0"/>
          <w:numId w:val="0"/>
        </w:numPr>
        <w:ind w:left="720" w:hanging="360"/>
      </w:pPr>
      <w:r>
        <w:rPr>
          <w:noProof/>
        </w:rPr>
        <w:drawing>
          <wp:inline distT="0" distB="0" distL="0" distR="0" wp14:anchorId="435B90A7" wp14:editId="3890A470">
            <wp:extent cx="6264267" cy="2810546"/>
            <wp:effectExtent l="0" t="0" r="3810" b="8890"/>
            <wp:docPr id="3" name="Picture 3" descr="A table of future value interest factors for interest rates from 1% to 5% and for 3 perio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01114" cy="2827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6C2F1" w14:textId="4306A1F9" w:rsidR="001E2A42" w:rsidRDefault="001E2A42" w:rsidP="001E2A42">
      <w:pPr>
        <w:pStyle w:val="DoElist1numbered2018"/>
        <w:numPr>
          <w:ilvl w:val="0"/>
          <w:numId w:val="0"/>
        </w:numPr>
        <w:ind w:left="720"/>
      </w:pPr>
      <w:r>
        <w:t xml:space="preserve">Calculate the future value of an annuity of </w:t>
      </w:r>
      <m:oMath>
        <m:r>
          <w:rPr>
            <w:rFonts w:ascii="Cambria Math" w:hAnsi="Cambria Math"/>
          </w:rPr>
          <m:t>$1200</m:t>
        </m:r>
      </m:oMath>
      <w:r>
        <w:t xml:space="preserve"> per year for three years at </w:t>
      </w:r>
      <m:oMath>
        <m:r>
          <w:rPr>
            <w:rFonts w:ascii="Cambria Math" w:hAnsi="Cambria Math"/>
          </w:rPr>
          <m:t>5%</m:t>
        </m:r>
      </m:oMath>
      <w:r>
        <w:t xml:space="preserve"> pa.</w:t>
      </w:r>
    </w:p>
    <w:p w14:paraId="723F4122" w14:textId="77777777" w:rsidR="001E2A42" w:rsidRDefault="001E2A42" w:rsidP="001E2A42">
      <w:pPr>
        <w:pStyle w:val="DoElist1numbered2018"/>
        <w:numPr>
          <w:ilvl w:val="0"/>
          <w:numId w:val="0"/>
        </w:numPr>
        <w:ind w:left="720"/>
      </w:pPr>
    </w:p>
    <w:p w14:paraId="0C95C9A9" w14:textId="0FCCB4F1" w:rsidR="001E2A42" w:rsidRDefault="001E2A42" w:rsidP="001E2A42">
      <w:pPr>
        <w:pStyle w:val="DoElist1numbered2018"/>
        <w:numPr>
          <w:ilvl w:val="0"/>
          <w:numId w:val="0"/>
        </w:numPr>
        <w:ind w:left="720"/>
      </w:pPr>
      <w:r w:rsidRPr="002E4284">
        <w:rPr>
          <w:rStyle w:val="DoEstrongemphasis2018"/>
        </w:rPr>
        <w:t>Solution</w:t>
      </w:r>
      <w:r w:rsidRPr="001E2A42">
        <w:rPr>
          <w:i/>
        </w:rPr>
        <w:t>:</w:t>
      </w:r>
      <w:r>
        <w:t xml:space="preserve"> </w:t>
      </w:r>
      <m:oMath>
        <m:r>
          <w:rPr>
            <w:rFonts w:ascii="Cambria Math" w:hAnsi="Cambria Math"/>
          </w:rPr>
          <m:t>3.1525 ×$1200=$3783</m:t>
        </m:r>
      </m:oMath>
    </w:p>
    <w:p w14:paraId="54B9C7E0" w14:textId="77777777" w:rsidR="001E2A42" w:rsidRDefault="001E2A42" w:rsidP="001E2A42">
      <w:pPr>
        <w:pStyle w:val="DoElist1numbered2018"/>
        <w:numPr>
          <w:ilvl w:val="0"/>
          <w:numId w:val="0"/>
        </w:numPr>
        <w:ind w:left="720"/>
      </w:pPr>
    </w:p>
    <w:p w14:paraId="1A6E020F" w14:textId="77777777" w:rsidR="00C33738" w:rsidRDefault="00C33738">
      <w:pPr>
        <w:spacing w:before="0" w:after="160" w:line="259" w:lineRule="auto"/>
      </w:pPr>
      <w:r>
        <w:br w:type="page"/>
      </w:r>
    </w:p>
    <w:p w14:paraId="7A2AAAF5" w14:textId="7C671A6F" w:rsidR="0022021C" w:rsidRDefault="0022021C" w:rsidP="0022021C">
      <w:pPr>
        <w:pStyle w:val="DoElist1numbered2018"/>
        <w:numPr>
          <w:ilvl w:val="0"/>
          <w:numId w:val="49"/>
        </w:numPr>
      </w:pPr>
      <w:r>
        <w:lastRenderedPageBreak/>
        <w:t xml:space="preserve">Table of present value </w:t>
      </w:r>
      <w:r w:rsidR="001E2A42">
        <w:t>interest factors</w:t>
      </w:r>
    </w:p>
    <w:p w14:paraId="43794772" w14:textId="77777777" w:rsidR="001E2A42" w:rsidRDefault="001E2A42" w:rsidP="001E2A42">
      <w:pPr>
        <w:pStyle w:val="DoElist1numbered2018"/>
        <w:numPr>
          <w:ilvl w:val="0"/>
          <w:numId w:val="0"/>
        </w:numPr>
        <w:ind w:left="720"/>
      </w:pPr>
    </w:p>
    <w:p w14:paraId="4DA8EC29" w14:textId="62B28E6D" w:rsidR="00B10A52" w:rsidRDefault="00C33738" w:rsidP="001E2A42">
      <w:pPr>
        <w:pStyle w:val="DoElist1numbered2018"/>
        <w:numPr>
          <w:ilvl w:val="0"/>
          <w:numId w:val="0"/>
        </w:numPr>
        <w:ind w:left="720"/>
      </w:pPr>
      <w:r>
        <w:rPr>
          <w:noProof/>
        </w:rPr>
        <w:drawing>
          <wp:inline distT="0" distB="0" distL="0" distR="0" wp14:anchorId="770ECBA7" wp14:editId="30F22D3F">
            <wp:extent cx="6026760" cy="4470276"/>
            <wp:effectExtent l="0" t="0" r="0" b="6985"/>
            <wp:docPr id="1" name="Picture 1" descr="A table of present value interest factors for interest rates from 0.0060 to 0.0085 and periods 45 to 5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38438" cy="447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FE0B3" w14:textId="3379406A" w:rsidR="001E2A42" w:rsidRDefault="001E2A42" w:rsidP="001E2A42">
      <w:pPr>
        <w:pStyle w:val="DoElist1numbered2018"/>
        <w:numPr>
          <w:ilvl w:val="0"/>
          <w:numId w:val="0"/>
        </w:numPr>
        <w:ind w:left="720"/>
      </w:pPr>
      <w:r>
        <w:t xml:space="preserve">Determine the monthly repayment </w:t>
      </w:r>
      <m:oMath>
        <m:r>
          <w:rPr>
            <w:rFonts w:ascii="Cambria Math" w:hAnsi="Cambria Math"/>
          </w:rPr>
          <m:t>a</m:t>
        </m:r>
      </m:oMath>
      <w:r>
        <w:t xml:space="preserve"> for a car loan of </w:t>
      </w:r>
      <m:oMath>
        <m:r>
          <w:rPr>
            <w:rFonts w:ascii="Cambria Math" w:hAnsi="Cambria Math"/>
          </w:rPr>
          <m:t>$8000</m:t>
        </m:r>
      </m:oMath>
      <w:r>
        <w:t xml:space="preserve"> at </w:t>
      </w:r>
      <m:oMath>
        <m:r>
          <w:rPr>
            <w:rFonts w:ascii="Cambria Math" w:hAnsi="Cambria Math"/>
          </w:rPr>
          <m:t>9%</m:t>
        </m:r>
      </m:oMath>
      <w:r>
        <w:t xml:space="preserve"> pa for four years.</w:t>
      </w:r>
    </w:p>
    <w:p w14:paraId="61D03C7F" w14:textId="77777777" w:rsidR="00B10A52" w:rsidRDefault="00B10A52" w:rsidP="001E2A42">
      <w:pPr>
        <w:pStyle w:val="DoElist1numbered2018"/>
        <w:numPr>
          <w:ilvl w:val="0"/>
          <w:numId w:val="0"/>
        </w:numPr>
        <w:ind w:left="720"/>
      </w:pPr>
    </w:p>
    <w:p w14:paraId="63124002" w14:textId="208F6CF0" w:rsidR="001E2A42" w:rsidRDefault="001E2A42" w:rsidP="001E2A42">
      <w:pPr>
        <w:pStyle w:val="DoElist1numbered2018"/>
        <w:numPr>
          <w:ilvl w:val="0"/>
          <w:numId w:val="0"/>
        </w:numPr>
        <w:ind w:left="720"/>
      </w:pPr>
      <w:bookmarkStart w:id="0" w:name="_GoBack"/>
      <w:r w:rsidRPr="002E4284">
        <w:rPr>
          <w:rStyle w:val="DoEstrongemphasis2018"/>
        </w:rPr>
        <w:t>Solution</w:t>
      </w:r>
      <w:bookmarkEnd w:id="0"/>
      <w:r w:rsidRPr="00B10A52">
        <w:rPr>
          <w:i/>
        </w:rPr>
        <w:t>:</w:t>
      </w:r>
      <w:r>
        <w:t xml:space="preserve"> </w:t>
      </w:r>
      <m:oMath>
        <m:r>
          <w:rPr>
            <w:rFonts w:ascii="Cambria Math" w:hAnsi="Cambria Math"/>
          </w:rPr>
          <m:t>4</m:t>
        </m:r>
      </m:oMath>
      <w:r>
        <w:t xml:space="preserve"> </w:t>
      </w:r>
      <w:proofErr w:type="gramStart"/>
      <w:r>
        <w:t>years</w:t>
      </w:r>
      <w:proofErr w:type="gramEnd"/>
      <w:r>
        <w:t xml:space="preserve"> </w:t>
      </w:r>
      <m:oMath>
        <m:r>
          <w:rPr>
            <w:rFonts w:ascii="Cambria Math" w:hAnsi="Cambria Math"/>
          </w:rPr>
          <m:t>=48</m:t>
        </m:r>
      </m:oMath>
      <w:r>
        <w:t xml:space="preserve"> months and </w:t>
      </w:r>
      <m:oMath>
        <m:r>
          <w:rPr>
            <w:rFonts w:ascii="Cambria Math" w:hAnsi="Cambria Math"/>
          </w:rPr>
          <m:t>9%</m:t>
        </m:r>
      </m:oMath>
      <w:r>
        <w:t xml:space="preserve"> pa </w:t>
      </w:r>
      <m:oMath>
        <m:r>
          <w:rPr>
            <w:rFonts w:ascii="Cambria Math" w:hAnsi="Cambria Math"/>
          </w:rPr>
          <m:t>=0.0075</m:t>
        </m:r>
      </m:oMath>
      <w:r w:rsidR="00B10A52">
        <w:t>% per month</w:t>
      </w:r>
    </w:p>
    <w:p w14:paraId="36843F9D" w14:textId="77777777" w:rsidR="00B10A52" w:rsidRDefault="00B10A52" w:rsidP="001E2A42">
      <w:pPr>
        <w:pStyle w:val="DoElist1numbered2018"/>
        <w:numPr>
          <w:ilvl w:val="0"/>
          <w:numId w:val="0"/>
        </w:numPr>
        <w:ind w:left="720"/>
      </w:pPr>
    </w:p>
    <w:p w14:paraId="4061F086" w14:textId="0F2917D7" w:rsidR="00B10A52" w:rsidRPr="00B10A52" w:rsidRDefault="00B10A52" w:rsidP="001E2A42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$8000=a×40.18478</m:t>
          </m:r>
        </m:oMath>
      </m:oMathPara>
    </w:p>
    <w:p w14:paraId="2B3B40F2" w14:textId="67FFF4CC" w:rsidR="00B10A52" w:rsidRPr="00B10A52" w:rsidRDefault="00B10A52" w:rsidP="001E2A42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$8000</m:t>
              </m:r>
            </m:num>
            <m:den>
              <m:r>
                <w:rPr>
                  <w:rFonts w:ascii="Cambria Math" w:hAnsi="Cambria Math"/>
                </w:rPr>
                <m:t>40.18478</m:t>
              </m:r>
            </m:den>
          </m:f>
        </m:oMath>
      </m:oMathPara>
    </w:p>
    <w:p w14:paraId="615F1A5D" w14:textId="3BB42B00" w:rsidR="00B10A52" w:rsidRPr="00B10A52" w:rsidRDefault="00B10A52" w:rsidP="001E2A42">
      <w:pPr>
        <w:pStyle w:val="DoElist1numbered2018"/>
        <w:numPr>
          <w:ilvl w:val="0"/>
          <w:numId w:val="0"/>
        </w:num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a=199.0803483</m:t>
          </m:r>
        </m:oMath>
      </m:oMathPara>
    </w:p>
    <w:p w14:paraId="09E26A02" w14:textId="2751FD2C" w:rsidR="00B10A52" w:rsidRDefault="00B10A52" w:rsidP="001E2A42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a=$199</m:t>
        </m:r>
      </m:oMath>
      <w:r>
        <w:t xml:space="preserve"> (</w:t>
      </w:r>
      <w:proofErr w:type="gramStart"/>
      <w:r>
        <w:t>correct</w:t>
      </w:r>
      <w:proofErr w:type="gramEnd"/>
      <w:r>
        <w:t xml:space="preserve"> to the nearest dollar)</w:t>
      </w:r>
    </w:p>
    <w:p w14:paraId="0F6A5533" w14:textId="38701169" w:rsidR="001415E9" w:rsidRDefault="001415E9" w:rsidP="001E2A42">
      <w:pPr>
        <w:pStyle w:val="DoElist1numbered2018"/>
        <w:numPr>
          <w:ilvl w:val="0"/>
          <w:numId w:val="0"/>
        </w:numPr>
        <w:ind w:left="720"/>
      </w:pPr>
    </w:p>
    <w:p w14:paraId="3E58A84F" w14:textId="2C70E40C" w:rsidR="001415E9" w:rsidRPr="00230788" w:rsidRDefault="001415E9" w:rsidP="001E2A42">
      <w:pPr>
        <w:pStyle w:val="DoElist1numbered2018"/>
        <w:numPr>
          <w:ilvl w:val="0"/>
          <w:numId w:val="0"/>
        </w:numPr>
        <w:ind w:left="720"/>
      </w:pPr>
      <m:oMath>
        <m:r>
          <w:rPr>
            <w:rFonts w:ascii="Cambria Math" w:hAnsi="Cambria Math"/>
          </w:rPr>
          <m:t>∴</m:t>
        </m:r>
      </m:oMath>
      <w:r>
        <w:t xml:space="preserve"> The monthly repayment would </w:t>
      </w:r>
      <w:r w:rsidR="001A3279">
        <w:t>be</w:t>
      </w:r>
      <m:oMath>
        <m:r>
          <w:rPr>
            <w:rFonts w:ascii="Cambria Math" w:hAnsi="Cambria Math"/>
          </w:rPr>
          <m:t xml:space="preserve"> $199</m:t>
        </m:r>
      </m:oMath>
      <w:r>
        <w:t>.</w:t>
      </w:r>
    </w:p>
    <w:sectPr w:rsidR="001415E9" w:rsidRPr="00230788" w:rsidSect="00E9293B">
      <w:footerReference w:type="even" r:id="rId14"/>
      <w:footerReference w:type="default" r:id="rId15"/>
      <w:type w:val="continuous"/>
      <w:pgSz w:w="11906" w:h="16838" w:code="9"/>
      <w:pgMar w:top="567" w:right="567" w:bottom="567" w:left="56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7E0091" w14:textId="77777777" w:rsidR="00412876" w:rsidRDefault="00412876" w:rsidP="009F3CC1">
      <w:pPr>
        <w:spacing w:before="0"/>
      </w:pPr>
      <w:r>
        <w:separator/>
      </w:r>
    </w:p>
  </w:endnote>
  <w:endnote w:type="continuationSeparator" w:id="0">
    <w:p w14:paraId="0A81E784" w14:textId="77777777" w:rsidR="00412876" w:rsidRDefault="00412876" w:rsidP="009F3C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1E9F" w14:textId="081DF747" w:rsidR="00443679" w:rsidRPr="00A340D8" w:rsidRDefault="00443679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r>
      <w:rPr>
        <w:rFonts w:ascii="Helvetica Neue" w:eastAsia="Helvetica Neue" w:hAnsi="Helvetica Neue" w:cs="Helvetica Neue"/>
        <w:color w:val="000000"/>
        <w:sz w:val="18"/>
        <w:szCs w:val="18"/>
      </w:rPr>
      <w:tab/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 w:rsidR="002E4284">
      <w:rPr>
        <w:rFonts w:ascii="Helvetica Neue" w:eastAsia="Helvetica Neue" w:hAnsi="Helvetica Neue" w:cs="Helvetica Neue"/>
        <w:noProof/>
        <w:color w:val="000000"/>
        <w:sz w:val="18"/>
        <w:szCs w:val="18"/>
      </w:rPr>
      <w:t>2</w:t>
    </w:r>
    <w:r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ab/>
      <w:t>M</w:t>
    </w:r>
    <w:r w:rsidR="0082241B">
      <w:rPr>
        <w:rFonts w:ascii="Helvetica Neue" w:eastAsia="Helvetica Neue" w:hAnsi="Helvetica Neue" w:cs="Helvetica Neue"/>
        <w:color w:val="000000"/>
        <w:sz w:val="18"/>
        <w:szCs w:val="18"/>
      </w:rPr>
      <w:t>S</w:t>
    </w:r>
    <w:r w:rsidR="00F46A83">
      <w:rPr>
        <w:rFonts w:ascii="Helvetica Neue" w:eastAsia="Helvetica Neue" w:hAnsi="Helvetica Neue" w:cs="Helvetica Neue"/>
        <w:color w:val="000000"/>
        <w:sz w:val="18"/>
        <w:szCs w:val="18"/>
      </w:rPr>
      <w:t>-F</w:t>
    </w:r>
    <w:r w:rsidR="00777573">
      <w:rPr>
        <w:rFonts w:ascii="Helvetica Neue" w:eastAsia="Helvetica Neue" w:hAnsi="Helvetica Neue" w:cs="Helvetica Neue"/>
        <w:color w:val="000000"/>
        <w:sz w:val="18"/>
        <w:szCs w:val="18"/>
      </w:rPr>
      <w:t>5</w:t>
    </w:r>
    <w:r>
      <w:rPr>
        <w:rFonts w:ascii="Helvetica Neue" w:eastAsia="Helvetica Neue" w:hAnsi="Helvetica Neue" w:cs="Helvetica Neue"/>
        <w:color w:val="000000"/>
        <w:sz w:val="18"/>
        <w:szCs w:val="18"/>
      </w:rPr>
      <w:t xml:space="preserve"> NESA sample questions </w:t>
    </w:r>
  </w:p>
  <w:p w14:paraId="2207759C" w14:textId="77777777" w:rsidR="00443679" w:rsidRDefault="00443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0E78" w14:textId="09E28438" w:rsidR="00443679" w:rsidRPr="00AB535B" w:rsidRDefault="002E4284" w:rsidP="00E9293B">
    <w:pPr>
      <w:pBdr>
        <w:top w:val="single" w:sz="4" w:space="6" w:color="000000"/>
        <w:left w:val="nil"/>
        <w:bottom w:val="nil"/>
        <w:right w:val="nil"/>
        <w:between w:val="nil"/>
      </w:pBdr>
      <w:tabs>
        <w:tab w:val="left" w:pos="7938"/>
        <w:tab w:val="right" w:pos="15706"/>
      </w:tabs>
      <w:spacing w:before="480"/>
      <w:ind w:right="-7" w:hanging="1"/>
      <w:rPr>
        <w:rFonts w:ascii="Helvetica Neue" w:eastAsia="Helvetica Neue" w:hAnsi="Helvetica Neue" w:cs="Helvetica Neue"/>
        <w:color w:val="000000"/>
        <w:sz w:val="18"/>
        <w:szCs w:val="18"/>
      </w:rPr>
    </w:pPr>
    <w:hyperlink r:id="rId1" w:history="1">
      <w:r w:rsidR="00443679" w:rsidRPr="00A340D8">
        <w:rPr>
          <w:rStyle w:val="Hyperlink"/>
          <w:rFonts w:ascii="Helvetica Neue" w:eastAsia="Helvetica Neue" w:hAnsi="Helvetica Neue" w:cs="Helvetica Neue"/>
          <w:sz w:val="18"/>
          <w:szCs w:val="18"/>
        </w:rPr>
        <w:t>© NSW Department of Education, 2019</w:t>
      </w:r>
    </w:hyperlink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tab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begin"/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instrText>PAGE</w:instrTex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separate"/>
    </w:r>
    <w:r>
      <w:rPr>
        <w:rFonts w:ascii="Helvetica Neue" w:eastAsia="Helvetica Neue" w:hAnsi="Helvetica Neue" w:cs="Helvetica Neue"/>
        <w:noProof/>
        <w:color w:val="000000"/>
        <w:sz w:val="18"/>
        <w:szCs w:val="18"/>
      </w:rPr>
      <w:t>1</w:t>
    </w:r>
    <w:r w:rsidR="00443679">
      <w:rPr>
        <w:rFonts w:ascii="Helvetica Neue" w:eastAsia="Helvetica Neue" w:hAnsi="Helvetica Neue" w:cs="Helvetica Neue"/>
        <w:color w:val="000000"/>
        <w:sz w:val="18"/>
        <w:szCs w:val="18"/>
      </w:rPr>
      <w:fldChar w:fldCharType="end"/>
    </w:r>
  </w:p>
  <w:p w14:paraId="5841AEE1" w14:textId="77777777" w:rsidR="00443679" w:rsidRDefault="00443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B5C23" w14:textId="77777777" w:rsidR="00412876" w:rsidRDefault="00412876" w:rsidP="009F3CC1">
      <w:pPr>
        <w:spacing w:before="0"/>
      </w:pPr>
      <w:r>
        <w:separator/>
      </w:r>
    </w:p>
  </w:footnote>
  <w:footnote w:type="continuationSeparator" w:id="0">
    <w:p w14:paraId="7A550E4A" w14:textId="77777777" w:rsidR="00412876" w:rsidRDefault="00412876" w:rsidP="009F3CC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BE2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6D5F5D"/>
    <w:multiLevelType w:val="hybridMultilevel"/>
    <w:tmpl w:val="28B62CF6"/>
    <w:lvl w:ilvl="0" w:tplc="6772F546">
      <w:start w:val="1"/>
      <w:numFmt w:val="lowerLetter"/>
      <w:pStyle w:val="DoEtablelist2numbered2018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954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83FB5"/>
    <w:multiLevelType w:val="hybridMultilevel"/>
    <w:tmpl w:val="23D896B4"/>
    <w:lvl w:ilvl="0" w:tplc="F3AA4E1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7E29"/>
    <w:multiLevelType w:val="hybridMultilevel"/>
    <w:tmpl w:val="7682EFCA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63428B"/>
    <w:multiLevelType w:val="hybridMultilevel"/>
    <w:tmpl w:val="3FBED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650B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C22EF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7657F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A3773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0127"/>
    <w:multiLevelType w:val="hybridMultilevel"/>
    <w:tmpl w:val="3008EC00"/>
    <w:lvl w:ilvl="0" w:tplc="775C7B62">
      <w:start w:val="1"/>
      <w:numFmt w:val="lowerRoman"/>
      <w:lvlText w:val="(%1)"/>
      <w:lvlJc w:val="left"/>
      <w:pPr>
        <w:ind w:left="1574" w:hanging="720"/>
      </w:pPr>
      <w:rPr>
        <w:rFonts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934" w:hanging="360"/>
      </w:pPr>
    </w:lvl>
    <w:lvl w:ilvl="2" w:tplc="0C09001B" w:tentative="1">
      <w:start w:val="1"/>
      <w:numFmt w:val="lowerRoman"/>
      <w:lvlText w:val="%3."/>
      <w:lvlJc w:val="right"/>
      <w:pPr>
        <w:ind w:left="2654" w:hanging="180"/>
      </w:pPr>
    </w:lvl>
    <w:lvl w:ilvl="3" w:tplc="0C09000F" w:tentative="1">
      <w:start w:val="1"/>
      <w:numFmt w:val="decimal"/>
      <w:lvlText w:val="%4."/>
      <w:lvlJc w:val="left"/>
      <w:pPr>
        <w:ind w:left="3374" w:hanging="360"/>
      </w:pPr>
    </w:lvl>
    <w:lvl w:ilvl="4" w:tplc="0C090019" w:tentative="1">
      <w:start w:val="1"/>
      <w:numFmt w:val="lowerLetter"/>
      <w:lvlText w:val="%5."/>
      <w:lvlJc w:val="left"/>
      <w:pPr>
        <w:ind w:left="4094" w:hanging="360"/>
      </w:pPr>
    </w:lvl>
    <w:lvl w:ilvl="5" w:tplc="0C09001B" w:tentative="1">
      <w:start w:val="1"/>
      <w:numFmt w:val="lowerRoman"/>
      <w:lvlText w:val="%6."/>
      <w:lvlJc w:val="right"/>
      <w:pPr>
        <w:ind w:left="4814" w:hanging="180"/>
      </w:pPr>
    </w:lvl>
    <w:lvl w:ilvl="6" w:tplc="0C09000F" w:tentative="1">
      <w:start w:val="1"/>
      <w:numFmt w:val="decimal"/>
      <w:lvlText w:val="%7."/>
      <w:lvlJc w:val="left"/>
      <w:pPr>
        <w:ind w:left="5534" w:hanging="360"/>
      </w:pPr>
    </w:lvl>
    <w:lvl w:ilvl="7" w:tplc="0C090019" w:tentative="1">
      <w:start w:val="1"/>
      <w:numFmt w:val="lowerLetter"/>
      <w:lvlText w:val="%8."/>
      <w:lvlJc w:val="left"/>
      <w:pPr>
        <w:ind w:left="6254" w:hanging="360"/>
      </w:pPr>
    </w:lvl>
    <w:lvl w:ilvl="8" w:tplc="0C0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 w15:restartNumberingAfterBreak="0">
    <w:nsid w:val="46DB11BE"/>
    <w:multiLevelType w:val="hybridMultilevel"/>
    <w:tmpl w:val="71228CA8"/>
    <w:lvl w:ilvl="0" w:tplc="90522D54">
      <w:start w:val="1"/>
      <w:numFmt w:val="decimal"/>
      <w:lvlText w:val="%1."/>
      <w:lvlJc w:val="left"/>
      <w:pPr>
        <w:ind w:left="720" w:hanging="360"/>
      </w:pPr>
      <w:rPr>
        <w:rFonts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A2462"/>
    <w:multiLevelType w:val="hybridMultilevel"/>
    <w:tmpl w:val="0CE87B38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C395BF2"/>
    <w:multiLevelType w:val="hybridMultilevel"/>
    <w:tmpl w:val="1EE46F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B01402"/>
    <w:multiLevelType w:val="hybridMultilevel"/>
    <w:tmpl w:val="FEC428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7428F"/>
    <w:multiLevelType w:val="hybridMultilevel"/>
    <w:tmpl w:val="1BAE59EC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E412C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0" w15:restartNumberingAfterBreak="0">
    <w:nsid w:val="593500BB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957C03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A005532"/>
    <w:multiLevelType w:val="hybridMultilevel"/>
    <w:tmpl w:val="15EAF9D8"/>
    <w:lvl w:ilvl="0" w:tplc="8272D2F0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B5F5D"/>
    <w:multiLevelType w:val="hybridMultilevel"/>
    <w:tmpl w:val="5E2E78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849F0"/>
    <w:multiLevelType w:val="hybridMultilevel"/>
    <w:tmpl w:val="898AE252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80031F"/>
    <w:multiLevelType w:val="hybridMultilevel"/>
    <w:tmpl w:val="C8D66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128BE"/>
    <w:multiLevelType w:val="hybridMultilevel"/>
    <w:tmpl w:val="1EE46FE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CD3016E"/>
    <w:multiLevelType w:val="hybridMultilevel"/>
    <w:tmpl w:val="1120493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0"/>
  </w:num>
  <w:num w:numId="5">
    <w:abstractNumId w:val="11"/>
  </w:num>
  <w:num w:numId="6">
    <w:abstractNumId w:val="2"/>
  </w:num>
  <w:num w:numId="7">
    <w:abstractNumId w:val="9"/>
  </w:num>
  <w:num w:numId="8">
    <w:abstractNumId w:val="25"/>
  </w:num>
  <w:num w:numId="9">
    <w:abstractNumId w:val="8"/>
  </w:num>
  <w:num w:numId="10">
    <w:abstractNumId w:val="10"/>
  </w:num>
  <w:num w:numId="11">
    <w:abstractNumId w:val="24"/>
  </w:num>
  <w:num w:numId="12">
    <w:abstractNumId w:val="3"/>
  </w:num>
  <w:num w:numId="13">
    <w:abstractNumId w:val="1"/>
  </w:num>
  <w:num w:numId="14">
    <w:abstractNumId w:val="7"/>
  </w:num>
  <w:num w:numId="15">
    <w:abstractNumId w:val="18"/>
  </w:num>
  <w:num w:numId="16">
    <w:abstractNumId w:val="26"/>
  </w:num>
  <w:num w:numId="17">
    <w:abstractNumId w:val="28"/>
  </w:num>
  <w:num w:numId="18">
    <w:abstractNumId w:val="6"/>
  </w:num>
  <w:num w:numId="19">
    <w:abstractNumId w:val="11"/>
  </w:num>
  <w:num w:numId="20">
    <w:abstractNumId w:val="11"/>
  </w:num>
  <w:num w:numId="21">
    <w:abstractNumId w:val="11"/>
  </w:num>
  <w:num w:numId="22">
    <w:abstractNumId w:val="12"/>
  </w:num>
  <w:num w:numId="23">
    <w:abstractNumId w:val="4"/>
  </w:num>
  <w:num w:numId="24">
    <w:abstractNumId w:val="13"/>
  </w:num>
  <w:num w:numId="25">
    <w:abstractNumId w:val="11"/>
  </w:num>
  <w:num w:numId="26">
    <w:abstractNumId w:val="22"/>
  </w:num>
  <w:num w:numId="27">
    <w:abstractNumId w:val="11"/>
  </w:num>
  <w:num w:numId="28">
    <w:abstractNumId w:val="17"/>
  </w:num>
  <w:num w:numId="29">
    <w:abstractNumId w:val="20"/>
  </w:num>
  <w:num w:numId="30">
    <w:abstractNumId w:val="11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5"/>
  </w:num>
  <w:num w:numId="46">
    <w:abstractNumId w:val="14"/>
  </w:num>
  <w:num w:numId="47">
    <w:abstractNumId w:val="23"/>
    <w:lvlOverride w:ilvl="0">
      <w:startOverride w:val="1"/>
    </w:lvlOverride>
  </w:num>
  <w:num w:numId="48">
    <w:abstractNumId w:val="27"/>
  </w:num>
  <w:num w:numId="49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C1"/>
    <w:rsid w:val="00030BDB"/>
    <w:rsid w:val="0004166F"/>
    <w:rsid w:val="00050E7F"/>
    <w:rsid w:val="000568FF"/>
    <w:rsid w:val="0006436C"/>
    <w:rsid w:val="00065357"/>
    <w:rsid w:val="000736A9"/>
    <w:rsid w:val="00073F42"/>
    <w:rsid w:val="000A2F37"/>
    <w:rsid w:val="000A7564"/>
    <w:rsid w:val="000F53CD"/>
    <w:rsid w:val="000F7DA9"/>
    <w:rsid w:val="001059D4"/>
    <w:rsid w:val="001131A4"/>
    <w:rsid w:val="0012448A"/>
    <w:rsid w:val="001246D2"/>
    <w:rsid w:val="001415E9"/>
    <w:rsid w:val="00141EDB"/>
    <w:rsid w:val="00166596"/>
    <w:rsid w:val="001855F7"/>
    <w:rsid w:val="00190194"/>
    <w:rsid w:val="001A177E"/>
    <w:rsid w:val="001A3279"/>
    <w:rsid w:val="001A7C3F"/>
    <w:rsid w:val="001B0824"/>
    <w:rsid w:val="001B0F60"/>
    <w:rsid w:val="001B4622"/>
    <w:rsid w:val="001D6834"/>
    <w:rsid w:val="001E2A42"/>
    <w:rsid w:val="001E5848"/>
    <w:rsid w:val="0020226A"/>
    <w:rsid w:val="0020248C"/>
    <w:rsid w:val="00203A57"/>
    <w:rsid w:val="00203D67"/>
    <w:rsid w:val="00204D10"/>
    <w:rsid w:val="0022021C"/>
    <w:rsid w:val="0022397D"/>
    <w:rsid w:val="00230788"/>
    <w:rsid w:val="00232750"/>
    <w:rsid w:val="002369BD"/>
    <w:rsid w:val="002376F5"/>
    <w:rsid w:val="00247677"/>
    <w:rsid w:val="002529D5"/>
    <w:rsid w:val="00252DC5"/>
    <w:rsid w:val="002567B6"/>
    <w:rsid w:val="00263DA6"/>
    <w:rsid w:val="00270650"/>
    <w:rsid w:val="0027133F"/>
    <w:rsid w:val="0028673C"/>
    <w:rsid w:val="0029558F"/>
    <w:rsid w:val="002A7885"/>
    <w:rsid w:val="002B1531"/>
    <w:rsid w:val="002B26B6"/>
    <w:rsid w:val="002B3349"/>
    <w:rsid w:val="002C3F58"/>
    <w:rsid w:val="002D235E"/>
    <w:rsid w:val="002E4284"/>
    <w:rsid w:val="002E58EE"/>
    <w:rsid w:val="002E590A"/>
    <w:rsid w:val="003542D7"/>
    <w:rsid w:val="00374671"/>
    <w:rsid w:val="003B6D08"/>
    <w:rsid w:val="003C11C8"/>
    <w:rsid w:val="003C595E"/>
    <w:rsid w:val="003F6E0B"/>
    <w:rsid w:val="003F7801"/>
    <w:rsid w:val="00412876"/>
    <w:rsid w:val="0041721E"/>
    <w:rsid w:val="004341F0"/>
    <w:rsid w:val="00443679"/>
    <w:rsid w:val="00463B5E"/>
    <w:rsid w:val="004746B9"/>
    <w:rsid w:val="00483F62"/>
    <w:rsid w:val="004943F2"/>
    <w:rsid w:val="004946DD"/>
    <w:rsid w:val="004966B9"/>
    <w:rsid w:val="004A5896"/>
    <w:rsid w:val="004B7EDE"/>
    <w:rsid w:val="004C75AE"/>
    <w:rsid w:val="004D1A95"/>
    <w:rsid w:val="004D7DD6"/>
    <w:rsid w:val="004E37BE"/>
    <w:rsid w:val="004E54F3"/>
    <w:rsid w:val="004F6B15"/>
    <w:rsid w:val="00504BCA"/>
    <w:rsid w:val="00510D6D"/>
    <w:rsid w:val="00522617"/>
    <w:rsid w:val="0054571D"/>
    <w:rsid w:val="00551777"/>
    <w:rsid w:val="00583894"/>
    <w:rsid w:val="00591910"/>
    <w:rsid w:val="00596863"/>
    <w:rsid w:val="005A0CFC"/>
    <w:rsid w:val="005B05E6"/>
    <w:rsid w:val="005C3B12"/>
    <w:rsid w:val="005E5A65"/>
    <w:rsid w:val="005E679C"/>
    <w:rsid w:val="005F4C48"/>
    <w:rsid w:val="00602C1C"/>
    <w:rsid w:val="006120EC"/>
    <w:rsid w:val="00616906"/>
    <w:rsid w:val="0063499B"/>
    <w:rsid w:val="006400EE"/>
    <w:rsid w:val="00640579"/>
    <w:rsid w:val="0065792D"/>
    <w:rsid w:val="00664E62"/>
    <w:rsid w:val="006B4D62"/>
    <w:rsid w:val="006B5CA6"/>
    <w:rsid w:val="006C3CDB"/>
    <w:rsid w:val="006C54A9"/>
    <w:rsid w:val="006C657D"/>
    <w:rsid w:val="006D2F68"/>
    <w:rsid w:val="00715F61"/>
    <w:rsid w:val="0072616C"/>
    <w:rsid w:val="0072795E"/>
    <w:rsid w:val="00731C37"/>
    <w:rsid w:val="00737266"/>
    <w:rsid w:val="00745726"/>
    <w:rsid w:val="0076478E"/>
    <w:rsid w:val="00777573"/>
    <w:rsid w:val="00791157"/>
    <w:rsid w:val="007938E9"/>
    <w:rsid w:val="007947A1"/>
    <w:rsid w:val="007A245D"/>
    <w:rsid w:val="007B7421"/>
    <w:rsid w:val="007C6907"/>
    <w:rsid w:val="007E573C"/>
    <w:rsid w:val="0082241B"/>
    <w:rsid w:val="008374A1"/>
    <w:rsid w:val="00851AD8"/>
    <w:rsid w:val="0085643B"/>
    <w:rsid w:val="008645AF"/>
    <w:rsid w:val="00874DAA"/>
    <w:rsid w:val="008A42F4"/>
    <w:rsid w:val="008A46F4"/>
    <w:rsid w:val="008B048C"/>
    <w:rsid w:val="008B0623"/>
    <w:rsid w:val="008C4C03"/>
    <w:rsid w:val="008D4078"/>
    <w:rsid w:val="008D576F"/>
    <w:rsid w:val="008D662C"/>
    <w:rsid w:val="00901C18"/>
    <w:rsid w:val="00905A14"/>
    <w:rsid w:val="00920778"/>
    <w:rsid w:val="00925D73"/>
    <w:rsid w:val="0093294A"/>
    <w:rsid w:val="00940E99"/>
    <w:rsid w:val="00955E1D"/>
    <w:rsid w:val="00967529"/>
    <w:rsid w:val="009755B3"/>
    <w:rsid w:val="00990875"/>
    <w:rsid w:val="009A2317"/>
    <w:rsid w:val="009C6472"/>
    <w:rsid w:val="009D359B"/>
    <w:rsid w:val="009D725B"/>
    <w:rsid w:val="009E1F55"/>
    <w:rsid w:val="009F3CC1"/>
    <w:rsid w:val="00A057BB"/>
    <w:rsid w:val="00A176C5"/>
    <w:rsid w:val="00A17A21"/>
    <w:rsid w:val="00A340D8"/>
    <w:rsid w:val="00A35317"/>
    <w:rsid w:val="00A35E5A"/>
    <w:rsid w:val="00A36796"/>
    <w:rsid w:val="00A51B16"/>
    <w:rsid w:val="00A613DC"/>
    <w:rsid w:val="00A93FE1"/>
    <w:rsid w:val="00AB309F"/>
    <w:rsid w:val="00AB535B"/>
    <w:rsid w:val="00AC1C5C"/>
    <w:rsid w:val="00AC58AC"/>
    <w:rsid w:val="00AC654E"/>
    <w:rsid w:val="00AD225B"/>
    <w:rsid w:val="00AE14E1"/>
    <w:rsid w:val="00AE5FA7"/>
    <w:rsid w:val="00B015C9"/>
    <w:rsid w:val="00B10A52"/>
    <w:rsid w:val="00B57AC4"/>
    <w:rsid w:val="00B763BE"/>
    <w:rsid w:val="00BB47D0"/>
    <w:rsid w:val="00BB5204"/>
    <w:rsid w:val="00BE15C7"/>
    <w:rsid w:val="00C33738"/>
    <w:rsid w:val="00C42CE5"/>
    <w:rsid w:val="00C44C5B"/>
    <w:rsid w:val="00C45C1C"/>
    <w:rsid w:val="00C46480"/>
    <w:rsid w:val="00C544B1"/>
    <w:rsid w:val="00C57A65"/>
    <w:rsid w:val="00C60FAD"/>
    <w:rsid w:val="00C63CE3"/>
    <w:rsid w:val="00C83F9A"/>
    <w:rsid w:val="00C9148E"/>
    <w:rsid w:val="00C9707B"/>
    <w:rsid w:val="00CA5704"/>
    <w:rsid w:val="00CD4B1D"/>
    <w:rsid w:val="00D4304C"/>
    <w:rsid w:val="00D44495"/>
    <w:rsid w:val="00D81357"/>
    <w:rsid w:val="00DC05F7"/>
    <w:rsid w:val="00DD4C8A"/>
    <w:rsid w:val="00DF2F43"/>
    <w:rsid w:val="00E1462B"/>
    <w:rsid w:val="00E45482"/>
    <w:rsid w:val="00E50D33"/>
    <w:rsid w:val="00E57CAD"/>
    <w:rsid w:val="00E63C73"/>
    <w:rsid w:val="00E8460A"/>
    <w:rsid w:val="00E906AA"/>
    <w:rsid w:val="00E9293B"/>
    <w:rsid w:val="00EC2E13"/>
    <w:rsid w:val="00EC3212"/>
    <w:rsid w:val="00EC6DEF"/>
    <w:rsid w:val="00EE5BCD"/>
    <w:rsid w:val="00EF2DA0"/>
    <w:rsid w:val="00F02AB2"/>
    <w:rsid w:val="00F12446"/>
    <w:rsid w:val="00F159B2"/>
    <w:rsid w:val="00F17417"/>
    <w:rsid w:val="00F20009"/>
    <w:rsid w:val="00F413D8"/>
    <w:rsid w:val="00F46637"/>
    <w:rsid w:val="00F46A83"/>
    <w:rsid w:val="00F54040"/>
    <w:rsid w:val="00F6001B"/>
    <w:rsid w:val="00F624E7"/>
    <w:rsid w:val="00F67837"/>
    <w:rsid w:val="00F71D06"/>
    <w:rsid w:val="00FA048F"/>
    <w:rsid w:val="00FB0814"/>
    <w:rsid w:val="00FB0880"/>
    <w:rsid w:val="00FB1B8F"/>
    <w:rsid w:val="00FB236E"/>
    <w:rsid w:val="00FB4BF4"/>
    <w:rsid w:val="00FC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33E0490"/>
  <w15:chartTrackingRefBased/>
  <w15:docId w15:val="{BF1FF40E-9AA0-4EA1-90D4-D5CD2547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3CC1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05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405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405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057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057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Ebodytext2018">
    <w:name w:val="DoE body text 2018"/>
    <w:basedOn w:val="Normal"/>
    <w:qFormat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640579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640579"/>
  </w:style>
  <w:style w:type="paragraph" w:customStyle="1" w:styleId="DoEdate2018">
    <w:name w:val="DoE date 2018"/>
    <w:basedOn w:val="Normal"/>
    <w:next w:val="DoEbodytext2018"/>
    <w:qFormat/>
    <w:rsid w:val="00640579"/>
    <w:pPr>
      <w:tabs>
        <w:tab w:val="left" w:leader="underscore" w:pos="2835"/>
      </w:tabs>
      <w:spacing w:before="0" w:line="720" w:lineRule="atLeast"/>
      <w:ind w:left="-40"/>
    </w:pPr>
  </w:style>
  <w:style w:type="paragraph" w:customStyle="1" w:styleId="DoEheading12018">
    <w:name w:val="DoE heading 1 2018"/>
    <w:basedOn w:val="Normal"/>
    <w:next w:val="DoEbodytext2018"/>
    <w:qFormat/>
    <w:locked/>
    <w:rsid w:val="00640579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documenttitle2018">
    <w:name w:val="DoE document title 2018"/>
    <w:basedOn w:val="DoEheading12018"/>
    <w:next w:val="DoEbodytext2018"/>
    <w:qFormat/>
    <w:rsid w:val="00640579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footer2018">
    <w:name w:val="DoE footer 2018"/>
    <w:basedOn w:val="Normal"/>
    <w:qFormat/>
    <w:locked/>
    <w:rsid w:val="0064057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unformattedspace2018">
    <w:name w:val="DoE unformatted space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640579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640579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640579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640579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640579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640579"/>
    <w:pPr>
      <w:tabs>
        <w:tab w:val="right" w:leader="underscore" w:pos="10773"/>
      </w:tabs>
      <w:spacing w:before="0" w:line="480" w:lineRule="atLeast"/>
      <w:ind w:left="-40" w:right="40"/>
    </w:pPr>
  </w:style>
  <w:style w:type="paragraph" w:customStyle="1" w:styleId="DoElist1bullet2018">
    <w:name w:val="DoE list 1 bullet 2018"/>
    <w:basedOn w:val="Normal"/>
    <w:qFormat/>
    <w:locked/>
    <w:rsid w:val="00640579"/>
    <w:pPr>
      <w:numPr>
        <w:numId w:val="2"/>
      </w:numPr>
      <w:spacing w:before="80" w:line="280" w:lineRule="atLeast"/>
    </w:pPr>
  </w:style>
  <w:style w:type="paragraph" w:customStyle="1" w:styleId="DoElist1numbered2018">
    <w:name w:val="DoE list 1 numbered 2018"/>
    <w:basedOn w:val="Normal"/>
    <w:qFormat/>
    <w:locked/>
    <w:rsid w:val="00640579"/>
    <w:pPr>
      <w:numPr>
        <w:numId w:val="1"/>
      </w:numPr>
      <w:spacing w:before="80" w:line="280" w:lineRule="atLeast"/>
    </w:pPr>
  </w:style>
  <w:style w:type="paragraph" w:customStyle="1" w:styleId="DoElist2bullet2018">
    <w:name w:val="DoE list 2 bullet 2018"/>
    <w:basedOn w:val="Normal"/>
    <w:link w:val="DoElist2bullet2018Char"/>
    <w:qFormat/>
    <w:locked/>
    <w:rsid w:val="00640579"/>
    <w:pPr>
      <w:numPr>
        <w:ilvl w:val="1"/>
        <w:numId w:val="2"/>
      </w:numPr>
      <w:spacing w:before="80" w:line="280" w:lineRule="atLeast"/>
    </w:pPr>
  </w:style>
  <w:style w:type="character" w:customStyle="1" w:styleId="DoElist2bullet2018Char">
    <w:name w:val="DoE list 2 bullet 2018 Char"/>
    <w:basedOn w:val="DefaultParagraphFont"/>
    <w:link w:val="DoElist2bullet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640579"/>
    <w:pPr>
      <w:numPr>
        <w:ilvl w:val="1"/>
        <w:numId w:val="3"/>
      </w:numPr>
      <w:tabs>
        <w:tab w:val="clear" w:pos="1440"/>
      </w:tabs>
      <w:spacing w:before="80" w:line="280" w:lineRule="atLeast"/>
    </w:pPr>
  </w:style>
  <w:style w:type="character" w:customStyle="1" w:styleId="DoElist2numbered2018Char">
    <w:name w:val="DoE list 2 numbered 2018 Char"/>
    <w:basedOn w:val="DefaultParagraphFont"/>
    <w:link w:val="DoElist2numbered2018"/>
    <w:rsid w:val="00640579"/>
    <w:rPr>
      <w:rFonts w:ascii="Arial" w:eastAsia="Arial" w:hAnsi="Arial" w:cs="Arial"/>
      <w:sz w:val="24"/>
      <w:szCs w:val="24"/>
      <w:lang w:eastAsia="en-AU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640579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640579"/>
    <w:rPr>
      <w:i/>
      <w:noProof w:val="0"/>
      <w:lang w:val="en-AU"/>
    </w:rPr>
  </w:style>
  <w:style w:type="paragraph" w:customStyle="1" w:styleId="DoEsignatureline2018">
    <w:name w:val="DoE signature line 2018"/>
    <w:basedOn w:val="Normal"/>
    <w:next w:val="DoEbodytext2018"/>
    <w:qFormat/>
    <w:rsid w:val="00640579"/>
    <w:pPr>
      <w:tabs>
        <w:tab w:val="left" w:leader="underscore" w:pos="6521"/>
      </w:tabs>
      <w:spacing w:before="0" w:line="720" w:lineRule="atLeast"/>
    </w:pPr>
  </w:style>
  <w:style w:type="character" w:customStyle="1" w:styleId="DoEstrongemphasis2018">
    <w:name w:val="DoE strong emphasis 2018"/>
    <w:basedOn w:val="DefaultParagraphFont"/>
    <w:uiPriority w:val="1"/>
    <w:qFormat/>
    <w:rsid w:val="00640579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64057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6405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640579"/>
    <w:pPr>
      <w:numPr>
        <w:numId w:val="5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640579"/>
    <w:pPr>
      <w:numPr>
        <w:numId w:val="4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640579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640579"/>
    <w:pPr>
      <w:numPr>
        <w:numId w:val="6"/>
      </w:numPr>
    </w:pPr>
  </w:style>
  <w:style w:type="paragraph" w:styleId="Footer">
    <w:name w:val="footer"/>
    <w:basedOn w:val="Normal"/>
    <w:link w:val="Foot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640579"/>
    <w:rPr>
      <w:rFonts w:ascii="Arial" w:eastAsia="SimSun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640579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640579"/>
    <w:rPr>
      <w:rFonts w:ascii="Arial" w:eastAsia="SimSun" w:hAnsi="Arial" w:cs="Times New Roman"/>
      <w:sz w:val="24"/>
      <w:lang w:eastAsia="zh-CN"/>
    </w:rPr>
  </w:style>
  <w:style w:type="character" w:customStyle="1" w:styleId="Heading1Char">
    <w:name w:val="Heading 1 Char"/>
    <w:link w:val="Heading1"/>
    <w:uiPriority w:val="9"/>
    <w:rsid w:val="00640579"/>
    <w:rPr>
      <w:rFonts w:ascii="Cambria" w:eastAsia="SimSun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40579"/>
    <w:rPr>
      <w:rFonts w:ascii="Cambria" w:eastAsia="SimSun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40579"/>
    <w:rPr>
      <w:rFonts w:ascii="Cambria" w:eastAsia="SimSun" w:hAnsi="Cambria" w:cs="Times New Roman"/>
      <w:b/>
      <w:bCs/>
      <w:color w:val="4F81BD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64057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40579"/>
    <w:pPr>
      <w:spacing w:after="0" w:line="240" w:lineRule="auto"/>
    </w:pPr>
    <w:rPr>
      <w:rFonts w:ascii="Calibri" w:eastAsia="SimSun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9F3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135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57"/>
    <w:rPr>
      <w:rFonts w:ascii="Segoe UI" w:eastAsia="Arial" w:hAnsi="Segoe UI" w:cs="Segoe UI"/>
      <w:sz w:val="18"/>
      <w:szCs w:val="18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EC6DEF"/>
    <w:rPr>
      <w:color w:val="954F72" w:themeColor="followedHyperlink"/>
      <w:u w:val="single"/>
    </w:rPr>
  </w:style>
  <w:style w:type="table" w:customStyle="1" w:styleId="1">
    <w:name w:val="1"/>
    <w:basedOn w:val="TableNormal"/>
    <w:rsid w:val="003B6D08"/>
    <w:pPr>
      <w:spacing w:before="240" w:after="0" w:line="240" w:lineRule="auto"/>
    </w:pPr>
    <w:rPr>
      <w:rFonts w:ascii="Arial" w:eastAsia="Arial" w:hAnsi="Arial" w:cs="Arial"/>
      <w:sz w:val="24"/>
      <w:szCs w:val="24"/>
      <w:lang w:eastAsia="en-AU"/>
    </w:rPr>
    <w:tblPr>
      <w:tblStyleRowBandSize w:val="1"/>
      <w:tblStyleColBandSize w:val="1"/>
    </w:tblPr>
  </w:style>
  <w:style w:type="character" w:styleId="PlaceholderText">
    <w:name w:val="Placeholder Text"/>
    <w:basedOn w:val="DefaultParagraphFont"/>
    <w:uiPriority w:val="99"/>
    <w:semiHidden/>
    <w:rsid w:val="00FB236E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E906AA"/>
    <w:pPr>
      <w:widowControl w:val="0"/>
      <w:spacing w:before="0" w:after="160" w:line="276" w:lineRule="auto"/>
      <w:ind w:right="33"/>
    </w:pPr>
    <w:rPr>
      <w:rFonts w:eastAsia="Calibri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TitleChar">
    <w:name w:val="Title Char"/>
    <w:basedOn w:val="DefaultParagraphFont"/>
    <w:link w:val="Title"/>
    <w:uiPriority w:val="10"/>
    <w:rsid w:val="00E906AA"/>
    <w:rPr>
      <w:rFonts w:ascii="Arial" w:eastAsia="Calibri" w:hAnsi="Arial" w:cs="Calibri"/>
      <w:b/>
      <w:bCs/>
      <w:color w:val="280070"/>
      <w:spacing w:val="-2"/>
      <w:sz w:val="56"/>
      <w:szCs w:val="56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057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057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AU"/>
    </w:rPr>
  </w:style>
  <w:style w:type="paragraph" w:customStyle="1" w:styleId="TableParagraph">
    <w:name w:val="Table Paragraph"/>
    <w:basedOn w:val="Normal"/>
    <w:uiPriority w:val="1"/>
    <w:qFormat/>
    <w:rsid w:val="00FC057E"/>
    <w:pPr>
      <w:widowControl w:val="0"/>
      <w:spacing w:before="40" w:line="276" w:lineRule="auto"/>
      <w:ind w:left="40" w:right="40"/>
    </w:pPr>
    <w:rPr>
      <w:rFonts w:eastAsia="Calibri" w:cstheme="minorBidi"/>
      <w:spacing w:val="-2"/>
      <w:sz w:val="20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74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6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B9"/>
    <w:rPr>
      <w:rFonts w:ascii="Arial" w:eastAsia="Arial" w:hAnsi="Arial" w:cs="Arial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6B9"/>
    <w:rPr>
      <w:rFonts w:ascii="Arial" w:eastAsia="Arial" w:hAnsi="Arial" w:cs="Arial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7BFE-4727-4A57-906C-F0628AEEBD65}">
  <ds:schemaRefs>
    <ds:schemaRef ds:uri="946db038-1dcd-4d2d-acc3-074dba562d2c"/>
    <ds:schemaRef ds:uri="http://purl.org/dc/elements/1.1/"/>
    <ds:schemaRef ds:uri="http://schemas.microsoft.com/office/2006/metadata/properties"/>
    <ds:schemaRef ds:uri="a3893891-f0a0-41d0-9ee8-6d125d8ab87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4258C56-33F1-4A29-8972-CE4100457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E861A-1BBA-4DC8-8640-59429FD62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93891-f0a0-41d0-9ee8-6d125d8ab872"/>
    <ds:schemaRef ds:uri="946db038-1dcd-4d2d-acc3-074dba562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DD742E-E319-41D3-B65A-F25C3939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Changing the integral activity</vt:lpstr>
    </vt:vector>
  </TitlesOfParts>
  <Company>NSW Department of Education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Changing the integral activity</dc:title>
  <dc:subject/>
  <dc:creator>Jackie Blue</dc:creator>
  <cp:keywords/>
  <dc:description/>
  <cp:lastModifiedBy>Rowena Martin</cp:lastModifiedBy>
  <cp:revision>10</cp:revision>
  <cp:lastPrinted>2018-10-02T00:26:00Z</cp:lastPrinted>
  <dcterms:created xsi:type="dcterms:W3CDTF">2019-09-23T22:22:00Z</dcterms:created>
  <dcterms:modified xsi:type="dcterms:W3CDTF">2019-10-25T05:12:00Z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