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7BF8" w14:textId="0656AB87" w:rsidR="000B414C" w:rsidRDefault="00B95B33" w:rsidP="00F57DD8">
      <w:pPr>
        <w:pStyle w:val="DoEheading12018"/>
      </w:pPr>
      <w:r>
        <w:rPr>
          <w:noProof/>
          <w:lang w:eastAsia="en-AU"/>
        </w:rPr>
        <w:drawing>
          <wp:inline distT="0" distB="0" distL="0" distR="0" wp14:anchorId="465F3836" wp14:editId="199687D1">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1860F7">
        <w:t>Year 12 Mathematics Extension 1</w:t>
      </w:r>
    </w:p>
    <w:p w14:paraId="08C8B612" w14:textId="48C553EB" w:rsidR="00136942" w:rsidRDefault="001860F7" w:rsidP="001860F7">
      <w:pPr>
        <w:pStyle w:val="DoEheading22018"/>
      </w:pPr>
      <w:r>
        <w:t>Assessment task</w:t>
      </w:r>
    </w:p>
    <w:p w14:paraId="553129E6" w14:textId="1B560D91" w:rsidR="001860F7" w:rsidRDefault="00800ED1" w:rsidP="001860F7">
      <w:pPr>
        <w:pStyle w:val="DoEbodytext2018"/>
        <w:rPr>
          <w:lang w:eastAsia="en-US"/>
        </w:rPr>
      </w:pPr>
      <w:r w:rsidRPr="00800ED1">
        <w:rPr>
          <w:lang w:eastAsia="en-US"/>
        </w:rPr>
        <w:t>MEX-V1 Introduction to vectors</w:t>
      </w:r>
    </w:p>
    <w:p w14:paraId="02BA2B15" w14:textId="420C0EBE" w:rsidR="001860F7" w:rsidRDefault="001860F7" w:rsidP="00B61A73">
      <w:pPr>
        <w:pStyle w:val="DoEheading22018"/>
      </w:pPr>
      <w:r>
        <w:t>Driving question</w:t>
      </w:r>
    </w:p>
    <w:p w14:paraId="0B700A34" w14:textId="4C43BF02" w:rsidR="00BA72AF" w:rsidRDefault="00800ED1" w:rsidP="001860F7">
      <w:pPr>
        <w:pStyle w:val="DoEbodytext2018"/>
        <w:rPr>
          <w:lang w:eastAsia="en-US"/>
        </w:rPr>
      </w:pPr>
      <w:r w:rsidRPr="00800ED1">
        <w:rPr>
          <w:lang w:eastAsia="en-US"/>
        </w:rPr>
        <w:t>If you jumped on another planet, how far could you leap?</w:t>
      </w:r>
    </w:p>
    <w:p w14:paraId="73DFC38F" w14:textId="12B032ED" w:rsidR="001860F7" w:rsidRDefault="001860F7" w:rsidP="001860F7">
      <w:pPr>
        <w:pStyle w:val="DoEheading22018"/>
      </w:pPr>
      <w:r>
        <w:t>Outcomes</w:t>
      </w:r>
    </w:p>
    <w:p w14:paraId="7E321F53" w14:textId="77777777" w:rsidR="00800ED1" w:rsidRPr="001D3921" w:rsidRDefault="00800ED1" w:rsidP="00800ED1">
      <w:pPr>
        <w:pStyle w:val="DoElist1bullet2018"/>
      </w:pPr>
      <w:r w:rsidRPr="00340AA7">
        <w:rPr>
          <w:b/>
        </w:rPr>
        <w:t>ME12-2</w:t>
      </w:r>
      <w:r>
        <w:t xml:space="preserve"> </w:t>
      </w:r>
      <w:r w:rsidRPr="001D3921">
        <w:t xml:space="preserve">applies concepts and techniques involving vectors and projectiles to solve problems </w:t>
      </w:r>
    </w:p>
    <w:p w14:paraId="63E8A86A" w14:textId="77777777" w:rsidR="00800ED1" w:rsidRPr="001D3921" w:rsidRDefault="00800ED1" w:rsidP="00800ED1">
      <w:pPr>
        <w:pStyle w:val="DoElist1bullet2018"/>
      </w:pPr>
      <w:r w:rsidRPr="00340AA7">
        <w:rPr>
          <w:b/>
        </w:rPr>
        <w:t>ME12-6</w:t>
      </w:r>
      <w:r>
        <w:t xml:space="preserve"> </w:t>
      </w:r>
      <w:r w:rsidRPr="001D3921">
        <w:t xml:space="preserve">chooses and uses appropriate technology to solve problems in a range of contexts </w:t>
      </w:r>
    </w:p>
    <w:p w14:paraId="6F91CEAF" w14:textId="77777777" w:rsidR="00800ED1" w:rsidRPr="001D3921" w:rsidRDefault="00800ED1" w:rsidP="00800ED1">
      <w:pPr>
        <w:pStyle w:val="DoElist1bullet2018"/>
      </w:pPr>
      <w:r w:rsidRPr="00340AA7">
        <w:rPr>
          <w:b/>
        </w:rPr>
        <w:t>ME12 7</w:t>
      </w:r>
      <w:r>
        <w:t xml:space="preserve"> </w:t>
      </w:r>
      <w:r w:rsidRPr="001D3921">
        <w:t>evaluates and justifies conclusions, communicating a position clearly in</w:t>
      </w:r>
      <w:r>
        <w:t xml:space="preserve"> appropriate mathematical forms</w:t>
      </w:r>
    </w:p>
    <w:p w14:paraId="0C9E5C2F" w14:textId="7C2DAB73" w:rsidR="001860F7" w:rsidRDefault="00111C5E" w:rsidP="00111C5E">
      <w:pPr>
        <w:pStyle w:val="DoEreference2018"/>
        <w:rPr>
          <w:lang w:eastAsia="en-US"/>
        </w:rPr>
      </w:pPr>
      <w:r w:rsidRPr="00345F38">
        <w:rPr>
          <w:lang w:eastAsia="en-US"/>
        </w:rPr>
        <w:t xml:space="preserve">All outcomes referred to in this unit come from </w:t>
      </w:r>
      <w:hyperlink r:id="rId12" w:history="1">
        <w:r w:rsidR="00345F38" w:rsidRPr="00345F38">
          <w:rPr>
            <w:rStyle w:val="Hyperlink"/>
            <w:lang w:eastAsia="en-US"/>
          </w:rPr>
          <w:t>Mathematics Extension 1</w:t>
        </w:r>
      </w:hyperlink>
      <w:r w:rsidR="00345F38">
        <w:rPr>
          <w:lang w:eastAsia="en-US"/>
        </w:rPr>
        <w:t xml:space="preserve"> </w:t>
      </w:r>
      <w:r w:rsidRPr="00345F38">
        <w:rPr>
          <w:lang w:eastAsia="en-US"/>
        </w:rPr>
        <w:t>Syllabus © NSW Education Standards Authority (NESA) for and on behalf of the Crown in right of the State of New South Wales, 2017</w:t>
      </w:r>
    </w:p>
    <w:p w14:paraId="11B71D5A" w14:textId="50386686" w:rsidR="00111C5E" w:rsidRDefault="00111C5E" w:rsidP="00B61A73">
      <w:pPr>
        <w:pStyle w:val="DoEheading32018"/>
      </w:pPr>
      <w:r>
        <w:t>Learning across the curriculum</w:t>
      </w:r>
    </w:p>
    <w:p w14:paraId="44F58F6A" w14:textId="4593DCF7" w:rsidR="00111C5E" w:rsidRDefault="00111C5E" w:rsidP="00362A4B">
      <w:pPr>
        <w:pStyle w:val="DoEheading42018"/>
      </w:pPr>
      <w:r>
        <w:t>General capabilities</w:t>
      </w:r>
    </w:p>
    <w:p w14:paraId="7ED869CB" w14:textId="5BDBD38F" w:rsidR="00800ED1" w:rsidRDefault="00800ED1" w:rsidP="00800ED1">
      <w:pPr>
        <w:pStyle w:val="DoElist1bullet2018"/>
        <w:rPr>
          <w:lang w:eastAsia="en-US"/>
        </w:rPr>
      </w:pPr>
      <w:r>
        <w:rPr>
          <w:lang w:eastAsia="en-US"/>
        </w:rPr>
        <w:t xml:space="preserve">Critical and creative thinking </w:t>
      </w:r>
    </w:p>
    <w:p w14:paraId="4F5F86FB" w14:textId="3B5F2DB8" w:rsidR="00800ED1" w:rsidRDefault="00800ED1" w:rsidP="00800ED1">
      <w:pPr>
        <w:pStyle w:val="DoElist1bullet2018"/>
        <w:rPr>
          <w:lang w:eastAsia="en-US"/>
        </w:rPr>
      </w:pPr>
      <w:r w:rsidRPr="001318DD">
        <w:rPr>
          <w:lang w:eastAsia="en-US"/>
        </w:rPr>
        <w:t xml:space="preserve">Ethical understanding </w:t>
      </w:r>
    </w:p>
    <w:p w14:paraId="1ECA3D4D" w14:textId="62E428F9" w:rsidR="00800ED1" w:rsidRDefault="00800ED1" w:rsidP="00800ED1">
      <w:pPr>
        <w:pStyle w:val="DoElist1bullet2018"/>
        <w:rPr>
          <w:lang w:eastAsia="en-US"/>
        </w:rPr>
      </w:pPr>
      <w:r>
        <w:rPr>
          <w:lang w:eastAsia="en-US"/>
        </w:rPr>
        <w:t xml:space="preserve">Information and communication technology capability </w:t>
      </w:r>
    </w:p>
    <w:p w14:paraId="4F9E7EF3" w14:textId="45A2553B" w:rsidR="00800ED1" w:rsidRPr="001318DD" w:rsidRDefault="00800ED1" w:rsidP="00800ED1">
      <w:pPr>
        <w:pStyle w:val="DoElist1bullet2018"/>
        <w:rPr>
          <w:lang w:eastAsia="en-US"/>
        </w:rPr>
      </w:pPr>
      <w:r w:rsidRPr="001318DD">
        <w:rPr>
          <w:lang w:eastAsia="en-US"/>
        </w:rPr>
        <w:t>Literacy</w:t>
      </w:r>
    </w:p>
    <w:p w14:paraId="0E79112A" w14:textId="0119E47F" w:rsidR="00800ED1" w:rsidRDefault="00800ED1" w:rsidP="00800ED1">
      <w:pPr>
        <w:pStyle w:val="DoElist1bullet2018"/>
        <w:rPr>
          <w:lang w:eastAsia="en-US"/>
        </w:rPr>
      </w:pPr>
      <w:r>
        <w:rPr>
          <w:lang w:eastAsia="en-US"/>
        </w:rPr>
        <w:t xml:space="preserve">Numeracy </w:t>
      </w:r>
    </w:p>
    <w:p w14:paraId="23D6CFD2" w14:textId="30C9C1C4" w:rsidR="00800ED1" w:rsidRPr="00111C5E" w:rsidRDefault="00800ED1" w:rsidP="00800ED1">
      <w:pPr>
        <w:pStyle w:val="DoElist1bullet2018"/>
        <w:rPr>
          <w:lang w:eastAsia="en-US"/>
        </w:rPr>
      </w:pPr>
      <w:r w:rsidRPr="001318DD">
        <w:rPr>
          <w:lang w:eastAsia="en-US"/>
        </w:rPr>
        <w:t xml:space="preserve">Work and enterprise </w:t>
      </w:r>
      <w:bookmarkStart w:id="0" w:name="_GoBack"/>
      <w:bookmarkEnd w:id="0"/>
    </w:p>
    <w:p w14:paraId="146903FA" w14:textId="77777777" w:rsidR="00800ED1" w:rsidRDefault="00111C5E" w:rsidP="00800ED1">
      <w:pPr>
        <w:pStyle w:val="DoEheading42018"/>
      </w:pPr>
      <w:r>
        <w:br w:type="page"/>
      </w:r>
      <w:r w:rsidR="00800ED1" w:rsidRPr="00D013E9">
        <w:lastRenderedPageBreak/>
        <w:t>Context</w:t>
      </w:r>
    </w:p>
    <w:p w14:paraId="1BCA44D2" w14:textId="77777777" w:rsidR="00800ED1" w:rsidRDefault="00800ED1" w:rsidP="00800ED1">
      <w:pPr>
        <w:pStyle w:val="DoEbodytext2018"/>
      </w:pPr>
      <w:r>
        <w:t>Students are to investigate projectile motion and model a range of scenarios using vectors.</w:t>
      </w:r>
    </w:p>
    <w:p w14:paraId="39BEEC34" w14:textId="4D00A251" w:rsidR="00800ED1" w:rsidRDefault="00800ED1" w:rsidP="00800ED1">
      <w:pPr>
        <w:pStyle w:val="DoEbodytext2018"/>
      </w:pPr>
      <w:r>
        <w:t>There are three key objectives for this task</w:t>
      </w:r>
      <w:r w:rsidR="000638D1">
        <w:t>:</w:t>
      </w:r>
    </w:p>
    <w:p w14:paraId="6C785E68" w14:textId="77777777" w:rsidR="00800ED1" w:rsidRPr="006B2F90" w:rsidRDefault="00800ED1" w:rsidP="006B2F90">
      <w:pPr>
        <w:pStyle w:val="DoElist1numbered2018"/>
      </w:pPr>
      <w:r w:rsidRPr="006B2F90">
        <w:t>Students understand how to calculate the initial velocity of a projectile based on a launch angle and displacement.</w:t>
      </w:r>
    </w:p>
    <w:p w14:paraId="60CA9B9D" w14:textId="77777777" w:rsidR="00800ED1" w:rsidRPr="006B2F90" w:rsidRDefault="00800ED1" w:rsidP="006B2F90">
      <w:pPr>
        <w:pStyle w:val="DoElist1numbered2018"/>
      </w:pPr>
      <w:r w:rsidRPr="006B2F90">
        <w:t xml:space="preserve">Students understand how to predict the maximum height and range of a projectile with varying initial conditions </w:t>
      </w:r>
    </w:p>
    <w:p w14:paraId="57C0BC29" w14:textId="77777777" w:rsidR="00800ED1" w:rsidRPr="006B2F90" w:rsidRDefault="00800ED1" w:rsidP="006B2F90">
      <w:pPr>
        <w:pStyle w:val="DoElist1numbered2018"/>
      </w:pPr>
      <w:r w:rsidRPr="006B2F90">
        <w:t>Students analyse the mathematical models to make inferences.</w:t>
      </w:r>
    </w:p>
    <w:p w14:paraId="17FF60D7" w14:textId="77777777" w:rsidR="00800ED1" w:rsidRDefault="00800ED1" w:rsidP="00800ED1">
      <w:pPr>
        <w:pStyle w:val="DoEheading42018"/>
      </w:pPr>
      <w:r w:rsidRPr="00D013E9">
        <w:t>Background</w:t>
      </w:r>
    </w:p>
    <w:p w14:paraId="3B32D9D1" w14:textId="77777777" w:rsidR="00800ED1" w:rsidRDefault="00800ED1" w:rsidP="00800ED1">
      <w:pPr>
        <w:pStyle w:val="DoEbodytext2018"/>
        <w:rPr>
          <w:lang w:eastAsia="en-US"/>
        </w:rPr>
      </w:pPr>
      <w:r>
        <w:rPr>
          <w:lang w:eastAsia="en-US"/>
        </w:rPr>
        <w:t xml:space="preserve">During this task students will </w:t>
      </w:r>
    </w:p>
    <w:p w14:paraId="28DB0C3B" w14:textId="77777777" w:rsidR="00800ED1" w:rsidRDefault="00800ED1" w:rsidP="006B2F90">
      <w:pPr>
        <w:pStyle w:val="DoElist1bullet2018"/>
        <w:rPr>
          <w:lang w:eastAsia="en-US"/>
        </w:rPr>
      </w:pPr>
      <w:r>
        <w:rPr>
          <w:lang w:eastAsia="en-US"/>
        </w:rPr>
        <w:t>complete activities to develop initial conditions for a projectile modelling long jump</w:t>
      </w:r>
    </w:p>
    <w:p w14:paraId="7670FD16" w14:textId="77777777" w:rsidR="00800ED1" w:rsidRDefault="00800ED1" w:rsidP="006B2F90">
      <w:pPr>
        <w:pStyle w:val="DoElist1bullet2018"/>
        <w:rPr>
          <w:lang w:eastAsia="en-US"/>
        </w:rPr>
      </w:pPr>
      <w:r>
        <w:rPr>
          <w:lang w:eastAsia="en-US"/>
        </w:rPr>
        <w:t>derive equations of motion</w:t>
      </w:r>
    </w:p>
    <w:p w14:paraId="67AA2409" w14:textId="77777777" w:rsidR="00800ED1" w:rsidRDefault="00800ED1" w:rsidP="006B2F90">
      <w:pPr>
        <w:pStyle w:val="DoElist1bullet2018"/>
        <w:rPr>
          <w:lang w:eastAsia="en-US"/>
        </w:rPr>
      </w:pPr>
      <w:r>
        <w:rPr>
          <w:lang w:eastAsia="en-US"/>
        </w:rPr>
        <w:t>complete related calculations</w:t>
      </w:r>
    </w:p>
    <w:p w14:paraId="05354E9B" w14:textId="77777777" w:rsidR="00800ED1" w:rsidRDefault="00800ED1" w:rsidP="006B2F90">
      <w:pPr>
        <w:pStyle w:val="DoElist1bullet2018"/>
        <w:rPr>
          <w:lang w:eastAsia="en-US"/>
        </w:rPr>
      </w:pPr>
      <w:r>
        <w:rPr>
          <w:lang w:eastAsia="en-US"/>
        </w:rPr>
        <w:t>predict how far they could jump on other planets</w:t>
      </w:r>
    </w:p>
    <w:p w14:paraId="691541E9" w14:textId="77777777" w:rsidR="00800ED1" w:rsidRDefault="00800ED1" w:rsidP="006B2F90">
      <w:pPr>
        <w:pStyle w:val="DoElist1bullet2018"/>
        <w:rPr>
          <w:lang w:eastAsia="en-US"/>
        </w:rPr>
      </w:pPr>
      <w:r>
        <w:rPr>
          <w:lang w:eastAsia="en-US"/>
        </w:rPr>
        <w:t>use graphing software to support their mathematical calculations.</w:t>
      </w:r>
    </w:p>
    <w:p w14:paraId="6F8E6AEC" w14:textId="77777777" w:rsidR="00800ED1" w:rsidRPr="00D013E9" w:rsidRDefault="00800ED1" w:rsidP="00800ED1">
      <w:pPr>
        <w:pStyle w:val="DoEheading42018"/>
      </w:pPr>
      <w:r w:rsidRPr="00D013E9">
        <w:t>Task</w:t>
      </w:r>
    </w:p>
    <w:p w14:paraId="45A8D36C" w14:textId="172459C7" w:rsidR="00800ED1" w:rsidRDefault="00800ED1" w:rsidP="00800ED1">
      <w:pPr>
        <w:pStyle w:val="DoEheading52018"/>
      </w:pPr>
      <w:r>
        <w:t xml:space="preserve">Part 1: </w:t>
      </w:r>
      <w:r w:rsidR="00362A4B">
        <w:t>s</w:t>
      </w:r>
      <w:r w:rsidR="000638D1">
        <w:t>hot p</w:t>
      </w:r>
      <w:r>
        <w:t>ut</w:t>
      </w:r>
    </w:p>
    <w:p w14:paraId="78C3C174" w14:textId="77777777" w:rsidR="00800ED1" w:rsidRPr="00800ED1" w:rsidRDefault="00800ED1" w:rsidP="00800ED1">
      <w:pPr>
        <w:pStyle w:val="DoEbodytext2018"/>
      </w:pPr>
      <w:r w:rsidRPr="00800ED1">
        <w:t>When launching a shot put, the distance travelled is dependent on a range of variables; the launch angle, height and velocity.</w:t>
      </w:r>
    </w:p>
    <w:p w14:paraId="08E17C93" w14:textId="77777777" w:rsidR="00800ED1" w:rsidRPr="00800ED1" w:rsidRDefault="00800ED1" w:rsidP="00800ED1">
      <w:pPr>
        <w:pStyle w:val="DoEbodytext2018"/>
      </w:pPr>
      <w:r w:rsidRPr="00800ED1">
        <w:t>The launch velocity is dependent on the angle of launch. An increase in the angle of launch decreases the launch velocity as a greater portion of the athlete’s muscular strength is used to overcome the gravitational force on the shot put, however, by increasing the launch angle the height of release is increased.</w:t>
      </w:r>
    </w:p>
    <w:p w14:paraId="4D74C993" w14:textId="77777777" w:rsidR="00800ED1" w:rsidRPr="00800ED1" w:rsidRDefault="00800ED1" w:rsidP="00800ED1">
      <w:pPr>
        <w:pStyle w:val="DoEbodytext2018"/>
      </w:pPr>
      <w:r w:rsidRPr="00800ED1">
        <w:t>This can be observed diagrammatically in the graphs below.</w:t>
      </w:r>
    </w:p>
    <w:p w14:paraId="1465F2C2" w14:textId="77777777" w:rsidR="00800ED1" w:rsidRDefault="00800ED1" w:rsidP="00800ED1">
      <w:pPr>
        <w:pStyle w:val="DoEbodytext2018"/>
        <w:rPr>
          <w:lang w:eastAsia="en-US"/>
        </w:rPr>
      </w:pPr>
      <w:r w:rsidRPr="00682D64">
        <w:rPr>
          <w:noProof/>
          <w:lang w:eastAsia="en-AU"/>
        </w:rPr>
        <w:lastRenderedPageBreak/>
        <w:drawing>
          <wp:inline distT="0" distB="0" distL="0" distR="0" wp14:anchorId="73BE29A8" wp14:editId="4AC47183">
            <wp:extent cx="2711118" cy="2124000"/>
            <wp:effectExtent l="0" t="0" r="0" b="0"/>
            <wp:docPr id="1" name="Picture 1" descr="Image of a scatterplot showing data for release height against Release angle from the journal of sports sciences,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1118" cy="2124000"/>
                    </a:xfrm>
                    <a:prstGeom prst="rect">
                      <a:avLst/>
                    </a:prstGeom>
                    <a:noFill/>
                    <a:ln>
                      <a:noFill/>
                    </a:ln>
                  </pic:spPr>
                </pic:pic>
              </a:graphicData>
            </a:graphic>
          </wp:inline>
        </w:drawing>
      </w:r>
      <w:r w:rsidRPr="00682D64">
        <w:rPr>
          <w:lang w:eastAsia="en-US"/>
        </w:rPr>
        <w:t xml:space="preserve"> </w:t>
      </w:r>
      <w:r w:rsidRPr="00682D64">
        <w:rPr>
          <w:noProof/>
          <w:lang w:eastAsia="en-AU"/>
        </w:rPr>
        <w:drawing>
          <wp:inline distT="0" distB="0" distL="0" distR="0" wp14:anchorId="7A97C32F" wp14:editId="68250F49">
            <wp:extent cx="2728334" cy="2160000"/>
            <wp:effectExtent l="0" t="0" r="0" b="0"/>
            <wp:docPr id="13" name="Picture 13" descr="Image of a scatterplot showing data for release height against Release angle from the journal of sports sciences,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8334" cy="2160000"/>
                    </a:xfrm>
                    <a:prstGeom prst="rect">
                      <a:avLst/>
                    </a:prstGeom>
                    <a:noFill/>
                    <a:ln>
                      <a:noFill/>
                    </a:ln>
                  </pic:spPr>
                </pic:pic>
              </a:graphicData>
            </a:graphic>
          </wp:inline>
        </w:drawing>
      </w:r>
    </w:p>
    <w:p w14:paraId="3D38583D" w14:textId="77777777" w:rsidR="006B2F90" w:rsidRDefault="00800ED1" w:rsidP="00800ED1">
      <w:pPr>
        <w:pStyle w:val="DoElist1numbered2018"/>
        <w:numPr>
          <w:ilvl w:val="0"/>
          <w:numId w:val="0"/>
        </w:numPr>
        <w:ind w:left="720"/>
        <w:rPr>
          <w:rFonts w:cs="Arial"/>
          <w:lang w:eastAsia="en-US"/>
        </w:rPr>
      </w:pPr>
      <w:r>
        <w:t>Source</w:t>
      </w:r>
      <w:r w:rsidRPr="00682D64">
        <w:rPr>
          <w:rFonts w:cs="Arial"/>
        </w:rPr>
        <w:t xml:space="preserve">: </w:t>
      </w:r>
      <w:r w:rsidRPr="00462ED5">
        <w:rPr>
          <w:rFonts w:cs="Arial"/>
          <w:iCs/>
          <w:lang w:eastAsia="en-US"/>
        </w:rPr>
        <w:t>Journal of Sports Sciences</w:t>
      </w:r>
      <w:r w:rsidRPr="00682D64">
        <w:rPr>
          <w:rFonts w:cs="Arial"/>
          <w:lang w:eastAsia="en-US"/>
        </w:rPr>
        <w:t xml:space="preserve">, 2001, </w:t>
      </w:r>
      <w:r w:rsidRPr="00682D64">
        <w:rPr>
          <w:rFonts w:cs="Arial"/>
          <w:bCs/>
          <w:lang w:eastAsia="en-US"/>
        </w:rPr>
        <w:t>19</w:t>
      </w:r>
      <w:r w:rsidRPr="00682D64">
        <w:rPr>
          <w:rFonts w:cs="Arial"/>
          <w:lang w:eastAsia="en-US"/>
        </w:rPr>
        <w:t>, 359-372</w:t>
      </w:r>
      <w:r w:rsidR="000638D1">
        <w:rPr>
          <w:rFonts w:cs="Arial"/>
          <w:lang w:eastAsia="en-US"/>
        </w:rPr>
        <w:t xml:space="preserve"> </w:t>
      </w:r>
    </w:p>
    <w:p w14:paraId="03032D4C" w14:textId="45A8F185" w:rsidR="00800ED1" w:rsidRDefault="006B2F90" w:rsidP="006B2F90">
      <w:pPr>
        <w:pStyle w:val="DoElist1numbered2018"/>
        <w:numPr>
          <w:ilvl w:val="0"/>
          <w:numId w:val="0"/>
        </w:numPr>
        <w:spacing w:before="0"/>
        <w:ind w:left="720"/>
        <w:rPr>
          <w:rFonts w:cs="Arial"/>
          <w:lang w:eastAsia="en-US"/>
        </w:rPr>
      </w:pPr>
      <w:r w:rsidRPr="006B2F90">
        <w:rPr>
          <w:lang w:eastAsia="en-US"/>
        </w:rPr>
        <w:t xml:space="preserve">shotputlinthorne.pdf </w:t>
      </w:r>
      <w:r>
        <w:rPr>
          <w:lang w:eastAsia="en-US"/>
        </w:rPr>
        <w:t xml:space="preserve">document from the </w:t>
      </w:r>
      <w:hyperlink r:id="rId15" w:history="1">
        <w:r w:rsidR="000638D1" w:rsidRPr="006B2F90">
          <w:rPr>
            <w:rStyle w:val="Hyperlink"/>
            <w:lang w:eastAsia="en-US"/>
          </w:rPr>
          <w:t>elitetrack.com</w:t>
        </w:r>
      </w:hyperlink>
      <w:r>
        <w:rPr>
          <w:lang w:eastAsia="en-US"/>
        </w:rPr>
        <w:t xml:space="preserve"> website</w:t>
      </w:r>
    </w:p>
    <w:p w14:paraId="2BED7CAD" w14:textId="77777777" w:rsidR="00800ED1" w:rsidRPr="006250DB" w:rsidRDefault="00800ED1" w:rsidP="00800ED1">
      <w:pPr>
        <w:pStyle w:val="DoEbodytext2018"/>
      </w:pPr>
      <w:r>
        <w:t>From this activity students need to:</w:t>
      </w:r>
    </w:p>
    <w:p w14:paraId="50D4B7F0" w14:textId="7FA55E41" w:rsidR="00800ED1" w:rsidRPr="006B2F90" w:rsidRDefault="00800ED1" w:rsidP="006B2F90">
      <w:pPr>
        <w:pStyle w:val="DoElist1numbered2018"/>
        <w:numPr>
          <w:ilvl w:val="0"/>
          <w:numId w:val="5"/>
        </w:numPr>
      </w:pPr>
      <w:r w:rsidRPr="006B2F90">
        <w:t>Select a release angle and use the graphs to obtain a release height and release speed</w:t>
      </w:r>
      <w:r w:rsidR="000638D1" w:rsidRPr="006B2F90">
        <w:t>.</w:t>
      </w:r>
    </w:p>
    <w:p w14:paraId="0BA160C9" w14:textId="77777777" w:rsidR="00800ED1" w:rsidRPr="006B2F90" w:rsidRDefault="00800ED1" w:rsidP="006B2F90">
      <w:pPr>
        <w:pStyle w:val="DoElist1numbered2018"/>
      </w:pPr>
      <w:r w:rsidRPr="006B2F90">
        <w:t>Derive the horizontal and vertical equations of motion.</w:t>
      </w:r>
    </w:p>
    <w:p w14:paraId="490AB664" w14:textId="77777777" w:rsidR="00800ED1" w:rsidRPr="006B2F90" w:rsidRDefault="00800ED1" w:rsidP="006B2F90">
      <w:pPr>
        <w:pStyle w:val="DoElist1numbered2018"/>
      </w:pPr>
      <w:r w:rsidRPr="006B2F90">
        <w:t>Determine the horizontal distance the shot put is thrown and the maximum height it reaches.</w:t>
      </w:r>
    </w:p>
    <w:p w14:paraId="3B03FD16" w14:textId="77777777" w:rsidR="00800ED1" w:rsidRPr="006B2F90" w:rsidRDefault="00800ED1" w:rsidP="006B2F90">
      <w:pPr>
        <w:pStyle w:val="DoElist1numbered2018"/>
      </w:pPr>
      <w:r w:rsidRPr="006B2F90">
        <w:t>Determine the velocity of the shot put as it lands.</w:t>
      </w:r>
    </w:p>
    <w:p w14:paraId="2310F7E8" w14:textId="77777777" w:rsidR="00800ED1" w:rsidRDefault="00800ED1" w:rsidP="00800ED1">
      <w:pPr>
        <w:pStyle w:val="DoEheading52018"/>
      </w:pPr>
      <w:r>
        <w:t>Part 2: Developing initial conditions</w:t>
      </w:r>
    </w:p>
    <w:p w14:paraId="5D033A9F" w14:textId="77777777" w:rsidR="00800ED1" w:rsidRDefault="00800ED1" w:rsidP="00800ED1">
      <w:pPr>
        <w:pStyle w:val="DoEbodytext2018"/>
      </w:pPr>
      <w:r>
        <w:t>Students are to design and participate in a long jump activity where they complete multiple leaps and collect relevant data.</w:t>
      </w:r>
    </w:p>
    <w:p w14:paraId="5FECE091" w14:textId="77777777" w:rsidR="00800ED1" w:rsidRDefault="00800ED1" w:rsidP="00800ED1">
      <w:pPr>
        <w:pStyle w:val="DoEbodytext2018"/>
      </w:pPr>
      <w:r>
        <w:t xml:space="preserve"> From this activity students need to:</w:t>
      </w:r>
    </w:p>
    <w:p w14:paraId="1D700FB7" w14:textId="77777777" w:rsidR="00800ED1" w:rsidRPr="006B2F90" w:rsidRDefault="00800ED1" w:rsidP="006B2F90">
      <w:pPr>
        <w:pStyle w:val="DoElist1numbered2018"/>
        <w:numPr>
          <w:ilvl w:val="0"/>
          <w:numId w:val="47"/>
        </w:numPr>
      </w:pPr>
      <w:r w:rsidRPr="006B2F90">
        <w:t>Determine a typical launch angle using appropriate technology</w:t>
      </w:r>
    </w:p>
    <w:p w14:paraId="6F17AEAD" w14:textId="77777777" w:rsidR="00800ED1" w:rsidRPr="006B2F90" w:rsidRDefault="00800ED1" w:rsidP="006B2F90">
      <w:pPr>
        <w:pStyle w:val="DoElist1numbered2018"/>
      </w:pPr>
      <w:r w:rsidRPr="006B2F90">
        <w:t>Determine a typical length jumped</w:t>
      </w:r>
    </w:p>
    <w:p w14:paraId="7A9522D2" w14:textId="77777777" w:rsidR="00800ED1" w:rsidRPr="006B2F90" w:rsidRDefault="00800ED1" w:rsidP="006B2F90">
      <w:pPr>
        <w:pStyle w:val="DoElist1numbered2018"/>
      </w:pPr>
      <w:r w:rsidRPr="006B2F90">
        <w:t>Explain how these were captured and the reasoning behind the choices made</w:t>
      </w:r>
    </w:p>
    <w:p w14:paraId="4665DBC8" w14:textId="77777777" w:rsidR="00800ED1" w:rsidRPr="006B2F90" w:rsidRDefault="00800ED1" w:rsidP="006B2F90">
      <w:pPr>
        <w:pStyle w:val="DoElist1numbered2018"/>
      </w:pPr>
      <w:r w:rsidRPr="006B2F90">
        <w:t>Determine the initial vertical displacement of the model, comparing a range of possibilities and explain your choice.</w:t>
      </w:r>
    </w:p>
    <w:p w14:paraId="4CAD6D7C" w14:textId="77777777" w:rsidR="00800ED1" w:rsidRPr="006B2F90" w:rsidRDefault="00800ED1" w:rsidP="006B2F90">
      <w:pPr>
        <w:pStyle w:val="DoElist1numbered2018"/>
      </w:pPr>
      <w:r w:rsidRPr="006B2F90">
        <w:t>Determine the initial velocity with appropriate mathematical calculations.</w:t>
      </w:r>
    </w:p>
    <w:p w14:paraId="344E021E" w14:textId="77777777" w:rsidR="00800ED1" w:rsidRDefault="00800ED1" w:rsidP="00800ED1">
      <w:pPr>
        <w:pStyle w:val="DoEheading52018"/>
      </w:pPr>
      <w:r>
        <w:t>Part 3: Modelling a jump on other planets</w:t>
      </w:r>
    </w:p>
    <w:p w14:paraId="2FB40B19" w14:textId="77777777" w:rsidR="00800ED1" w:rsidRDefault="00800ED1" w:rsidP="00800ED1">
      <w:pPr>
        <w:pStyle w:val="DoEbodytext2018"/>
        <w:rPr>
          <w:lang w:eastAsia="en-US"/>
        </w:rPr>
      </w:pPr>
      <w:r>
        <w:rPr>
          <w:lang w:eastAsia="en-US"/>
        </w:rPr>
        <w:t xml:space="preserve">Students are to choose </w:t>
      </w:r>
      <w:r w:rsidRPr="006250DB">
        <w:rPr>
          <w:b/>
          <w:lang w:eastAsia="en-US"/>
        </w:rPr>
        <w:t>two</w:t>
      </w:r>
      <w:r>
        <w:rPr>
          <w:lang w:eastAsia="en-US"/>
        </w:rPr>
        <w:t xml:space="preserve"> other planets. For each planet, students are to:</w:t>
      </w:r>
    </w:p>
    <w:p w14:paraId="291A7B86" w14:textId="77777777" w:rsidR="00800ED1" w:rsidRPr="006B2F90" w:rsidRDefault="00800ED1" w:rsidP="006B2F90">
      <w:pPr>
        <w:pStyle w:val="DoElist1numbered2018"/>
        <w:numPr>
          <w:ilvl w:val="0"/>
          <w:numId w:val="49"/>
        </w:numPr>
      </w:pPr>
      <w:r w:rsidRPr="006B2F90">
        <w:t>Record the initial conditions</w:t>
      </w:r>
    </w:p>
    <w:p w14:paraId="78019B6B" w14:textId="77777777" w:rsidR="00800ED1" w:rsidRPr="006B2F90" w:rsidRDefault="00800ED1" w:rsidP="006B2F90">
      <w:pPr>
        <w:pStyle w:val="DoElist1numbered2018"/>
      </w:pPr>
      <w:r w:rsidRPr="006B2F90">
        <w:t>Derive the horizontal and vertical equations of motion.</w:t>
      </w:r>
    </w:p>
    <w:p w14:paraId="70B44C9B" w14:textId="77777777" w:rsidR="00800ED1" w:rsidRPr="006B2F90" w:rsidRDefault="00800ED1" w:rsidP="006B2F90">
      <w:pPr>
        <w:pStyle w:val="DoElist1numbered2018"/>
      </w:pPr>
      <w:r w:rsidRPr="006B2F90">
        <w:t>Determine the distance they could leap on two other planets.</w:t>
      </w:r>
    </w:p>
    <w:p w14:paraId="4FEBD683" w14:textId="77777777" w:rsidR="00800ED1" w:rsidRPr="006B2F90" w:rsidRDefault="00800ED1" w:rsidP="006B2F90">
      <w:pPr>
        <w:pStyle w:val="DoElist1numbered2018"/>
      </w:pPr>
      <w:r w:rsidRPr="006B2F90">
        <w:lastRenderedPageBreak/>
        <w:t>Derive a Cartesian equation to represent the motion.</w:t>
      </w:r>
    </w:p>
    <w:p w14:paraId="25913157" w14:textId="77777777" w:rsidR="00800ED1" w:rsidRPr="006B2F90" w:rsidRDefault="00800ED1" w:rsidP="006B2F90">
      <w:pPr>
        <w:pStyle w:val="DoElist1numbered2018"/>
      </w:pPr>
      <w:r w:rsidRPr="006B2F90">
        <w:t>Use graphing software to confirm their results.</w:t>
      </w:r>
    </w:p>
    <w:p w14:paraId="4E1E9099" w14:textId="77777777" w:rsidR="00800ED1" w:rsidRDefault="00800ED1" w:rsidP="00800ED1">
      <w:pPr>
        <w:pStyle w:val="DoEbodytext2018"/>
        <w:rPr>
          <w:lang w:eastAsia="en-US"/>
        </w:rPr>
      </w:pPr>
      <w:r w:rsidRPr="000638D1">
        <w:rPr>
          <w:rStyle w:val="DoEstrongemphasis2018"/>
        </w:rPr>
        <w:t>Note</w:t>
      </w:r>
      <w:r>
        <w:rPr>
          <w:lang w:eastAsia="en-US"/>
        </w:rPr>
        <w:t xml:space="preserve">: Students can refer to </w:t>
      </w:r>
      <w:hyperlink r:id="rId16" w:history="1">
        <w:r w:rsidRPr="00F92BE7">
          <w:rPr>
            <w:rStyle w:val="Hyperlink"/>
            <w:lang w:eastAsia="en-US"/>
          </w:rPr>
          <w:t>NASA’s factsheet</w:t>
        </w:r>
      </w:hyperlink>
      <w:r>
        <w:rPr>
          <w:lang w:eastAsia="en-US"/>
        </w:rPr>
        <w:t xml:space="preserve"> for appropriate gravity on other planets.</w:t>
      </w:r>
    </w:p>
    <w:p w14:paraId="059E2E0E" w14:textId="77777777" w:rsidR="00800ED1" w:rsidRDefault="00800ED1" w:rsidP="00800ED1">
      <w:pPr>
        <w:pStyle w:val="DoEheading52018"/>
      </w:pPr>
      <w:r>
        <w:t>Part 4: Evaluation</w:t>
      </w:r>
    </w:p>
    <w:p w14:paraId="205974DA" w14:textId="77777777" w:rsidR="00800ED1" w:rsidRDefault="00800ED1" w:rsidP="00800ED1">
      <w:pPr>
        <w:pStyle w:val="DoEbodytext2018"/>
      </w:pPr>
      <w:r>
        <w:t>Students need to evaluate their response to determine a position on the driving question, “</w:t>
      </w:r>
      <w:r w:rsidRPr="00823E65">
        <w:t>If you jumped on another planet, how far could you leap?</w:t>
      </w:r>
      <w:r>
        <w:t>”</w:t>
      </w:r>
    </w:p>
    <w:p w14:paraId="22E497A7" w14:textId="77777777" w:rsidR="00800ED1" w:rsidRPr="004701AC" w:rsidRDefault="00800ED1" w:rsidP="00800ED1">
      <w:pPr>
        <w:pStyle w:val="DoEbodytext2018"/>
      </w:pPr>
      <w:r>
        <w:t>Students need to structure a response that refers to or considers:</w:t>
      </w:r>
    </w:p>
    <w:p w14:paraId="369AADF2" w14:textId="77777777" w:rsidR="00800ED1" w:rsidRPr="006B2F90" w:rsidRDefault="00800ED1" w:rsidP="006B2F90">
      <w:pPr>
        <w:pStyle w:val="DoElist1numbered2018"/>
        <w:numPr>
          <w:ilvl w:val="0"/>
          <w:numId w:val="48"/>
        </w:numPr>
      </w:pPr>
      <w:r w:rsidRPr="006B2F90">
        <w:t>The modelling and mathematical methods or concepts detailed in this assessment.</w:t>
      </w:r>
    </w:p>
    <w:p w14:paraId="670FF34E" w14:textId="77777777" w:rsidR="00800ED1" w:rsidRPr="006B2F90" w:rsidRDefault="00800ED1" w:rsidP="006B2F90">
      <w:pPr>
        <w:pStyle w:val="DoElist1numbered2018"/>
      </w:pPr>
      <w:r w:rsidRPr="006B2F90">
        <w:t>If there is a hypothetical maximum.</w:t>
      </w:r>
    </w:p>
    <w:p w14:paraId="69F5E1BB" w14:textId="77777777" w:rsidR="00800ED1" w:rsidRPr="006B2F90" w:rsidRDefault="00800ED1" w:rsidP="006B2F90">
      <w:pPr>
        <w:pStyle w:val="DoElist1numbered2018"/>
      </w:pPr>
      <w:r w:rsidRPr="006B2F90">
        <w:t>Any limitations to the model.</w:t>
      </w:r>
    </w:p>
    <w:p w14:paraId="18E1C071" w14:textId="77777777" w:rsidR="00800ED1" w:rsidRPr="00E42140" w:rsidRDefault="00800ED1" w:rsidP="00800ED1">
      <w:pPr>
        <w:pStyle w:val="DoEbodytext2018"/>
      </w:pPr>
      <w:r w:rsidRPr="00E42140">
        <w:t>The final justification statement should answer the driving question by referencing the statements above.</w:t>
      </w:r>
    </w:p>
    <w:p w14:paraId="7D9D3FC8" w14:textId="77777777" w:rsidR="006C6FB6" w:rsidRDefault="006C6FB6">
      <w:pPr>
        <w:spacing w:before="0" w:line="240" w:lineRule="auto"/>
        <w:rPr>
          <w:rFonts w:ascii="Helvetica" w:hAnsi="Helvetica"/>
          <w:sz w:val="32"/>
          <w:szCs w:val="32"/>
          <w:lang w:eastAsia="en-US"/>
        </w:rPr>
      </w:pPr>
      <w:r>
        <w:br w:type="page"/>
      </w:r>
    </w:p>
    <w:p w14:paraId="27A06C0B" w14:textId="661CE580" w:rsidR="00800ED1" w:rsidRPr="00FB14E7" w:rsidRDefault="00800ED1" w:rsidP="00800ED1">
      <w:pPr>
        <w:pStyle w:val="DoEheading42018"/>
      </w:pPr>
      <w:r>
        <w:lastRenderedPageBreak/>
        <w:t>What to submit</w:t>
      </w:r>
    </w:p>
    <w:p w14:paraId="505DB64A" w14:textId="77777777" w:rsidR="00800ED1" w:rsidRPr="006B2F90" w:rsidRDefault="00800ED1" w:rsidP="006B2F90">
      <w:pPr>
        <w:pStyle w:val="DoElist1bullet2018"/>
      </w:pPr>
      <w:r w:rsidRPr="006B2F90">
        <w:t>Evidence of an authentic modelling. This may take the form of pictures of activities, screenshots of models with annotations.</w:t>
      </w:r>
    </w:p>
    <w:p w14:paraId="36271BFC" w14:textId="77777777" w:rsidR="00800ED1" w:rsidRPr="006B2F90" w:rsidRDefault="00800ED1" w:rsidP="006B2F90">
      <w:pPr>
        <w:pStyle w:val="DoElist1bullet2018"/>
      </w:pPr>
      <w:r w:rsidRPr="006B2F90">
        <w:t>All data collected and initial conditions obtained.</w:t>
      </w:r>
    </w:p>
    <w:p w14:paraId="156969FE" w14:textId="77777777" w:rsidR="00800ED1" w:rsidRPr="006B2F90" w:rsidRDefault="00800ED1" w:rsidP="006B2F90">
      <w:pPr>
        <w:pStyle w:val="DoElist1bullet2018"/>
      </w:pPr>
      <w:r w:rsidRPr="006B2F90">
        <w:t>All formula, working and calculations required, either written by hand or typed. If screenshots have been provided, the formulas used need to be clearly annotated.</w:t>
      </w:r>
    </w:p>
    <w:p w14:paraId="0813E7C7" w14:textId="77777777" w:rsidR="00800ED1" w:rsidRPr="006B2F90" w:rsidRDefault="00800ED1" w:rsidP="006B2F90">
      <w:pPr>
        <w:pStyle w:val="DoElist1bullet2018"/>
      </w:pPr>
      <w:r w:rsidRPr="006B2F90">
        <w:t xml:space="preserve">All reasoning and justification, either written by hand or typed. </w:t>
      </w:r>
    </w:p>
    <w:p w14:paraId="7EAF8119" w14:textId="77777777" w:rsidR="00800ED1" w:rsidRDefault="00800ED1" w:rsidP="00800ED1">
      <w:pPr>
        <w:pStyle w:val="DoEheading52018"/>
      </w:pPr>
      <w:r>
        <w:t>S</w:t>
      </w:r>
      <w:r w:rsidRPr="008C0D33">
        <w:t xml:space="preserve">uccess </w:t>
      </w:r>
      <w:r w:rsidRPr="00D013E9">
        <w:t>criteria</w:t>
      </w:r>
    </w:p>
    <w:tbl>
      <w:tblPr>
        <w:tblStyle w:val="TableGrid"/>
        <w:tblW w:w="0" w:type="auto"/>
        <w:tblInd w:w="1838" w:type="dxa"/>
        <w:tblLook w:val="04A0" w:firstRow="1" w:lastRow="0" w:firstColumn="1" w:lastColumn="0" w:noHBand="0" w:noVBand="1"/>
        <w:tblDescription w:val="A table containing 2 cells showing the distribution of th working mathematically components in the assessment rubric below. Cell 1 contains Fluency, understanding and communication. Cell 2 contains Problem solving, reasoning and justification."/>
      </w:tblPr>
      <w:tblGrid>
        <w:gridCol w:w="4240"/>
        <w:gridCol w:w="4378"/>
      </w:tblGrid>
      <w:tr w:rsidR="00800ED1" w14:paraId="5D0FA3A6" w14:textId="77777777" w:rsidTr="00DA65C3">
        <w:trPr>
          <w:cantSplit/>
          <w:tblHeader/>
        </w:trPr>
        <w:tc>
          <w:tcPr>
            <w:tcW w:w="4253" w:type="dxa"/>
          </w:tcPr>
          <w:p w14:paraId="2DF8AB0C" w14:textId="77777777" w:rsidR="00800ED1" w:rsidRDefault="00800ED1" w:rsidP="00DA65C3">
            <w:pPr>
              <w:pStyle w:val="DoEtabletext2018"/>
              <w:rPr>
                <w:lang w:eastAsia="en-US"/>
              </w:rPr>
            </w:pPr>
            <w:r>
              <w:rPr>
                <w:lang w:eastAsia="en-US"/>
              </w:rPr>
              <w:t>Fluency, understanding and communication</w:t>
            </w:r>
          </w:p>
        </w:tc>
        <w:tc>
          <w:tcPr>
            <w:tcW w:w="4394" w:type="dxa"/>
          </w:tcPr>
          <w:p w14:paraId="37C6B4B7" w14:textId="77777777" w:rsidR="00800ED1" w:rsidRDefault="00800ED1" w:rsidP="00DA65C3">
            <w:pPr>
              <w:pStyle w:val="DoEtabletext2018"/>
              <w:jc w:val="center"/>
              <w:rPr>
                <w:lang w:eastAsia="en-US"/>
              </w:rPr>
            </w:pPr>
            <w:r>
              <w:rPr>
                <w:lang w:eastAsia="en-US"/>
              </w:rPr>
              <w:t>Problem solving, reasoning and justification</w:t>
            </w:r>
          </w:p>
        </w:tc>
      </w:tr>
    </w:tbl>
    <w:p w14:paraId="3C0608F9" w14:textId="77777777" w:rsidR="00800ED1" w:rsidRPr="00EA3E72" w:rsidRDefault="00800ED1" w:rsidP="00800ED1">
      <w:pPr>
        <w:pStyle w:val="Tablegap"/>
      </w:pPr>
    </w:p>
    <w:tbl>
      <w:tblPr>
        <w:tblStyle w:val="TableGrid"/>
        <w:tblW w:w="10490" w:type="dxa"/>
        <w:tblInd w:w="-5" w:type="dxa"/>
        <w:tblLayout w:type="fixed"/>
        <w:tblLook w:val="04A0" w:firstRow="1" w:lastRow="0" w:firstColumn="1" w:lastColumn="0" w:noHBand="0" w:noVBand="1"/>
        <w:tblDescription w:val="This is the assessment rubric for the task. Column 1 shows the progress through the task and each row contains descriptors for student responses."/>
      </w:tblPr>
      <w:tblGrid>
        <w:gridCol w:w="1843"/>
        <w:gridCol w:w="1645"/>
        <w:gridCol w:w="1746"/>
        <w:gridCol w:w="1746"/>
        <w:gridCol w:w="1746"/>
        <w:gridCol w:w="1764"/>
      </w:tblGrid>
      <w:tr w:rsidR="00800ED1" w:rsidRPr="00896767" w14:paraId="5F6E8E22" w14:textId="77777777" w:rsidTr="00DA65C3">
        <w:trPr>
          <w:trHeight w:val="796"/>
          <w:tblHeader/>
        </w:trPr>
        <w:tc>
          <w:tcPr>
            <w:tcW w:w="1843" w:type="dxa"/>
            <w:vAlign w:val="center"/>
          </w:tcPr>
          <w:p w14:paraId="4E9300FD" w14:textId="77777777" w:rsidR="00800ED1" w:rsidRPr="00D53308" w:rsidRDefault="00800ED1" w:rsidP="00DA65C3">
            <w:pPr>
              <w:pStyle w:val="DoEtableheading2018"/>
            </w:pPr>
            <w:r w:rsidRPr="00D53308">
              <w:t>Criteria</w:t>
            </w:r>
          </w:p>
        </w:tc>
        <w:tc>
          <w:tcPr>
            <w:tcW w:w="1645" w:type="dxa"/>
            <w:vAlign w:val="center"/>
          </w:tcPr>
          <w:p w14:paraId="7899BD27" w14:textId="77777777" w:rsidR="00800ED1" w:rsidRPr="00D53308" w:rsidRDefault="00800ED1" w:rsidP="00DA65C3">
            <w:pPr>
              <w:pStyle w:val="DoEtableheading2018"/>
            </w:pPr>
            <w:r w:rsidRPr="00D53308">
              <w:t>Working towards developing</w:t>
            </w:r>
          </w:p>
        </w:tc>
        <w:tc>
          <w:tcPr>
            <w:tcW w:w="1746" w:type="dxa"/>
            <w:vAlign w:val="center"/>
          </w:tcPr>
          <w:p w14:paraId="3CFA79CE" w14:textId="77777777" w:rsidR="00800ED1" w:rsidRPr="00D53308" w:rsidRDefault="00800ED1" w:rsidP="00DA65C3">
            <w:pPr>
              <w:pStyle w:val="DoEtableheading2018"/>
            </w:pPr>
            <w:r w:rsidRPr="00D53308">
              <w:t>Developing</w:t>
            </w:r>
          </w:p>
        </w:tc>
        <w:tc>
          <w:tcPr>
            <w:tcW w:w="1746" w:type="dxa"/>
            <w:vAlign w:val="center"/>
          </w:tcPr>
          <w:p w14:paraId="701F9865" w14:textId="77777777" w:rsidR="00800ED1" w:rsidRPr="00D53308" w:rsidRDefault="00800ED1" w:rsidP="00DA65C3">
            <w:pPr>
              <w:pStyle w:val="DoEtableheading2018"/>
            </w:pPr>
            <w:r w:rsidRPr="00D53308">
              <w:t>Developed</w:t>
            </w:r>
          </w:p>
        </w:tc>
        <w:tc>
          <w:tcPr>
            <w:tcW w:w="1746" w:type="dxa"/>
            <w:vAlign w:val="center"/>
          </w:tcPr>
          <w:p w14:paraId="07263C40" w14:textId="77777777" w:rsidR="00800ED1" w:rsidRPr="00D53308" w:rsidRDefault="00800ED1" w:rsidP="00DA65C3">
            <w:pPr>
              <w:pStyle w:val="DoEtableheading2018"/>
            </w:pPr>
            <w:r w:rsidRPr="00D53308">
              <w:t>Well developed</w:t>
            </w:r>
          </w:p>
        </w:tc>
        <w:tc>
          <w:tcPr>
            <w:tcW w:w="1764" w:type="dxa"/>
            <w:vAlign w:val="center"/>
          </w:tcPr>
          <w:p w14:paraId="60E229E8" w14:textId="77777777" w:rsidR="00800ED1" w:rsidRPr="00D53308" w:rsidRDefault="00800ED1" w:rsidP="00DA65C3">
            <w:pPr>
              <w:pStyle w:val="DoEtableheading2018"/>
            </w:pPr>
            <w:r w:rsidRPr="00D53308">
              <w:t>Highly developed</w:t>
            </w:r>
          </w:p>
        </w:tc>
      </w:tr>
      <w:tr w:rsidR="00800ED1" w:rsidRPr="00EE7C79" w14:paraId="0BEAB75A" w14:textId="77777777" w:rsidTr="00DA65C3">
        <w:trPr>
          <w:trHeight w:val="2864"/>
        </w:trPr>
        <w:tc>
          <w:tcPr>
            <w:tcW w:w="1843" w:type="dxa"/>
          </w:tcPr>
          <w:p w14:paraId="2F4F9AED" w14:textId="77777777" w:rsidR="00800ED1" w:rsidRPr="00FC1019" w:rsidRDefault="00800ED1" w:rsidP="00DA65C3">
            <w:pPr>
              <w:pStyle w:val="DoEtabletext2018"/>
              <w:rPr>
                <w:rStyle w:val="DoEstrongemphasis2018"/>
              </w:rPr>
            </w:pPr>
            <w:r w:rsidRPr="00FC1019">
              <w:rPr>
                <w:rStyle w:val="DoEstrongemphasis2018"/>
              </w:rPr>
              <w:t>Part 1</w:t>
            </w:r>
            <w:r w:rsidRPr="00DC2F51">
              <w:rPr>
                <w:rStyle w:val="DoEstrongemphasis2018"/>
                <w:b w:val="0"/>
              </w:rPr>
              <w:t xml:space="preserve">: </w:t>
            </w:r>
            <w:r>
              <w:rPr>
                <w:rStyle w:val="DoEstrongemphasis2018"/>
                <w:b w:val="0"/>
              </w:rPr>
              <w:t>Shot Put</w:t>
            </w:r>
          </w:p>
          <w:p w14:paraId="1BF73125" w14:textId="77777777" w:rsidR="00800ED1" w:rsidRPr="00DC2F51" w:rsidRDefault="00800ED1" w:rsidP="00DA65C3">
            <w:pPr>
              <w:pStyle w:val="DoEtabletext2018"/>
              <w:rPr>
                <w:b/>
                <w:lang w:eastAsia="en-US"/>
              </w:rPr>
            </w:pPr>
            <w:r>
              <w:rPr>
                <w:b/>
                <w:lang w:eastAsia="en-US"/>
              </w:rPr>
              <w:t>(ME</w:t>
            </w:r>
            <w:r w:rsidRPr="00CF218A">
              <w:rPr>
                <w:b/>
                <w:lang w:eastAsia="en-US"/>
              </w:rPr>
              <w:t>12-</w:t>
            </w:r>
            <w:r>
              <w:rPr>
                <w:b/>
                <w:lang w:eastAsia="en-US"/>
              </w:rPr>
              <w:t>2</w:t>
            </w:r>
            <w:r w:rsidRPr="00CF218A">
              <w:rPr>
                <w:b/>
                <w:lang w:eastAsia="en-US"/>
              </w:rPr>
              <w:t>)</w:t>
            </w:r>
          </w:p>
        </w:tc>
        <w:tc>
          <w:tcPr>
            <w:tcW w:w="1645" w:type="dxa"/>
            <w:shd w:val="clear" w:color="auto" w:fill="auto"/>
          </w:tcPr>
          <w:p w14:paraId="75251102" w14:textId="77777777" w:rsidR="00800ED1" w:rsidRPr="00273E90" w:rsidRDefault="00800ED1" w:rsidP="00DA65C3">
            <w:pPr>
              <w:pStyle w:val="DoEtabletext2018"/>
              <w:rPr>
                <w:lang w:eastAsia="en-US"/>
              </w:rPr>
            </w:pPr>
            <w:r>
              <w:rPr>
                <w:lang w:eastAsia="en-US"/>
              </w:rPr>
              <w:t>Students are able to determine initial conditions.</w:t>
            </w:r>
          </w:p>
        </w:tc>
        <w:tc>
          <w:tcPr>
            <w:tcW w:w="1746" w:type="dxa"/>
            <w:shd w:val="clear" w:color="auto" w:fill="auto"/>
          </w:tcPr>
          <w:p w14:paraId="2A0A7F40" w14:textId="77777777" w:rsidR="00800ED1" w:rsidRPr="00273E90" w:rsidRDefault="00800ED1" w:rsidP="00DA65C3">
            <w:pPr>
              <w:pStyle w:val="DoEtabletext2018"/>
              <w:rPr>
                <w:lang w:eastAsia="en-US"/>
              </w:rPr>
            </w:pPr>
            <w:r>
              <w:rPr>
                <w:lang w:eastAsia="en-US"/>
              </w:rPr>
              <w:t>Students are able to derive the horizontal and vertical equations of motion.</w:t>
            </w:r>
          </w:p>
        </w:tc>
        <w:tc>
          <w:tcPr>
            <w:tcW w:w="1746" w:type="dxa"/>
            <w:shd w:val="clear" w:color="auto" w:fill="auto"/>
          </w:tcPr>
          <w:p w14:paraId="6FC08819" w14:textId="77777777" w:rsidR="00800ED1" w:rsidRPr="00EE7C79" w:rsidRDefault="00800ED1" w:rsidP="00DA65C3">
            <w:pPr>
              <w:pStyle w:val="DoEtabletext2018"/>
              <w:rPr>
                <w:lang w:eastAsia="en-US"/>
              </w:rPr>
            </w:pPr>
            <w:r>
              <w:rPr>
                <w:lang w:eastAsia="en-US"/>
              </w:rPr>
              <w:t>Students can apply the equations of motion to solve related problems.</w:t>
            </w:r>
          </w:p>
        </w:tc>
        <w:tc>
          <w:tcPr>
            <w:tcW w:w="1746" w:type="dxa"/>
            <w:shd w:val="clear" w:color="auto" w:fill="auto"/>
          </w:tcPr>
          <w:p w14:paraId="48321CB8" w14:textId="77777777" w:rsidR="00800ED1" w:rsidRPr="00EE7C79" w:rsidRDefault="00800ED1" w:rsidP="00DA65C3">
            <w:pPr>
              <w:pStyle w:val="DoEtabletext2018"/>
              <w:rPr>
                <w:lang w:eastAsia="en-US"/>
              </w:rPr>
            </w:pPr>
          </w:p>
        </w:tc>
        <w:tc>
          <w:tcPr>
            <w:tcW w:w="1764" w:type="dxa"/>
            <w:shd w:val="clear" w:color="auto" w:fill="auto"/>
          </w:tcPr>
          <w:p w14:paraId="45849F93" w14:textId="77777777" w:rsidR="00800ED1" w:rsidRPr="00EE7C79" w:rsidRDefault="00800ED1" w:rsidP="00DA65C3">
            <w:pPr>
              <w:pStyle w:val="DoEtabletext2018"/>
              <w:rPr>
                <w:lang w:eastAsia="en-US"/>
              </w:rPr>
            </w:pPr>
          </w:p>
        </w:tc>
      </w:tr>
      <w:tr w:rsidR="00800ED1" w:rsidRPr="00EE7C79" w14:paraId="4DDFE645" w14:textId="77777777" w:rsidTr="00DA65C3">
        <w:trPr>
          <w:trHeight w:val="2864"/>
        </w:trPr>
        <w:tc>
          <w:tcPr>
            <w:tcW w:w="1843" w:type="dxa"/>
          </w:tcPr>
          <w:p w14:paraId="4688AF38" w14:textId="77777777" w:rsidR="00800ED1" w:rsidRPr="00077699" w:rsidRDefault="00800ED1" w:rsidP="00DA65C3">
            <w:pPr>
              <w:pStyle w:val="DoEtabletext2018"/>
              <w:rPr>
                <w:rStyle w:val="DoEstrongemphasis2018"/>
                <w:b w:val="0"/>
              </w:rPr>
            </w:pPr>
            <w:r w:rsidRPr="00D013E9">
              <w:rPr>
                <w:rStyle w:val="DoEstrongemphasis2018"/>
              </w:rPr>
              <w:t xml:space="preserve">Part </w:t>
            </w:r>
            <w:r>
              <w:rPr>
                <w:rStyle w:val="DoEstrongemphasis2018"/>
              </w:rPr>
              <w:t>2</w:t>
            </w:r>
            <w:r w:rsidRPr="00D013E9">
              <w:rPr>
                <w:rStyle w:val="DoEstrongemphasis2018"/>
              </w:rPr>
              <w:t xml:space="preserve">: </w:t>
            </w:r>
            <w:r>
              <w:rPr>
                <w:rStyle w:val="DoEstrongemphasis2018"/>
                <w:b w:val="0"/>
              </w:rPr>
              <w:t>Developing initial conditions</w:t>
            </w:r>
          </w:p>
          <w:p w14:paraId="04B6C1AD" w14:textId="77777777" w:rsidR="00800ED1" w:rsidRPr="00DC2F51" w:rsidRDefault="00800ED1" w:rsidP="00DA65C3">
            <w:pPr>
              <w:pStyle w:val="DoEtabletext2018"/>
              <w:rPr>
                <w:rStyle w:val="DoEstrongemphasis2018"/>
                <w:b w:val="0"/>
              </w:rPr>
            </w:pPr>
            <w:r w:rsidRPr="00CF218A">
              <w:rPr>
                <w:b/>
                <w:lang w:eastAsia="en-US"/>
              </w:rPr>
              <w:t>(</w:t>
            </w:r>
            <w:r>
              <w:rPr>
                <w:b/>
                <w:lang w:eastAsia="en-US"/>
              </w:rPr>
              <w:t>ME12-2, ME12-6</w:t>
            </w:r>
            <w:r w:rsidRPr="00CF218A">
              <w:rPr>
                <w:b/>
                <w:lang w:eastAsia="en-US"/>
              </w:rPr>
              <w:t>)</w:t>
            </w:r>
          </w:p>
        </w:tc>
        <w:tc>
          <w:tcPr>
            <w:tcW w:w="1645" w:type="dxa"/>
            <w:shd w:val="clear" w:color="auto" w:fill="auto"/>
          </w:tcPr>
          <w:p w14:paraId="7230C484" w14:textId="77777777" w:rsidR="00800ED1" w:rsidRPr="00DC2F51" w:rsidRDefault="00800ED1" w:rsidP="00DA65C3">
            <w:pPr>
              <w:pStyle w:val="DoEtabletext2018"/>
              <w:rPr>
                <w:lang w:eastAsia="en-US"/>
              </w:rPr>
            </w:pPr>
            <w:r>
              <w:rPr>
                <w:lang w:eastAsia="en-US"/>
              </w:rPr>
              <w:t>Students are able to design an appropriate activity supported with appropriate technology.</w:t>
            </w:r>
          </w:p>
        </w:tc>
        <w:tc>
          <w:tcPr>
            <w:tcW w:w="1746" w:type="dxa"/>
            <w:shd w:val="clear" w:color="auto" w:fill="auto"/>
          </w:tcPr>
          <w:p w14:paraId="53EFDE68" w14:textId="77777777" w:rsidR="00800ED1" w:rsidRPr="00DC2F51" w:rsidRDefault="00800ED1" w:rsidP="00DA65C3">
            <w:pPr>
              <w:pStyle w:val="DoEtabletext2018"/>
              <w:rPr>
                <w:lang w:eastAsia="en-US"/>
              </w:rPr>
            </w:pPr>
            <w:r>
              <w:rPr>
                <w:lang w:eastAsia="en-US"/>
              </w:rPr>
              <w:t>Students are able to use their activity to determine the length jumped, launch angle.</w:t>
            </w:r>
          </w:p>
        </w:tc>
        <w:tc>
          <w:tcPr>
            <w:tcW w:w="1746" w:type="dxa"/>
            <w:shd w:val="clear" w:color="auto" w:fill="auto"/>
          </w:tcPr>
          <w:p w14:paraId="34342FB2" w14:textId="77777777" w:rsidR="00800ED1" w:rsidRPr="00DC2F51" w:rsidRDefault="00800ED1" w:rsidP="00DA65C3">
            <w:pPr>
              <w:pStyle w:val="DoEtabletext2018"/>
              <w:rPr>
                <w:lang w:eastAsia="en-US"/>
              </w:rPr>
            </w:pPr>
            <w:r>
              <w:rPr>
                <w:lang w:eastAsia="en-US"/>
              </w:rPr>
              <w:t>Students can determine the initial velocity supported by mathematical calculations.</w:t>
            </w:r>
          </w:p>
        </w:tc>
        <w:tc>
          <w:tcPr>
            <w:tcW w:w="1746" w:type="dxa"/>
            <w:shd w:val="clear" w:color="auto" w:fill="auto"/>
          </w:tcPr>
          <w:p w14:paraId="5116996D" w14:textId="77777777" w:rsidR="00800ED1" w:rsidRPr="00DC2F51" w:rsidRDefault="00800ED1" w:rsidP="00DA65C3">
            <w:pPr>
              <w:pStyle w:val="DoEtabletext2018"/>
              <w:rPr>
                <w:lang w:eastAsia="en-US"/>
              </w:rPr>
            </w:pPr>
            <w:r>
              <w:rPr>
                <w:lang w:eastAsia="en-US"/>
              </w:rPr>
              <w:t>Students are able to explain their choices in regards to the design of the experiment and the initial vertical displacement.</w:t>
            </w:r>
          </w:p>
        </w:tc>
        <w:tc>
          <w:tcPr>
            <w:tcW w:w="1764" w:type="dxa"/>
            <w:shd w:val="clear" w:color="auto" w:fill="auto"/>
          </w:tcPr>
          <w:p w14:paraId="6B08DBAA" w14:textId="77777777" w:rsidR="00800ED1" w:rsidRPr="00EE7C79" w:rsidRDefault="00800ED1" w:rsidP="00DA65C3">
            <w:pPr>
              <w:pStyle w:val="DoEtabletext2018"/>
              <w:rPr>
                <w:lang w:eastAsia="en-US"/>
              </w:rPr>
            </w:pPr>
          </w:p>
        </w:tc>
      </w:tr>
      <w:tr w:rsidR="00800ED1" w:rsidRPr="00EE7C79" w14:paraId="4DA3321C" w14:textId="77777777" w:rsidTr="00DA65C3">
        <w:trPr>
          <w:trHeight w:val="2864"/>
        </w:trPr>
        <w:tc>
          <w:tcPr>
            <w:tcW w:w="1843" w:type="dxa"/>
          </w:tcPr>
          <w:p w14:paraId="2191B2EB" w14:textId="77777777" w:rsidR="00800ED1" w:rsidRPr="00FC1019" w:rsidRDefault="00800ED1" w:rsidP="00DA65C3">
            <w:pPr>
              <w:pStyle w:val="DoEtabletext2018"/>
              <w:rPr>
                <w:rStyle w:val="DoEstrongemphasis2018"/>
              </w:rPr>
            </w:pPr>
            <w:r w:rsidRPr="00FC1019">
              <w:rPr>
                <w:rStyle w:val="DoEstrongemphasis2018"/>
              </w:rPr>
              <w:t xml:space="preserve">Part </w:t>
            </w:r>
            <w:r>
              <w:rPr>
                <w:rStyle w:val="DoEstrongemphasis2018"/>
              </w:rPr>
              <w:t>3</w:t>
            </w:r>
            <w:r w:rsidRPr="00DC2F51">
              <w:rPr>
                <w:rStyle w:val="DoEstrongemphasis2018"/>
                <w:b w:val="0"/>
              </w:rPr>
              <w:t xml:space="preserve">: </w:t>
            </w:r>
            <w:r>
              <w:rPr>
                <w:rStyle w:val="DoEstrongemphasis2018"/>
                <w:b w:val="0"/>
              </w:rPr>
              <w:t>Modelling a jump on other planets</w:t>
            </w:r>
          </w:p>
          <w:p w14:paraId="6D89B0A5" w14:textId="77777777" w:rsidR="00800ED1" w:rsidRPr="00DC2F51" w:rsidRDefault="00800ED1" w:rsidP="00DA65C3">
            <w:pPr>
              <w:pStyle w:val="DoEtabletext2018"/>
              <w:rPr>
                <w:b/>
                <w:lang w:eastAsia="en-US"/>
              </w:rPr>
            </w:pPr>
            <w:r>
              <w:rPr>
                <w:b/>
                <w:lang w:eastAsia="en-US"/>
              </w:rPr>
              <w:t>(ME</w:t>
            </w:r>
            <w:r w:rsidRPr="00CF218A">
              <w:rPr>
                <w:b/>
                <w:lang w:eastAsia="en-US"/>
              </w:rPr>
              <w:t>12-</w:t>
            </w:r>
            <w:r>
              <w:rPr>
                <w:b/>
                <w:lang w:eastAsia="en-US"/>
              </w:rPr>
              <w:t>2, ME12-6</w:t>
            </w:r>
            <w:r w:rsidRPr="00CF218A">
              <w:rPr>
                <w:b/>
                <w:lang w:eastAsia="en-US"/>
              </w:rPr>
              <w:t>)</w:t>
            </w:r>
          </w:p>
        </w:tc>
        <w:tc>
          <w:tcPr>
            <w:tcW w:w="1645" w:type="dxa"/>
            <w:shd w:val="clear" w:color="auto" w:fill="auto"/>
          </w:tcPr>
          <w:p w14:paraId="564A8A86" w14:textId="77777777" w:rsidR="00800ED1" w:rsidRPr="00273E90" w:rsidRDefault="00800ED1" w:rsidP="00DA65C3">
            <w:pPr>
              <w:pStyle w:val="DoEtabletext2018"/>
              <w:rPr>
                <w:lang w:eastAsia="en-US"/>
              </w:rPr>
            </w:pPr>
            <w:r>
              <w:rPr>
                <w:lang w:eastAsia="en-US"/>
              </w:rPr>
              <w:t>Students are able to determine initial conditions.</w:t>
            </w:r>
          </w:p>
        </w:tc>
        <w:tc>
          <w:tcPr>
            <w:tcW w:w="1746" w:type="dxa"/>
            <w:shd w:val="clear" w:color="auto" w:fill="auto"/>
          </w:tcPr>
          <w:p w14:paraId="04B115C5" w14:textId="77777777" w:rsidR="00800ED1" w:rsidRPr="00273E90" w:rsidRDefault="00800ED1" w:rsidP="00DA65C3">
            <w:pPr>
              <w:pStyle w:val="DoEtabletext2018"/>
              <w:rPr>
                <w:lang w:eastAsia="en-US"/>
              </w:rPr>
            </w:pPr>
            <w:r>
              <w:rPr>
                <w:lang w:eastAsia="en-US"/>
              </w:rPr>
              <w:t>Students are able to derive the horizontal and vertical equations of motion.</w:t>
            </w:r>
          </w:p>
        </w:tc>
        <w:tc>
          <w:tcPr>
            <w:tcW w:w="1746" w:type="dxa"/>
            <w:shd w:val="clear" w:color="auto" w:fill="auto"/>
          </w:tcPr>
          <w:p w14:paraId="189CC6F0" w14:textId="77777777" w:rsidR="00800ED1" w:rsidRPr="00EE7C79" w:rsidRDefault="00800ED1" w:rsidP="00DA65C3">
            <w:pPr>
              <w:pStyle w:val="DoEtabletext2018"/>
              <w:rPr>
                <w:lang w:eastAsia="en-US"/>
              </w:rPr>
            </w:pPr>
            <w:r>
              <w:rPr>
                <w:lang w:eastAsia="en-US"/>
              </w:rPr>
              <w:t>Students can apply the equations of motion to solve related problems.</w:t>
            </w:r>
          </w:p>
        </w:tc>
        <w:tc>
          <w:tcPr>
            <w:tcW w:w="1746" w:type="dxa"/>
            <w:shd w:val="clear" w:color="auto" w:fill="auto"/>
          </w:tcPr>
          <w:p w14:paraId="5188AAA5" w14:textId="77777777" w:rsidR="00800ED1" w:rsidRPr="00EE7C79" w:rsidRDefault="00800ED1" w:rsidP="00DA65C3">
            <w:pPr>
              <w:pStyle w:val="DoEtabletext2018"/>
              <w:rPr>
                <w:lang w:eastAsia="en-US"/>
              </w:rPr>
            </w:pPr>
            <w:r>
              <w:rPr>
                <w:lang w:eastAsia="en-US"/>
              </w:rPr>
              <w:t>Students can derive a Cartesian equation to represent the motion and use graphing software to confirm their results.</w:t>
            </w:r>
          </w:p>
        </w:tc>
        <w:tc>
          <w:tcPr>
            <w:tcW w:w="1764" w:type="dxa"/>
            <w:shd w:val="clear" w:color="auto" w:fill="auto"/>
          </w:tcPr>
          <w:p w14:paraId="03076465" w14:textId="77777777" w:rsidR="00800ED1" w:rsidRPr="00EE7C79" w:rsidRDefault="00800ED1" w:rsidP="00DA65C3">
            <w:pPr>
              <w:pStyle w:val="DoEtabletext2018"/>
              <w:rPr>
                <w:lang w:eastAsia="en-US"/>
              </w:rPr>
            </w:pPr>
          </w:p>
        </w:tc>
      </w:tr>
      <w:tr w:rsidR="00800ED1" w:rsidRPr="00EE7C79" w14:paraId="7B892774" w14:textId="77777777" w:rsidTr="00DA65C3">
        <w:trPr>
          <w:trHeight w:val="2864"/>
        </w:trPr>
        <w:tc>
          <w:tcPr>
            <w:tcW w:w="1843" w:type="dxa"/>
          </w:tcPr>
          <w:p w14:paraId="08C63797" w14:textId="77777777" w:rsidR="00800ED1" w:rsidRPr="00FC1019" w:rsidRDefault="00800ED1" w:rsidP="00DA65C3">
            <w:pPr>
              <w:pStyle w:val="DoEtabletext2018"/>
              <w:rPr>
                <w:rStyle w:val="DoEstrongemphasis2018"/>
              </w:rPr>
            </w:pPr>
            <w:r w:rsidRPr="00FC1019">
              <w:rPr>
                <w:rStyle w:val="DoEstrongemphasis2018"/>
              </w:rPr>
              <w:lastRenderedPageBreak/>
              <w:t>Part 1</w:t>
            </w:r>
            <w:r w:rsidRPr="00DC2F51">
              <w:rPr>
                <w:rStyle w:val="DoEstrongemphasis2018"/>
                <w:b w:val="0"/>
              </w:rPr>
              <w:t xml:space="preserve">: </w:t>
            </w:r>
            <w:r>
              <w:rPr>
                <w:rStyle w:val="DoEstrongemphasis2018"/>
                <w:b w:val="0"/>
              </w:rPr>
              <w:t>Evaluation</w:t>
            </w:r>
          </w:p>
          <w:p w14:paraId="374F570D" w14:textId="77777777" w:rsidR="00800ED1" w:rsidRPr="00DC2F51" w:rsidRDefault="00800ED1" w:rsidP="00DA65C3">
            <w:pPr>
              <w:pStyle w:val="DoEtabletext2018"/>
              <w:rPr>
                <w:b/>
                <w:lang w:eastAsia="en-US"/>
              </w:rPr>
            </w:pPr>
            <w:r>
              <w:rPr>
                <w:b/>
                <w:lang w:eastAsia="en-US"/>
              </w:rPr>
              <w:t>(ME</w:t>
            </w:r>
            <w:r w:rsidRPr="00CF218A">
              <w:rPr>
                <w:b/>
                <w:lang w:eastAsia="en-US"/>
              </w:rPr>
              <w:t>12-</w:t>
            </w:r>
            <w:r>
              <w:rPr>
                <w:b/>
                <w:lang w:eastAsia="en-US"/>
              </w:rPr>
              <w:t>2, ME12-7</w:t>
            </w:r>
            <w:r w:rsidRPr="00CF218A">
              <w:rPr>
                <w:b/>
                <w:lang w:eastAsia="en-US"/>
              </w:rPr>
              <w:t>)</w:t>
            </w:r>
          </w:p>
        </w:tc>
        <w:tc>
          <w:tcPr>
            <w:tcW w:w="1645" w:type="dxa"/>
            <w:shd w:val="clear" w:color="auto" w:fill="auto"/>
          </w:tcPr>
          <w:p w14:paraId="79CB543A" w14:textId="77777777" w:rsidR="00800ED1" w:rsidRPr="00273E90" w:rsidRDefault="00800ED1" w:rsidP="00DA65C3">
            <w:pPr>
              <w:pStyle w:val="DoEtabletext2018"/>
              <w:rPr>
                <w:lang w:eastAsia="en-US"/>
              </w:rPr>
            </w:pPr>
          </w:p>
        </w:tc>
        <w:tc>
          <w:tcPr>
            <w:tcW w:w="1746" w:type="dxa"/>
            <w:shd w:val="clear" w:color="auto" w:fill="auto"/>
          </w:tcPr>
          <w:p w14:paraId="086B325B" w14:textId="77777777" w:rsidR="00800ED1" w:rsidRPr="00273E90" w:rsidRDefault="00800ED1" w:rsidP="00DA65C3">
            <w:pPr>
              <w:pStyle w:val="DoEtabletext2018"/>
              <w:rPr>
                <w:lang w:eastAsia="en-US"/>
              </w:rPr>
            </w:pPr>
            <w:r>
              <w:rPr>
                <w:lang w:eastAsia="en-US"/>
              </w:rPr>
              <w:t>Students are able to state a response to the driving question.</w:t>
            </w:r>
          </w:p>
        </w:tc>
        <w:tc>
          <w:tcPr>
            <w:tcW w:w="1746" w:type="dxa"/>
            <w:shd w:val="clear" w:color="auto" w:fill="auto"/>
          </w:tcPr>
          <w:p w14:paraId="13777526" w14:textId="77777777" w:rsidR="00800ED1" w:rsidRPr="00EE7C79" w:rsidRDefault="00800ED1" w:rsidP="00DA65C3">
            <w:pPr>
              <w:pStyle w:val="DoEtabletext2018"/>
              <w:rPr>
                <w:lang w:eastAsia="en-US"/>
              </w:rPr>
            </w:pPr>
            <w:r>
              <w:rPr>
                <w:lang w:eastAsia="en-US"/>
              </w:rPr>
              <w:t>Students are able to state a response to the driving question with reference to their mathematical model.</w:t>
            </w:r>
          </w:p>
        </w:tc>
        <w:tc>
          <w:tcPr>
            <w:tcW w:w="1746" w:type="dxa"/>
            <w:shd w:val="clear" w:color="auto" w:fill="auto"/>
          </w:tcPr>
          <w:p w14:paraId="68D5ED19" w14:textId="77777777" w:rsidR="00800ED1" w:rsidRPr="00EE7C79" w:rsidRDefault="00800ED1" w:rsidP="00DA65C3">
            <w:pPr>
              <w:pStyle w:val="DoEtabletext2018"/>
              <w:rPr>
                <w:lang w:eastAsia="en-US"/>
              </w:rPr>
            </w:pPr>
            <w:r>
              <w:rPr>
                <w:lang w:eastAsia="en-US"/>
              </w:rPr>
              <w:t>Students are able to explain a hypothetical maximum with reference to their mathematical model or limitations.</w:t>
            </w:r>
          </w:p>
        </w:tc>
        <w:tc>
          <w:tcPr>
            <w:tcW w:w="1764" w:type="dxa"/>
            <w:shd w:val="clear" w:color="auto" w:fill="auto"/>
          </w:tcPr>
          <w:p w14:paraId="71F5BE0F" w14:textId="77777777" w:rsidR="00800ED1" w:rsidRPr="00EE7C79" w:rsidRDefault="00800ED1" w:rsidP="00DA65C3">
            <w:pPr>
              <w:pStyle w:val="DoEtabletext2018"/>
              <w:rPr>
                <w:lang w:eastAsia="en-US"/>
              </w:rPr>
            </w:pPr>
            <w:r>
              <w:rPr>
                <w:lang w:eastAsia="en-US"/>
              </w:rPr>
              <w:t>Students are able to take a position on and justify a hypothetical maximum with consideration to their mathematical model and limitations</w:t>
            </w:r>
          </w:p>
        </w:tc>
      </w:tr>
    </w:tbl>
    <w:p w14:paraId="57BB7D75" w14:textId="77777777" w:rsidR="00800ED1" w:rsidRPr="00F452B5" w:rsidRDefault="00800ED1" w:rsidP="00800ED1">
      <w:pPr>
        <w:pStyle w:val="DoEunformattedspace2018"/>
      </w:pPr>
    </w:p>
    <w:p w14:paraId="4EC8D622" w14:textId="77777777" w:rsidR="00800ED1" w:rsidRDefault="00800ED1" w:rsidP="00800ED1">
      <w:pPr>
        <w:pStyle w:val="DoEbodytext2018"/>
      </w:pPr>
      <w:r w:rsidRPr="00F452B5">
        <w:rPr>
          <w:rStyle w:val="DoEstrongemphasis2018"/>
        </w:rPr>
        <w:t>Note</w:t>
      </w:r>
      <w:r w:rsidRPr="007D59D6">
        <w:rPr>
          <w:b/>
        </w:rPr>
        <w:t>s</w:t>
      </w:r>
    </w:p>
    <w:p w14:paraId="09CBAE05" w14:textId="77777777" w:rsidR="00800ED1" w:rsidRDefault="00800ED1" w:rsidP="006B2F90">
      <w:pPr>
        <w:pStyle w:val="DoElist1bullet2018"/>
      </w:pPr>
      <w:r w:rsidRPr="00F452B5">
        <w:t>Any non-attempt in a section will be deemed zero. Marks can only be attributed to attempted responses.</w:t>
      </w:r>
    </w:p>
    <w:p w14:paraId="65DFBD39" w14:textId="77777777" w:rsidR="00800ED1" w:rsidRPr="007F306C" w:rsidRDefault="00800ED1" w:rsidP="006B2F90">
      <w:pPr>
        <w:pStyle w:val="DoElist1bullet2018"/>
      </w:pPr>
      <w:r>
        <w:rPr>
          <w:lang w:eastAsia="en-US"/>
        </w:rPr>
        <w:t>Corresponding question numbers are shown in brackets.</w:t>
      </w:r>
      <w:r>
        <w:br w:type="page"/>
      </w:r>
    </w:p>
    <w:p w14:paraId="536B1184" w14:textId="77777777" w:rsidR="00800ED1" w:rsidRDefault="00800ED1" w:rsidP="00800ED1">
      <w:pPr>
        <w:pStyle w:val="DoEheading42018"/>
      </w:pPr>
      <w:r>
        <w:lastRenderedPageBreak/>
        <w:t>Note to staff</w:t>
      </w:r>
    </w:p>
    <w:p w14:paraId="4D8BDEAD" w14:textId="77777777" w:rsidR="00800ED1" w:rsidRDefault="00800ED1" w:rsidP="00800ED1">
      <w:pPr>
        <w:pStyle w:val="DoEbodytext2018"/>
        <w:rPr>
          <w:lang w:eastAsia="en-US"/>
        </w:rPr>
      </w:pPr>
      <w:r>
        <w:rPr>
          <w:lang w:eastAsia="en-US"/>
        </w:rPr>
        <w:t xml:space="preserve">The success criteria above has been designed for students and staff alike to use. Students should be presented the rubric </w:t>
      </w:r>
      <w:r w:rsidRPr="00C54952">
        <w:rPr>
          <w:lang w:eastAsia="en-US"/>
        </w:rPr>
        <w:t>as</w:t>
      </w:r>
      <w:r>
        <w:rPr>
          <w:lang w:eastAsia="en-US"/>
        </w:rPr>
        <w:t xml:space="preserve"> part of the assessment task package. Students and staff follow the process of the task downwards through the rubric and the depth of responses, for each element, across the rubric. Students should be encouraged to use the rubric to self-assess their progress as an assessment-as-learning strategy.</w:t>
      </w:r>
    </w:p>
    <w:p w14:paraId="09EA7801" w14:textId="77777777" w:rsidR="00800ED1" w:rsidRDefault="00800ED1" w:rsidP="00800ED1">
      <w:pPr>
        <w:pStyle w:val="DoEbodytext2018"/>
        <w:rPr>
          <w:lang w:eastAsia="en-US"/>
        </w:rPr>
      </w:pPr>
      <w:r>
        <w:rPr>
          <w:lang w:eastAsia="en-US"/>
        </w:rPr>
        <w:t xml:space="preserve">The aim of the assessment task is to develop students’ deep content knowledge. This is reflected in the descriptors, </w:t>
      </w:r>
      <w:r w:rsidRPr="004E119A">
        <w:rPr>
          <w:b/>
          <w:lang w:eastAsia="en-US"/>
        </w:rPr>
        <w:t>working towards developing</w:t>
      </w:r>
      <w:r>
        <w:rPr>
          <w:lang w:eastAsia="en-US"/>
        </w:rPr>
        <w:t xml:space="preserve"> through to </w:t>
      </w:r>
      <w:r w:rsidRPr="004E119A">
        <w:rPr>
          <w:b/>
          <w:lang w:eastAsia="en-US"/>
        </w:rPr>
        <w:t>highly developed</w:t>
      </w:r>
      <w:r>
        <w:rPr>
          <w:lang w:eastAsia="en-US"/>
        </w:rPr>
        <w:t xml:space="preserve">. The level of skill and understanding required in each part of the task is different; some parts require </w:t>
      </w:r>
      <w:r w:rsidRPr="0023223C">
        <w:rPr>
          <w:b/>
          <w:lang w:eastAsia="en-US"/>
        </w:rPr>
        <w:t>highly developed</w:t>
      </w:r>
      <w:r>
        <w:rPr>
          <w:lang w:eastAsia="en-US"/>
        </w:rPr>
        <w:t xml:space="preserve"> or </w:t>
      </w:r>
      <w:r w:rsidRPr="0023223C">
        <w:rPr>
          <w:b/>
          <w:lang w:eastAsia="en-US"/>
        </w:rPr>
        <w:t>well-developed</w:t>
      </w:r>
      <w:r>
        <w:rPr>
          <w:lang w:eastAsia="en-US"/>
        </w:rPr>
        <w:t xml:space="preserve"> skills, other parts only capture a </w:t>
      </w:r>
      <w:r w:rsidRPr="0023223C">
        <w:rPr>
          <w:b/>
          <w:lang w:eastAsia="en-US"/>
        </w:rPr>
        <w:t>developing</w:t>
      </w:r>
      <w:r>
        <w:rPr>
          <w:lang w:eastAsia="en-US"/>
        </w:rPr>
        <w:t xml:space="preserve"> skill set. </w:t>
      </w:r>
    </w:p>
    <w:p w14:paraId="030A7A16" w14:textId="77777777" w:rsidR="00800ED1" w:rsidRDefault="00800ED1" w:rsidP="00800ED1">
      <w:pPr>
        <w:pStyle w:val="DoEbodytext2018"/>
        <w:rPr>
          <w:lang w:eastAsia="en-US"/>
        </w:rPr>
      </w:pPr>
      <w:r>
        <w:rPr>
          <w:lang w:eastAsia="en-US"/>
        </w:rPr>
        <w:t xml:space="preserve">None of the working mathematically elements are distinct and when demonstrating one element, you are invariably demonstrating another. As an example, communication runs concurrently through all the other working mathematically elements. Students cannot respond to this assessment without </w:t>
      </w:r>
      <w:r w:rsidRPr="00C54952">
        <w:rPr>
          <w:lang w:eastAsia="en-US"/>
        </w:rPr>
        <w:t>communicating in some form. However, it is envisaged that there is a</w:t>
      </w:r>
      <w:r>
        <w:rPr>
          <w:lang w:eastAsia="en-US"/>
        </w:rPr>
        <w:t xml:space="preserve"> general</w:t>
      </w:r>
      <w:r w:rsidRPr="00C54952">
        <w:rPr>
          <w:lang w:eastAsia="en-US"/>
        </w:rPr>
        <w:t xml:space="preserve"> progression through the working mathematically elements, starting with fluency</w:t>
      </w:r>
      <w:r>
        <w:rPr>
          <w:lang w:eastAsia="en-US"/>
        </w:rPr>
        <w:t xml:space="preserve"> and </w:t>
      </w:r>
      <w:r w:rsidRPr="00C54952">
        <w:rPr>
          <w:lang w:eastAsia="en-US"/>
        </w:rPr>
        <w:t>leading to understanding, problem solving, reasoning and justification, with</w:t>
      </w:r>
      <w:r>
        <w:rPr>
          <w:lang w:eastAsia="en-US"/>
        </w:rPr>
        <w:t xml:space="preserve"> increasingly higher levels of communication accompanying each element. Careful consideration has been given to the position of the success criteria statements so they reflect the working mathematically elements demonstrated.</w:t>
      </w:r>
    </w:p>
    <w:p w14:paraId="43FA488D" w14:textId="77777777" w:rsidR="00800ED1" w:rsidRPr="00D71CF1" w:rsidRDefault="00800ED1" w:rsidP="00800ED1">
      <w:pPr>
        <w:pStyle w:val="DoEbodytext2018"/>
        <w:rPr>
          <w:lang w:eastAsia="en-US"/>
        </w:rPr>
      </w:pPr>
      <w:r>
        <w:rPr>
          <w:lang w:eastAsia="en-US"/>
        </w:rPr>
        <w:t>This assessment task has been designed to illuminate the style of questions and the types of responses needed to elicit deep content knowledge, however, staff are encouraged to use and adapt the assessment task and the success criteria to their school context. Staff may like to enhance or amend sections of the task. Staff may like to adapt the rubric to assign marks to the descriptors in order to differentiate between responses that address the same statement. All changes are the responsibility of the staff using the assessment.</w:t>
      </w:r>
    </w:p>
    <w:p w14:paraId="1C8C90BD" w14:textId="77777777" w:rsidR="00111C5E" w:rsidRDefault="00111C5E">
      <w:pPr>
        <w:spacing w:before="0" w:line="240" w:lineRule="auto"/>
        <w:rPr>
          <w:lang w:eastAsia="en-US"/>
        </w:rPr>
      </w:pPr>
    </w:p>
    <w:sectPr w:rsidR="00111C5E" w:rsidSect="004F1EDB">
      <w:footerReference w:type="even" r:id="rId17"/>
      <w:footerReference w:type="default" r:id="rId18"/>
      <w:pgSz w:w="11906" w:h="16838"/>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A40A6" w14:textId="18579D8D" w:rsidR="00207280" w:rsidRDefault="00207280">
      <w:r>
        <w:separator/>
      </w:r>
    </w:p>
    <w:p w14:paraId="6C0EEA68" w14:textId="77777777" w:rsidR="00207280" w:rsidRDefault="00207280"/>
  </w:endnote>
  <w:endnote w:type="continuationSeparator" w:id="0">
    <w:p w14:paraId="3E62BE6B" w14:textId="51C711F4" w:rsidR="00207280" w:rsidRDefault="00207280">
      <w:r>
        <w:continuationSeparator/>
      </w:r>
    </w:p>
    <w:p w14:paraId="6D2FD2E7" w14:textId="77777777" w:rsidR="00207280" w:rsidRDefault="00207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2613" w14:textId="7FD27397"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DC6E5A">
      <w:rPr>
        <w:noProof/>
      </w:rPr>
      <w:t>6</w:t>
    </w:r>
    <w:r w:rsidRPr="004E338C">
      <w:fldChar w:fldCharType="end"/>
    </w:r>
    <w:r>
      <w:tab/>
    </w:r>
    <w:r>
      <w:tab/>
    </w:r>
    <w:r w:rsidR="00800ED1">
      <w:t>If you jumped on another planet, how far could you leap</w:t>
    </w:r>
    <w:r w:rsidR="00A87182" w:rsidRPr="00A87182">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09DC" w14:textId="4934F755" w:rsidR="00BB366E" w:rsidRPr="00182340" w:rsidRDefault="00DC6E5A" w:rsidP="00667FEF">
    <w:pPr>
      <w:pStyle w:val="DoEfooter2018"/>
    </w:pPr>
    <w:hyperlink r:id="rId1" w:history="1">
      <w:r w:rsidR="00BB366E" w:rsidRPr="00853A6F">
        <w:rPr>
          <w:rStyle w:val="Hyperlink"/>
        </w:rPr>
        <w:t xml:space="preserve">© NSW Department of Education, </w:t>
      </w:r>
      <w:r w:rsidR="00853A6F" w:rsidRPr="00853A6F">
        <w:rPr>
          <w:rStyle w:val="Hyperlink"/>
        </w:rPr>
        <w:t>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FC054" w14:textId="1A62BF2F" w:rsidR="00207280" w:rsidRDefault="00207280">
      <w:r>
        <w:separator/>
      </w:r>
    </w:p>
    <w:p w14:paraId="3E02239E" w14:textId="77777777" w:rsidR="00207280" w:rsidRDefault="00207280"/>
  </w:footnote>
  <w:footnote w:type="continuationSeparator" w:id="0">
    <w:p w14:paraId="7BA64121" w14:textId="3C4B7BE2" w:rsidR="00207280" w:rsidRDefault="00207280">
      <w:r>
        <w:continuationSeparator/>
      </w:r>
    </w:p>
    <w:p w14:paraId="341D890C" w14:textId="77777777" w:rsidR="00207280" w:rsidRDefault="0020728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0F4301"/>
    <w:multiLevelType w:val="hybridMultilevel"/>
    <w:tmpl w:val="5B320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E00A4B"/>
    <w:multiLevelType w:val="hybridMultilevel"/>
    <w:tmpl w:val="08027CA6"/>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5"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10"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5" w15:restartNumberingAfterBreak="0">
    <w:nsid w:val="5F9070B2"/>
    <w:multiLevelType w:val="hybridMultilevel"/>
    <w:tmpl w:val="1304EA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8"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0"/>
  </w:num>
  <w:num w:numId="5">
    <w:abstractNumId w:val="17"/>
    <w:lvlOverride w:ilvl="0">
      <w:startOverride w:val="1"/>
    </w:lvlOverride>
  </w:num>
  <w:num w:numId="6">
    <w:abstractNumId w:val="18"/>
    <w:lvlOverride w:ilvl="0">
      <w:startOverride w:val="1"/>
    </w:lvlOverride>
  </w:num>
  <w:num w:numId="7">
    <w:abstractNumId w:val="0"/>
    <w:lvlOverride w:ilvl="0">
      <w:startOverride w:val="1"/>
    </w:lvlOverride>
  </w:num>
  <w:num w:numId="8">
    <w:abstractNumId w:val="1"/>
    <w:lvlOverride w:ilvl="0">
      <w:startOverride w:val="1"/>
    </w:lvlOverride>
  </w:num>
  <w:num w:numId="9">
    <w:abstractNumId w:val="5"/>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16"/>
  </w:num>
  <w:num w:numId="14">
    <w:abstractNumId w:val="11"/>
  </w:num>
  <w:num w:numId="15">
    <w:abstractNumId w:val="17"/>
  </w:num>
  <w:num w:numId="16">
    <w:abstractNumId w:val="12"/>
  </w:num>
  <w:num w:numId="17">
    <w:abstractNumId w:val="2"/>
  </w:num>
  <w:num w:numId="18">
    <w:abstractNumId w:val="17"/>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7"/>
    <w:lvlOverride w:ilvl="0">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num>
  <w:num w:numId="33">
    <w:abstractNumId w:val="10"/>
  </w:num>
  <w:num w:numId="34">
    <w:abstractNumId w:val="10"/>
  </w:num>
  <w:num w:numId="35">
    <w:abstractNumId w:val="6"/>
  </w:num>
  <w:num w:numId="36">
    <w:abstractNumId w:val="6"/>
  </w:num>
  <w:num w:numId="37">
    <w:abstractNumId w:val="14"/>
  </w:num>
  <w:num w:numId="38">
    <w:abstractNumId w:val="17"/>
  </w:num>
  <w:num w:numId="39">
    <w:abstractNumId w:val="14"/>
  </w:num>
  <w:num w:numId="40">
    <w:abstractNumId w:val="12"/>
  </w:num>
  <w:num w:numId="41">
    <w:abstractNumId w:val="13"/>
  </w:num>
  <w:num w:numId="42">
    <w:abstractNumId w:val="7"/>
  </w:num>
  <w:num w:numId="43">
    <w:abstractNumId w:val="9"/>
  </w:num>
  <w:num w:numId="44">
    <w:abstractNumId w:val="3"/>
  </w:num>
  <w:num w:numId="45">
    <w:abstractNumId w:val="4"/>
  </w:num>
  <w:num w:numId="46">
    <w:abstractNumId w:val="15"/>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457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DB"/>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38D1"/>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556C"/>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1C5E"/>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6942"/>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60F7"/>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280"/>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53A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01A"/>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2E7B"/>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5F38"/>
    <w:rsid w:val="00347DE5"/>
    <w:rsid w:val="003514FC"/>
    <w:rsid w:val="003516CA"/>
    <w:rsid w:val="00352517"/>
    <w:rsid w:val="0035297C"/>
    <w:rsid w:val="00352C0D"/>
    <w:rsid w:val="003531AD"/>
    <w:rsid w:val="00354A79"/>
    <w:rsid w:val="00361E9A"/>
    <w:rsid w:val="003623FF"/>
    <w:rsid w:val="003628AA"/>
    <w:rsid w:val="00362A4B"/>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1E78"/>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632"/>
    <w:rsid w:val="00433D91"/>
    <w:rsid w:val="00434D18"/>
    <w:rsid w:val="00435F3A"/>
    <w:rsid w:val="00436017"/>
    <w:rsid w:val="0044354A"/>
    <w:rsid w:val="00450631"/>
    <w:rsid w:val="00450B1C"/>
    <w:rsid w:val="004523C8"/>
    <w:rsid w:val="00454C45"/>
    <w:rsid w:val="00454DD2"/>
    <w:rsid w:val="00457521"/>
    <w:rsid w:val="00462988"/>
    <w:rsid w:val="00462ED5"/>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1EDB"/>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579D5"/>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2F90"/>
    <w:rsid w:val="006B5A13"/>
    <w:rsid w:val="006B746F"/>
    <w:rsid w:val="006C116B"/>
    <w:rsid w:val="006C2483"/>
    <w:rsid w:val="006C2DE3"/>
    <w:rsid w:val="006C2F3E"/>
    <w:rsid w:val="006C39E3"/>
    <w:rsid w:val="006C4A48"/>
    <w:rsid w:val="006C616D"/>
    <w:rsid w:val="006C6398"/>
    <w:rsid w:val="006C6B8B"/>
    <w:rsid w:val="006C6FB6"/>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4C9A"/>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1732"/>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29B4"/>
    <w:rsid w:val="007D39CC"/>
    <w:rsid w:val="007D4FCB"/>
    <w:rsid w:val="007D6689"/>
    <w:rsid w:val="007E1F34"/>
    <w:rsid w:val="007E3CB1"/>
    <w:rsid w:val="007E4449"/>
    <w:rsid w:val="007E47F7"/>
    <w:rsid w:val="007E528F"/>
    <w:rsid w:val="007E5FEA"/>
    <w:rsid w:val="007E5FEB"/>
    <w:rsid w:val="007F2243"/>
    <w:rsid w:val="007F3EF8"/>
    <w:rsid w:val="007F42E2"/>
    <w:rsid w:val="007F4D09"/>
    <w:rsid w:val="00800ED1"/>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3A6F"/>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6B26"/>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47B2"/>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182"/>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1A73"/>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5B33"/>
    <w:rsid w:val="00B964E1"/>
    <w:rsid w:val="00BA6383"/>
    <w:rsid w:val="00BA6F75"/>
    <w:rsid w:val="00BA72AF"/>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BAF"/>
    <w:rsid w:val="00D21C88"/>
    <w:rsid w:val="00D227AA"/>
    <w:rsid w:val="00D23D6F"/>
    <w:rsid w:val="00D24B86"/>
    <w:rsid w:val="00D26A5E"/>
    <w:rsid w:val="00D313E2"/>
    <w:rsid w:val="00D3676A"/>
    <w:rsid w:val="00D41BAB"/>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75B8F"/>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C6E5A"/>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21F0"/>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488"/>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393C"/>
    <w:rsid w:val="00F11793"/>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E39D940"/>
  <w15:docId w15:val="{3F413711-F0A8-49BF-8601-4B726F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 w:type="paragraph" w:customStyle="1" w:styleId="Tablegap">
    <w:name w:val="Table gap"/>
    <w:basedOn w:val="DoEunformattedspace2018"/>
    <w:qFormat/>
    <w:rsid w:val="00791732"/>
    <w:rPr>
      <w:sz w:val="10"/>
      <w:lang w:eastAsia="en-US"/>
    </w:rPr>
  </w:style>
  <w:style w:type="table" w:customStyle="1" w:styleId="TableGrid1">
    <w:name w:val="Table Grid1"/>
    <w:basedOn w:val="TableNormal"/>
    <w:next w:val="TableGrid"/>
    <w:uiPriority w:val="59"/>
    <w:rsid w:val="003F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2017">
    <w:name w:val="IOS table text 2017"/>
    <w:basedOn w:val="Normal"/>
    <w:qFormat/>
    <w:locked/>
    <w:rsid w:val="003F1E78"/>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styleId="CommentReference">
    <w:name w:val="annotation reference"/>
    <w:basedOn w:val="DefaultParagraphFont"/>
    <w:uiPriority w:val="99"/>
    <w:semiHidden/>
    <w:unhideWhenUsed/>
    <w:rsid w:val="000638D1"/>
    <w:rPr>
      <w:sz w:val="16"/>
      <w:szCs w:val="16"/>
    </w:rPr>
  </w:style>
  <w:style w:type="paragraph" w:styleId="CommentText">
    <w:name w:val="annotation text"/>
    <w:basedOn w:val="Normal"/>
    <w:link w:val="CommentTextChar"/>
    <w:uiPriority w:val="99"/>
    <w:semiHidden/>
    <w:unhideWhenUsed/>
    <w:rsid w:val="000638D1"/>
    <w:pPr>
      <w:spacing w:line="240" w:lineRule="auto"/>
    </w:pPr>
    <w:rPr>
      <w:sz w:val="20"/>
      <w:szCs w:val="20"/>
    </w:rPr>
  </w:style>
  <w:style w:type="character" w:customStyle="1" w:styleId="CommentTextChar">
    <w:name w:val="Comment Text Char"/>
    <w:basedOn w:val="DefaultParagraphFont"/>
    <w:link w:val="CommentText"/>
    <w:uiPriority w:val="99"/>
    <w:semiHidden/>
    <w:rsid w:val="000638D1"/>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0638D1"/>
    <w:rPr>
      <w:b/>
      <w:bCs/>
    </w:rPr>
  </w:style>
  <w:style w:type="character" w:customStyle="1" w:styleId="CommentSubjectChar">
    <w:name w:val="Comment Subject Char"/>
    <w:basedOn w:val="CommentTextChar"/>
    <w:link w:val="CommentSubject"/>
    <w:uiPriority w:val="99"/>
    <w:semiHidden/>
    <w:rsid w:val="000638D1"/>
    <w:rPr>
      <w:rFonts w:ascii="Arial" w:hAnsi="Arial"/>
      <w:b/>
      <w:bCs/>
      <w:sz w:val="20"/>
      <w:szCs w:val="20"/>
      <w:lang w:eastAsia="zh-CN"/>
    </w:rPr>
  </w:style>
  <w:style w:type="paragraph" w:styleId="BalloonText">
    <w:name w:val="Balloon Text"/>
    <w:basedOn w:val="Normal"/>
    <w:link w:val="BalloonTextChar"/>
    <w:uiPriority w:val="99"/>
    <w:semiHidden/>
    <w:unhideWhenUsed/>
    <w:rsid w:val="000638D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8D1"/>
    <w:rPr>
      <w:rFonts w:ascii="Segoe UI" w:hAnsi="Segoe UI" w:cs="Segoe UI"/>
      <w:sz w:val="18"/>
      <w:szCs w:val="18"/>
      <w:lang w:eastAsia="zh-CN"/>
    </w:rPr>
  </w:style>
  <w:style w:type="character" w:styleId="Strong">
    <w:name w:val="Strong"/>
    <w:basedOn w:val="DefaultParagraphFont"/>
    <w:uiPriority w:val="22"/>
    <w:qFormat/>
    <w:rsid w:val="000638D1"/>
    <w:rPr>
      <w:b/>
      <w:bCs/>
    </w:rPr>
  </w:style>
  <w:style w:type="character" w:styleId="FollowedHyperlink">
    <w:name w:val="FollowedHyperlink"/>
    <w:basedOn w:val="DefaultParagraphFont"/>
    <w:uiPriority w:val="99"/>
    <w:semiHidden/>
    <w:unhideWhenUsed/>
    <w:rsid w:val="006B2F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standards.nsw.edu.au/wps/portal/nesa/11-12/stage-6-learning-areas/stage-6-mathematics/mathematics-extension-1-20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ssdc.gsfc.nasa.gov/planetary/factsheet/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litetrack.com/articles/articles-read-222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0" ma:contentTypeDescription="Create a new document." ma:contentTypeScope="" ma:versionID="4b4789e9a7e6ea00f3ab5fcc8621affb">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eaec3776b1d60e212f05adfa4d5f0a34"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CCFE-8D59-45CE-887C-95BFD0979F27}">
  <ds:schemaRefs>
    <ds:schemaRef ds:uri="http://schemas.microsoft.com/sharepoint/v3/contenttype/forms"/>
  </ds:schemaRefs>
</ds:datastoreItem>
</file>

<file path=customXml/itemProps2.xml><?xml version="1.0" encoding="utf-8"?>
<ds:datastoreItem xmlns:ds="http://schemas.openxmlformats.org/officeDocument/2006/customXml" ds:itemID="{E350A020-1F55-4A6B-88B6-933EB39E74C4}">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68adcd60-69a7-4f93-923f-f840a882bc1c"/>
    <ds:schemaRef ds:uri="http://schemas.microsoft.com/office/infopath/2007/PartnerControls"/>
    <ds:schemaRef ds:uri="84ee1204-7f00-41e1-a106-58388be6ed0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A5879C0-3031-4543-9257-FDB4345DB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62833-F696-4471-996B-9AD77C79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1009</Words>
  <Characters>7733</Characters>
  <Application>Microsoft Office Word</Application>
  <DocSecurity>4</DocSecurity>
  <Lines>168</Lines>
  <Paragraphs>185</Paragraphs>
  <ScaleCrop>false</ScaleCrop>
  <HeadingPairs>
    <vt:vector size="2" baseType="variant">
      <vt:variant>
        <vt:lpstr>Title</vt:lpstr>
      </vt:variant>
      <vt:variant>
        <vt:i4>1</vt:i4>
      </vt:variant>
    </vt:vector>
  </HeadingPairs>
  <TitlesOfParts>
    <vt:vector size="1" baseType="lpstr">
      <vt:lpstr>How does mathematical induction help us?</vt:lpstr>
    </vt:vector>
  </TitlesOfParts>
  <Manager/>
  <Company>NSW Department of Education</Company>
  <LinksUpToDate>false</LinksUpToDate>
  <CharactersWithSpaces>8557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mathematical induction help us?</dc:title>
  <dc:subject/>
  <dc:creator>Michiko Ishiguro</dc:creator>
  <cp:keywords/>
  <dc:description/>
  <cp:lastModifiedBy>Rowena Martin</cp:lastModifiedBy>
  <cp:revision>2</cp:revision>
  <cp:lastPrinted>2017-12-20T04:16:00Z</cp:lastPrinted>
  <dcterms:created xsi:type="dcterms:W3CDTF">2020-04-29T00:50:00Z</dcterms:created>
  <dcterms:modified xsi:type="dcterms:W3CDTF">2020-04-29T00:50:00Z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