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5565FBD4" w:rsidR="00DC0AA8" w:rsidRPr="00F9178D" w:rsidRDefault="00607503" w:rsidP="00DC0AA8">
      <w:pPr>
        <w:pStyle w:val="DoEheading12018"/>
      </w:pPr>
      <w:bookmarkStart w:id="0" w:name="_GoBack"/>
      <w:bookmarkEnd w:id="0"/>
      <w:r>
        <w:rPr>
          <w:noProof/>
          <w:lang w:eastAsia="en-AU"/>
        </w:rPr>
        <w:drawing>
          <wp:inline distT="0" distB="0" distL="0" distR="0" wp14:anchorId="4D12833E" wp14:editId="0938C622">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C72CF1">
        <w:t>11 Mathematics Standard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0BC7353">
        <w:trPr>
          <w:cantSplit/>
          <w:tblHeader/>
        </w:trPr>
        <w:tc>
          <w:tcPr>
            <w:tcW w:w="13320" w:type="dxa"/>
          </w:tcPr>
          <w:p w14:paraId="44DC6E99" w14:textId="06BD9C6F" w:rsidR="00DC0AA8" w:rsidRPr="008F340C" w:rsidRDefault="003E7E1D" w:rsidP="007623FF">
            <w:pPr>
              <w:pStyle w:val="DoEtableheading2018"/>
            </w:pPr>
            <w:r w:rsidRPr="003E7E1D">
              <w:t>MS-M2 Working with Time</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0BC7353">
        <w:tc>
          <w:tcPr>
            <w:tcW w:w="13320" w:type="dxa"/>
          </w:tcPr>
          <w:p w14:paraId="5D7E5386" w14:textId="77777777" w:rsidR="007B16DA" w:rsidRDefault="007B16DA" w:rsidP="007B16DA">
            <w:pPr>
              <w:pStyle w:val="DoEtabletext2018"/>
              <w:rPr>
                <w:sz w:val="24"/>
                <w:lang w:eastAsia="en-AU"/>
              </w:rPr>
            </w:pPr>
            <w:r>
              <w:t>Measurement involves the application of knowledge, skills and understanding of numbers and geometry to quantify and solve problems in practical situations.</w:t>
            </w:r>
          </w:p>
          <w:p w14:paraId="5257276D" w14:textId="77777777" w:rsidR="007B16DA" w:rsidRDefault="007B16DA" w:rsidP="007B16DA">
            <w:pPr>
              <w:pStyle w:val="DoEtabletext2018"/>
            </w:pPr>
            <w:r>
              <w:t>Knowledge of measurement enables completion of daily tasks such as making time estimations, measuring medicine, finding weights and understanding areas of materials or substances.</w:t>
            </w:r>
          </w:p>
          <w:p w14:paraId="74906214" w14:textId="77777777" w:rsidR="007B16DA" w:rsidRDefault="007B16DA" w:rsidP="007B16DA">
            <w:pPr>
              <w:pStyle w:val="DoEtabletext2018"/>
            </w:pPr>
            <w:r>
              <w:t>Study of measurement is important in developing students’ ability to make reasonable estimates for quantities, apply appropriate levels of accuracy to particular situations, and apply understanding of aspects of measurement such as length, area, volume and similarity to a variety of problems.</w:t>
            </w:r>
          </w:p>
          <w:p w14:paraId="23193708" w14:textId="09780C58" w:rsidR="00DC0AA8" w:rsidRPr="008F340C" w:rsidRDefault="00DC0AA8" w:rsidP="005024B9">
            <w:pPr>
              <w:pStyle w:val="DoEtabletext2018"/>
            </w:pPr>
          </w:p>
        </w:tc>
        <w:tc>
          <w:tcPr>
            <w:tcW w:w="2066" w:type="dxa"/>
          </w:tcPr>
          <w:p w14:paraId="196101C1" w14:textId="16A4C1B7" w:rsidR="00DC0AA8" w:rsidRPr="008F340C" w:rsidRDefault="001261FB" w:rsidP="0091566A">
            <w:pPr>
              <w:pStyle w:val="DoEtabletext2018"/>
            </w:pPr>
            <w:r>
              <w:rPr>
                <w:color w:val="000000" w:themeColor="text1"/>
              </w:rPr>
              <w:t>2</w:t>
            </w:r>
            <w:r w:rsidR="00846750">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372618DA">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372618DA">
        <w:tc>
          <w:tcPr>
            <w:tcW w:w="7693" w:type="dxa"/>
          </w:tcPr>
          <w:p w14:paraId="700BBED1" w14:textId="1DB907AA" w:rsidR="003E7E1D" w:rsidRDefault="003E7E1D" w:rsidP="003E7E1D">
            <w:pPr>
              <w:pStyle w:val="DoEtabletext2018"/>
            </w:pPr>
            <w:r>
              <w:t>The principal focus of this subtopic is to understand concepts related to locations on Earth’s surface and calculation of time differences.</w:t>
            </w:r>
          </w:p>
          <w:p w14:paraId="0DA43B95" w14:textId="77777777" w:rsidR="003E7E1D" w:rsidRDefault="003E7E1D" w:rsidP="003E7E1D">
            <w:pPr>
              <w:pStyle w:val="DoEtabletext2018"/>
            </w:pPr>
            <w:r>
              <w:t>Students develop awareness of being a global citizen and the relationships between different countries in terms of location, distance and time.</w:t>
            </w:r>
          </w:p>
          <w:p w14:paraId="4059CD6A" w14:textId="708E8D15" w:rsidR="00DC0AA8" w:rsidRPr="00BD65D9" w:rsidRDefault="003E7E1D" w:rsidP="003E7E1D">
            <w:pPr>
              <w:pStyle w:val="DoEtabletext2018"/>
            </w:pPr>
            <w:r>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0D276034" w14:textId="77777777" w:rsidR="003E7E1D" w:rsidRDefault="003E7E1D" w:rsidP="003E7E1D">
            <w:pPr>
              <w:pStyle w:val="DoEtablelist1bullet2018"/>
            </w:pPr>
            <w:r>
              <w:t>solves problems involving quantity measurement, including accuracy and the choice of relevant units MS11-3</w:t>
            </w:r>
          </w:p>
          <w:p w14:paraId="3AA26EC7" w14:textId="77777777" w:rsidR="003E7E1D" w:rsidRDefault="003E7E1D" w:rsidP="003E7E1D">
            <w:pPr>
              <w:pStyle w:val="DoEtablelist1bullet2018"/>
            </w:pPr>
            <w:r>
              <w:t>performs calculations in relation to two-dimensional and three-dimensional figures MS11-4</w:t>
            </w:r>
          </w:p>
          <w:p w14:paraId="04809180" w14:textId="77777777" w:rsidR="003E7E1D" w:rsidRDefault="003E7E1D" w:rsidP="003E7E1D">
            <w:pPr>
              <w:pStyle w:val="DoEtablelist1bullet2018"/>
            </w:pPr>
            <w:r>
              <w:t>uses appropriate technology to investigate, organise and interpret information in a range of contexts MS11-9</w:t>
            </w:r>
          </w:p>
          <w:p w14:paraId="1AEA3597" w14:textId="77777777" w:rsidR="00DC0AA8" w:rsidRDefault="003E7E1D" w:rsidP="003E7E1D">
            <w:pPr>
              <w:pStyle w:val="DoEtablelist1bullet2018"/>
            </w:pPr>
            <w:r>
              <w:t>justifies a response to a given problem using appropriate mathematical terminology and/or calculations MS11-10</w:t>
            </w:r>
          </w:p>
          <w:p w14:paraId="4040659A" w14:textId="3247FB43" w:rsidR="00A444B4" w:rsidRPr="008F340C" w:rsidRDefault="00A444B4" w:rsidP="00A444B4">
            <w:pPr>
              <w:pStyle w:val="DoEtablelist1bullet2018"/>
              <w:numPr>
                <w:ilvl w:val="0"/>
                <w:numId w:val="0"/>
              </w:numPr>
            </w:pPr>
            <w:r w:rsidRPr="00A444B4">
              <w:rPr>
                <w:b/>
              </w:rPr>
              <w:t>Related Life Skills outcomes</w:t>
            </w:r>
            <w:r w:rsidRPr="00A444B4">
              <w:t>: MALS6-3, MALS6-4, MALS6-13, MALS6-14</w:t>
            </w:r>
          </w:p>
        </w:tc>
      </w:tr>
    </w:tbl>
    <w:p w14:paraId="3525AD52" w14:textId="50F550F9" w:rsidR="00651298" w:rsidRPr="008F340C" w:rsidRDefault="0065129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1CC0432A" w:rsidR="006A5033" w:rsidRPr="008F340C" w:rsidRDefault="00C72CF1" w:rsidP="00C72CF1">
            <w:pPr>
              <w:pStyle w:val="DoEtablelist1bullet2018"/>
              <w:numPr>
                <w:ilvl w:val="0"/>
                <w:numId w:val="0"/>
              </w:numPr>
            </w:pPr>
            <w:r>
              <w:t>Student should build on the prior learning of time calculations involving mixed units and interpreting time zones.</w:t>
            </w:r>
          </w:p>
        </w:tc>
        <w:tc>
          <w:tcPr>
            <w:tcW w:w="7693" w:type="dxa"/>
          </w:tcPr>
          <w:p w14:paraId="6230D99E" w14:textId="60A52670" w:rsidR="00A73A49" w:rsidRPr="008810E7" w:rsidRDefault="003E7E1D" w:rsidP="003E7E1D">
            <w:pPr>
              <w:pStyle w:val="DoEtablelist1bullet2018"/>
              <w:rPr>
                <w:lang w:eastAsia="en-US"/>
              </w:rPr>
            </w:pPr>
            <w:r>
              <w:rPr>
                <w:lang w:eastAsia="en-US"/>
              </w:rPr>
              <w:t>Informal assessment could include a student verbally, or diagrammatically, explaining time zone changes from one location to another.</w:t>
            </w:r>
          </w:p>
        </w:tc>
      </w:tr>
    </w:tbl>
    <w:p w14:paraId="36A90B57" w14:textId="52DDF8BD" w:rsidR="003E7E1D" w:rsidRDefault="003E7E1D" w:rsidP="003E7E1D">
      <w:pPr>
        <w:pStyle w:val="Tablegap"/>
        <w:rPr>
          <w:lang w:eastAsia="en-US"/>
        </w:rPr>
      </w:pPr>
    </w:p>
    <w:p w14:paraId="44B255B2" w14:textId="1111B079" w:rsidR="00271E9F" w:rsidRDefault="00DC0AA8" w:rsidP="00CF45E3">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2B4471FA" w14:textId="0BE475B5" w:rsidR="00C801A6" w:rsidRDefault="00C801A6" w:rsidP="00C801A6">
      <w:pPr>
        <w:pStyle w:val="DoEheading22018"/>
      </w:pPr>
      <w:r>
        <w:lastRenderedPageBreak/>
        <w:t>Glossary of terms</w:t>
      </w:r>
    </w:p>
    <w:tbl>
      <w:tblPr>
        <w:tblStyle w:val="TableGrid"/>
        <w:tblW w:w="0" w:type="auto"/>
        <w:tblLook w:val="04A0" w:firstRow="1" w:lastRow="0" w:firstColumn="1" w:lastColumn="0" w:noHBand="0" w:noVBand="1"/>
        <w:tblCaption w:val="Glossary"/>
        <w:tblDescription w:val="Glossary"/>
      </w:tblPr>
      <w:tblGrid>
        <w:gridCol w:w="3641"/>
        <w:gridCol w:w="11747"/>
      </w:tblGrid>
      <w:tr w:rsidR="00C801A6" w14:paraId="3CFC4B76" w14:textId="77777777" w:rsidTr="00C801A6">
        <w:trPr>
          <w:tblHeader/>
        </w:trPr>
        <w:tc>
          <w:tcPr>
            <w:tcW w:w="3645" w:type="dxa"/>
          </w:tcPr>
          <w:p w14:paraId="7BD552DE" w14:textId="77777777" w:rsidR="00C801A6" w:rsidRDefault="00C801A6" w:rsidP="00F32A0C">
            <w:pPr>
              <w:pStyle w:val="DoEtableheading2018"/>
              <w:rPr>
                <w:lang w:eastAsia="en-US"/>
              </w:rPr>
            </w:pPr>
            <w:r>
              <w:rPr>
                <w:lang w:eastAsia="en-US"/>
              </w:rPr>
              <w:t>Term</w:t>
            </w:r>
          </w:p>
        </w:tc>
        <w:tc>
          <w:tcPr>
            <w:tcW w:w="11743" w:type="dxa"/>
          </w:tcPr>
          <w:p w14:paraId="41D900B1" w14:textId="77777777" w:rsidR="00C801A6" w:rsidRDefault="00C801A6" w:rsidP="00F32A0C">
            <w:pPr>
              <w:pStyle w:val="DoEtableheading2018"/>
              <w:rPr>
                <w:lang w:eastAsia="en-US"/>
              </w:rPr>
            </w:pPr>
            <w:r>
              <w:rPr>
                <w:lang w:eastAsia="en-US"/>
              </w:rPr>
              <w:t>Description</w:t>
            </w:r>
          </w:p>
        </w:tc>
      </w:tr>
      <w:tr w:rsidR="00C801A6" w14:paraId="2D2F2CE2" w14:textId="77777777" w:rsidTr="00F32A0C">
        <w:tc>
          <w:tcPr>
            <w:tcW w:w="3681" w:type="dxa"/>
          </w:tcPr>
          <w:p w14:paraId="30FCC7EB" w14:textId="016E1A25" w:rsidR="00C801A6" w:rsidRDefault="00C801A6" w:rsidP="00F32A0C">
            <w:pPr>
              <w:pStyle w:val="DoEtabletext2018"/>
              <w:rPr>
                <w:lang w:eastAsia="en-US"/>
              </w:rPr>
            </w:pPr>
            <w:r>
              <w:rPr>
                <w:lang w:eastAsia="en-US"/>
              </w:rPr>
              <w:t>Coordinated Universal Time (UTC)</w:t>
            </w:r>
          </w:p>
        </w:tc>
        <w:tc>
          <w:tcPr>
            <w:tcW w:w="11900" w:type="dxa"/>
          </w:tcPr>
          <w:p w14:paraId="6C8E6114" w14:textId="2EC298BD" w:rsidR="00C801A6" w:rsidRPr="000F2903" w:rsidRDefault="000F2903" w:rsidP="000F2903">
            <w:pPr>
              <w:pStyle w:val="DoEtabletext2018"/>
            </w:pPr>
            <w:r>
              <w:t>UTC</w:t>
            </w:r>
            <w:r w:rsidRPr="000F2903">
              <w:t> is the primary </w:t>
            </w:r>
            <w:hyperlink r:id="rId13" w:tooltip="Time standard" w:history="1">
              <w:r w:rsidRPr="000F2903">
                <w:rPr>
                  <w:rStyle w:val="Hyperlink"/>
                  <w:color w:val="auto"/>
                  <w:u w:val="none"/>
                </w:rPr>
                <w:t>time standard</w:t>
              </w:r>
            </w:hyperlink>
            <w:r w:rsidRPr="000F2903">
              <w:t> by which the world regulates clocks and time. It is within about 1 second of </w:t>
            </w:r>
            <w:hyperlink r:id="rId14" w:anchor="Mean_solar_time" w:tooltip="Solar time" w:history="1">
              <w:r w:rsidRPr="000F2903">
                <w:rPr>
                  <w:rStyle w:val="Hyperlink"/>
                  <w:color w:val="auto"/>
                  <w:u w:val="none"/>
                </w:rPr>
                <w:t>mean solar time</w:t>
              </w:r>
            </w:hyperlink>
            <w:r w:rsidRPr="000F2903">
              <w:t> at </w:t>
            </w:r>
            <w:hyperlink r:id="rId15" w:tooltip="Prime meridian" w:history="1">
              <w:r w:rsidRPr="000F2903">
                <w:rPr>
                  <w:rStyle w:val="Hyperlink"/>
                  <w:color w:val="auto"/>
                  <w:u w:val="none"/>
                </w:rPr>
                <w:t>0° longitude</w:t>
              </w:r>
            </w:hyperlink>
            <w:r w:rsidRPr="000F2903">
              <w:t>, and is not adjusted for </w:t>
            </w:r>
            <w:hyperlink r:id="rId16" w:tooltip="Daylight saving time" w:history="1">
              <w:r w:rsidRPr="000F2903">
                <w:rPr>
                  <w:rStyle w:val="Hyperlink"/>
                  <w:color w:val="auto"/>
                  <w:u w:val="none"/>
                </w:rPr>
                <w:t>daylight saving time</w:t>
              </w:r>
            </w:hyperlink>
            <w:r w:rsidRPr="000F2903">
              <w:t>. In some countries, the term </w:t>
            </w:r>
            <w:hyperlink r:id="rId17" w:tooltip="Greenwich Mean Time" w:history="1">
              <w:r w:rsidRPr="000F2903">
                <w:rPr>
                  <w:rStyle w:val="Hyperlink"/>
                  <w:color w:val="auto"/>
                  <w:u w:val="none"/>
                </w:rPr>
                <w:t>Greenwich Mean Time</w:t>
              </w:r>
            </w:hyperlink>
            <w:r w:rsidRPr="000F2903">
              <w:t> is used.</w:t>
            </w:r>
          </w:p>
        </w:tc>
      </w:tr>
      <w:tr w:rsidR="00C801A6" w14:paraId="6388AE87" w14:textId="77777777" w:rsidTr="00C801A6">
        <w:tc>
          <w:tcPr>
            <w:tcW w:w="3645" w:type="dxa"/>
          </w:tcPr>
          <w:p w14:paraId="6DCB7EE2" w14:textId="6999B597" w:rsidR="00C801A6" w:rsidRDefault="00C801A6" w:rsidP="00F32A0C">
            <w:pPr>
              <w:pStyle w:val="DoEtabletext2018"/>
              <w:rPr>
                <w:lang w:eastAsia="en-US"/>
              </w:rPr>
            </w:pPr>
            <w:r>
              <w:rPr>
                <w:lang w:eastAsia="en-US"/>
              </w:rPr>
              <w:t>International Date Line (IDL)</w:t>
            </w:r>
          </w:p>
        </w:tc>
        <w:tc>
          <w:tcPr>
            <w:tcW w:w="11743" w:type="dxa"/>
          </w:tcPr>
          <w:p w14:paraId="32CFA8BA" w14:textId="0CE2AD42" w:rsidR="00C801A6" w:rsidRPr="000F2903" w:rsidRDefault="000F2903" w:rsidP="000F2903">
            <w:pPr>
              <w:pStyle w:val="DoEtabletext2018"/>
            </w:pPr>
            <w:r>
              <w:t>Is an</w:t>
            </w:r>
            <w:r w:rsidRPr="000F2903">
              <w:t> imaginary line extending between the </w:t>
            </w:r>
            <w:hyperlink r:id="rId18" w:history="1">
              <w:r w:rsidRPr="000F2903">
                <w:rPr>
                  <w:rStyle w:val="Hyperlink"/>
                  <w:color w:val="auto"/>
                  <w:u w:val="none"/>
                </w:rPr>
                <w:t>North Pole</w:t>
              </w:r>
            </w:hyperlink>
            <w:r w:rsidRPr="000F2903">
              <w:t> and the </w:t>
            </w:r>
            <w:hyperlink r:id="rId19" w:history="1">
              <w:r w:rsidRPr="000F2903">
                <w:rPr>
                  <w:rStyle w:val="Hyperlink"/>
                  <w:color w:val="auto"/>
                  <w:u w:val="none"/>
                </w:rPr>
                <w:t>South Pole</w:t>
              </w:r>
            </w:hyperlink>
            <w:r w:rsidRPr="000F2903">
              <w:t> and arbitrarily demarcating each </w:t>
            </w:r>
            <w:hyperlink r:id="rId20" w:history="1">
              <w:r w:rsidRPr="000F2903">
                <w:rPr>
                  <w:rStyle w:val="Hyperlink"/>
                  <w:color w:val="auto"/>
                  <w:u w:val="none"/>
                </w:rPr>
                <w:t>calendar</w:t>
              </w:r>
            </w:hyperlink>
            <w:r w:rsidRPr="000F2903">
              <w:t> </w:t>
            </w:r>
            <w:hyperlink r:id="rId21" w:history="1">
              <w:r w:rsidRPr="000F2903">
                <w:rPr>
                  <w:rStyle w:val="Hyperlink"/>
                  <w:color w:val="auto"/>
                  <w:u w:val="none"/>
                </w:rPr>
                <w:t>day</w:t>
              </w:r>
            </w:hyperlink>
            <w:r w:rsidRPr="000F2903">
              <w:t> from the next. It corresponds along most of its length to the 180th </w:t>
            </w:r>
            <w:hyperlink r:id="rId22" w:history="1">
              <w:r w:rsidRPr="000F2903">
                <w:rPr>
                  <w:rStyle w:val="Hyperlink"/>
                  <w:color w:val="auto"/>
                  <w:u w:val="none"/>
                </w:rPr>
                <w:t>meridian</w:t>
              </w:r>
            </w:hyperlink>
            <w:r w:rsidRPr="000F2903">
              <w:t xml:space="preserve"> of longitude </w:t>
            </w:r>
            <w:r w:rsidR="005434EC" w:rsidRPr="000F2903">
              <w:t>travellers</w:t>
            </w:r>
            <w:r w:rsidRPr="000F2903">
              <w:t xml:space="preserve"> moving eastward across the line set their calendars back one day, and those traveling westward set theirs a day ahead.</w:t>
            </w:r>
          </w:p>
        </w:tc>
      </w:tr>
      <w:tr w:rsidR="00C801A6" w14:paraId="0C9C7E2B" w14:textId="77777777" w:rsidTr="00C801A6">
        <w:tc>
          <w:tcPr>
            <w:tcW w:w="3645" w:type="dxa"/>
          </w:tcPr>
          <w:p w14:paraId="77CC2CB5" w14:textId="7124F8ED" w:rsidR="00C801A6" w:rsidRDefault="00C801A6" w:rsidP="00F32A0C">
            <w:pPr>
              <w:pStyle w:val="DoEtabletext2018"/>
              <w:rPr>
                <w:lang w:eastAsia="en-US"/>
              </w:rPr>
            </w:pPr>
            <w:r>
              <w:rPr>
                <w:lang w:eastAsia="en-US"/>
              </w:rPr>
              <w:t>Latitude</w:t>
            </w:r>
          </w:p>
        </w:tc>
        <w:tc>
          <w:tcPr>
            <w:tcW w:w="11743" w:type="dxa"/>
          </w:tcPr>
          <w:p w14:paraId="6EDC1848" w14:textId="70BBC0DB" w:rsidR="00C801A6" w:rsidRPr="00C801A6" w:rsidRDefault="00C801A6" w:rsidP="00C801A6">
            <w:pPr>
              <w:pStyle w:val="DoEtabletext2018"/>
            </w:pPr>
            <w:r w:rsidRPr="00C801A6">
              <w:t>Latitude is a measurement on a globe or </w:t>
            </w:r>
            <w:hyperlink r:id="rId23" w:history="1">
              <w:r w:rsidRPr="00C801A6">
                <w:rPr>
                  <w:rStyle w:val="Hyperlink"/>
                  <w:color w:val="auto"/>
                  <w:u w:val="none"/>
                </w:rPr>
                <w:t>map</w:t>
              </w:r>
            </w:hyperlink>
            <w:r w:rsidRPr="00C801A6">
              <w:t> of location north or south of the </w:t>
            </w:r>
            <w:hyperlink r:id="rId24" w:history="1">
              <w:r w:rsidRPr="00C801A6">
                <w:rPr>
                  <w:rStyle w:val="Hyperlink"/>
                  <w:color w:val="auto"/>
                  <w:u w:val="none"/>
                </w:rPr>
                <w:t>Equator</w:t>
              </w:r>
            </w:hyperlink>
            <w:r w:rsidRPr="00C801A6">
              <w:t xml:space="preserve">. Given in degrees, </w:t>
            </w:r>
            <w:r>
              <w:t>minutes, and seconds,</w:t>
            </w:r>
            <w:r w:rsidRPr="00C801A6">
              <w:t xml:space="preserve"> latitude is the arc subtended by an angle at Earth’s centre and measured in a north-south plane poleward from the Equator. Thus, a point at 30°15′20″ N subtends an angle of 30°15′20″at the centre of the globe; similarly, the arc between the Equator and either geographic pole is 90°</w:t>
            </w:r>
          </w:p>
        </w:tc>
      </w:tr>
      <w:tr w:rsidR="00C801A6" w14:paraId="7AF77074" w14:textId="77777777" w:rsidTr="00C801A6">
        <w:tc>
          <w:tcPr>
            <w:tcW w:w="3645" w:type="dxa"/>
          </w:tcPr>
          <w:p w14:paraId="407AE5AF" w14:textId="1C63F481" w:rsidR="00C801A6" w:rsidRDefault="00C801A6" w:rsidP="00F32A0C">
            <w:pPr>
              <w:pStyle w:val="DoEtabletext2018"/>
              <w:rPr>
                <w:lang w:eastAsia="en-US"/>
              </w:rPr>
            </w:pPr>
            <w:r>
              <w:rPr>
                <w:lang w:eastAsia="en-US"/>
              </w:rPr>
              <w:t>Longitude</w:t>
            </w:r>
          </w:p>
        </w:tc>
        <w:tc>
          <w:tcPr>
            <w:tcW w:w="11743" w:type="dxa"/>
          </w:tcPr>
          <w:p w14:paraId="45CA3F9E" w14:textId="27C2743B" w:rsidR="00C801A6" w:rsidRPr="000F2903" w:rsidRDefault="000F2903" w:rsidP="000F2903">
            <w:pPr>
              <w:pStyle w:val="DoEtabletext2018"/>
            </w:pPr>
            <w:r w:rsidRPr="000F2903">
              <w:t>Longitude is a measurement of location east or west of the prime </w:t>
            </w:r>
            <w:hyperlink r:id="rId25" w:history="1">
              <w:r w:rsidRPr="000F2903">
                <w:rPr>
                  <w:rStyle w:val="Hyperlink"/>
                  <w:color w:val="auto"/>
                  <w:u w:val="none"/>
                </w:rPr>
                <w:t>meridian</w:t>
              </w:r>
            </w:hyperlink>
            <w:r w:rsidRPr="000F2903">
              <w:t> at </w:t>
            </w:r>
            <w:hyperlink r:id="rId26" w:history="1">
              <w:r w:rsidRPr="000F2903">
                <w:rPr>
                  <w:rStyle w:val="Hyperlink"/>
                  <w:color w:val="auto"/>
                  <w:u w:val="none"/>
                </w:rPr>
                <w:t>Greenwich</w:t>
              </w:r>
            </w:hyperlink>
            <w:r w:rsidRPr="000F2903">
              <w:t>, the specially designated imaginary north-south line that passes through both geographic poles and Greenwich, London. Measured also in degrees, minutes, and seconds, longitude is the amount of arc created by drawing first a line from the Earth’s centre to the intersection of the Equator and the </w:t>
            </w:r>
            <w:hyperlink r:id="rId27" w:history="1">
              <w:r w:rsidRPr="000F2903">
                <w:rPr>
                  <w:rStyle w:val="Hyperlink"/>
                  <w:color w:val="auto"/>
                  <w:u w:val="none"/>
                </w:rPr>
                <w:t>prime meridian</w:t>
              </w:r>
            </w:hyperlink>
            <w:r w:rsidRPr="000F2903">
              <w:t> and then another line from the Earth’s centre to any point elsewhere on the Equator. Longitude is measured 180° both east and west of the prime meridian. </w:t>
            </w:r>
          </w:p>
        </w:tc>
      </w:tr>
    </w:tbl>
    <w:p w14:paraId="2BDF7794" w14:textId="150E60A8" w:rsidR="0014769E" w:rsidRPr="00EA5756" w:rsidRDefault="00CB7835" w:rsidP="003E7E1D">
      <w:pPr>
        <w:spacing w:before="0" w:after="160" w:line="259" w:lineRule="auto"/>
        <w:rPr>
          <w:lang w:eastAsia="en-US"/>
        </w:rPr>
      </w:pPr>
      <w:r>
        <w:rPr>
          <w:lang w:eastAsia="en-US"/>
        </w:rP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C0AA8" w14:paraId="350A4AF6" w14:textId="77777777" w:rsidTr="372618DA">
        <w:trPr>
          <w:tblHeader/>
        </w:trPr>
        <w:tc>
          <w:tcPr>
            <w:tcW w:w="1550" w:type="dxa"/>
          </w:tcPr>
          <w:p w14:paraId="2244F9FA" w14:textId="567B0AC7" w:rsidR="00C97F6D" w:rsidRDefault="00AF18EC" w:rsidP="00B94498">
            <w:pPr>
              <w:pStyle w:val="DoEtableheading2018"/>
            </w:pPr>
            <w:r>
              <w:lastRenderedPageBreak/>
              <w:t>Lesson s</w:t>
            </w:r>
            <w:r w:rsidR="00C97F6D">
              <w:t>equence</w:t>
            </w:r>
          </w:p>
        </w:tc>
        <w:tc>
          <w:tcPr>
            <w:tcW w:w="3402" w:type="dxa"/>
          </w:tcPr>
          <w:p w14:paraId="4B36C210" w14:textId="77777777" w:rsidR="00DC0AA8" w:rsidRDefault="00DC0AA8" w:rsidP="00B94498">
            <w:pPr>
              <w:pStyle w:val="DoEtableheading2018"/>
            </w:pPr>
            <w:r>
              <w:t>Content</w:t>
            </w:r>
          </w:p>
        </w:tc>
        <w:tc>
          <w:tcPr>
            <w:tcW w:w="6306" w:type="dxa"/>
          </w:tcPr>
          <w:p w14:paraId="0EBFBC47" w14:textId="77777777" w:rsidR="00DC0AA8" w:rsidRDefault="00DC0AA8" w:rsidP="00B94498">
            <w:pPr>
              <w:pStyle w:val="DoEtableheading2018"/>
            </w:pPr>
            <w:r>
              <w:t xml:space="preserve">Suggested teaching strategies and resources </w:t>
            </w:r>
          </w:p>
        </w:tc>
        <w:tc>
          <w:tcPr>
            <w:tcW w:w="1144" w:type="dxa"/>
          </w:tcPr>
          <w:p w14:paraId="6CA6A8D0" w14:textId="77777777" w:rsidR="00DC0AA8" w:rsidRDefault="00DC0AA8" w:rsidP="00B94498">
            <w:pPr>
              <w:pStyle w:val="DoEtableheading2018"/>
            </w:pPr>
            <w:r>
              <w:t>Date and initial</w:t>
            </w:r>
          </w:p>
        </w:tc>
        <w:tc>
          <w:tcPr>
            <w:tcW w:w="2986" w:type="dxa"/>
          </w:tcPr>
          <w:p w14:paraId="50A7162B" w14:textId="77777777" w:rsidR="00DC0AA8" w:rsidRDefault="00DC0AA8" w:rsidP="00B94498">
            <w:pPr>
              <w:pStyle w:val="DoEtableheading2018"/>
            </w:pPr>
            <w:r>
              <w:t>Comments, feedback, additional resources used</w:t>
            </w:r>
          </w:p>
        </w:tc>
      </w:tr>
      <w:tr w:rsidR="002218CC" w14:paraId="286A261B" w14:textId="77777777" w:rsidTr="372618DA">
        <w:trPr>
          <w:trHeight w:val="762"/>
        </w:trPr>
        <w:tc>
          <w:tcPr>
            <w:tcW w:w="1550" w:type="dxa"/>
          </w:tcPr>
          <w:p w14:paraId="6129BD9D" w14:textId="4AD56E47" w:rsidR="002218CC" w:rsidRDefault="001261FB" w:rsidP="002218CC">
            <w:pPr>
              <w:pStyle w:val="DoEtabletext2018"/>
            </w:pPr>
            <w:r>
              <w:t>Locating positions with latitude and longitude</w:t>
            </w:r>
            <w:r>
              <w:br/>
              <w:t>(1 lesson)</w:t>
            </w:r>
          </w:p>
        </w:tc>
        <w:tc>
          <w:tcPr>
            <w:tcW w:w="3402" w:type="dxa"/>
          </w:tcPr>
          <w:p w14:paraId="33B471BA" w14:textId="0B850196" w:rsidR="002218CC" w:rsidRDefault="002218CC" w:rsidP="372618DA">
            <w:pPr>
              <w:pStyle w:val="DoEtablelist1bullet2018"/>
              <w:rPr>
                <w:rFonts w:asciiTheme="minorHAnsi" w:eastAsiaTheme="minorEastAsia" w:hAnsiTheme="minorHAnsi" w:cstheme="minorBidi"/>
              </w:rPr>
            </w:pPr>
            <w:r w:rsidRPr="372618DA">
              <w:rPr>
                <w:lang w:eastAsia="en-US"/>
              </w:rPr>
              <w:t>indicate positions on the Earth’s surface</w:t>
            </w:r>
            <w:r w:rsidR="7C5C7312" w:rsidRPr="372618DA">
              <w:rPr>
                <w:lang w:eastAsia="en-US"/>
              </w:rPr>
              <w:t xml:space="preserve"> </w:t>
            </w:r>
            <w:r w:rsidR="7C5C7312" w:rsidRPr="372618DA">
              <w:rPr>
                <w:rFonts w:eastAsia="Arial" w:cs="Arial"/>
              </w:rPr>
              <w:t>◊</w:t>
            </w:r>
          </w:p>
          <w:p w14:paraId="32287A14" w14:textId="640C2AB5" w:rsidR="002218CC" w:rsidRDefault="002218CC" w:rsidP="372618DA">
            <w:pPr>
              <w:pStyle w:val="DoEtablelist2bullet2018"/>
              <w:rPr>
                <w:lang w:eastAsia="en-US"/>
              </w:rPr>
            </w:pPr>
            <w:r>
              <w:rPr>
                <w:lang w:eastAsia="en-US"/>
              </w:rPr>
              <w:t>locate points on Earth’s surface using latitude, longitude or position coordinates with a globe, an atlas and digital technologies, e</w:t>
            </w:r>
            <w:r w:rsidR="577BD6D5">
              <w:rPr>
                <w:lang w:eastAsia="en-US"/>
              </w:rPr>
              <w:t>g</w:t>
            </w:r>
            <w:r>
              <w:rPr>
                <w:lang w:eastAsia="en-US"/>
              </w:rPr>
              <w:t xml:space="preserve"> a smartphone or GPS device </w:t>
            </w:r>
            <w:r w:rsidRPr="00E57F34">
              <w:rPr>
                <w:noProof/>
                <w:lang w:eastAsia="en-AU"/>
              </w:rPr>
              <w:drawing>
                <wp:inline distT="114300" distB="114300" distL="114300" distR="114300" wp14:anchorId="23B6B8F9" wp14:editId="33E2F3E9">
                  <wp:extent cx="133350" cy="104775"/>
                  <wp:effectExtent l="0" t="0" r="0" b="9525"/>
                  <wp:docPr id="157" name="image20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2.png" title=" Information and communication technology capability icon"/>
                          <pic:cNvPicPr preferRelativeResize="0"/>
                        </pic:nvPicPr>
                        <pic:blipFill>
                          <a:blip r:embed="rId28"/>
                          <a:srcRect/>
                          <a:stretch>
                            <a:fillRect/>
                          </a:stretch>
                        </pic:blipFill>
                        <pic:spPr>
                          <a:xfrm>
                            <a:off x="0" y="0"/>
                            <a:ext cx="133350" cy="104775"/>
                          </a:xfrm>
                          <a:prstGeom prst="rect">
                            <a:avLst/>
                          </a:prstGeom>
                          <a:ln/>
                        </pic:spPr>
                      </pic:pic>
                    </a:graphicData>
                  </a:graphic>
                </wp:inline>
              </w:drawing>
            </w:r>
          </w:p>
          <w:p w14:paraId="6160CD88" w14:textId="1E9703F9" w:rsidR="0EA88928" w:rsidRDefault="0EA88928" w:rsidP="372618DA">
            <w:pPr>
              <w:pStyle w:val="DoEtablelist2bullet2018"/>
              <w:rPr>
                <w:lang w:eastAsia="en-US"/>
              </w:rPr>
            </w:pPr>
            <w:r w:rsidRPr="372618DA">
              <w:rPr>
                <w:lang w:eastAsia="en-US"/>
              </w:rPr>
              <w:t>Understand and use the link between longitude and time to find time differences</w:t>
            </w:r>
          </w:p>
          <w:p w14:paraId="195C145E" w14:textId="04CE44BA" w:rsidR="007B16DA" w:rsidRDefault="007B16DA" w:rsidP="001261FB">
            <w:pPr>
              <w:pStyle w:val="DoEtablelist2bullet2018"/>
              <w:numPr>
                <w:ilvl w:val="0"/>
                <w:numId w:val="0"/>
              </w:numPr>
              <w:ind w:left="918"/>
            </w:pPr>
          </w:p>
        </w:tc>
        <w:tc>
          <w:tcPr>
            <w:tcW w:w="6306" w:type="dxa"/>
          </w:tcPr>
          <w:p w14:paraId="529AEA2F" w14:textId="197ED4E0" w:rsidR="000934F4" w:rsidRDefault="000934F4" w:rsidP="000934F4">
            <w:pPr>
              <w:pStyle w:val="DoEtableheading2018"/>
            </w:pPr>
            <w:r>
              <w:t xml:space="preserve">Introducing the Earth </w:t>
            </w:r>
          </w:p>
          <w:p w14:paraId="7D0F982F" w14:textId="571EC5E6" w:rsidR="000934F4" w:rsidRDefault="001A3E1F" w:rsidP="000934F4">
            <w:pPr>
              <w:pStyle w:val="DoEtablelist1bullet2018"/>
            </w:pPr>
            <w:hyperlink r:id="rId29" w:history="1">
              <w:r w:rsidR="000934F4" w:rsidRPr="006B0871">
                <w:rPr>
                  <w:rStyle w:val="Hyperlink"/>
                  <w:lang w:eastAsia="en-US"/>
                </w:rPr>
                <w:t>How to Model the Seasons with a Lamp and Globe</w:t>
              </w:r>
            </w:hyperlink>
            <w:r w:rsidR="000934F4">
              <w:rPr>
                <w:rStyle w:val="Hyperlink"/>
                <w:lang w:eastAsia="en-US"/>
              </w:rPr>
              <w:t xml:space="preserve"> </w:t>
            </w:r>
            <w:r w:rsidR="000934F4">
              <w:t>-</w:t>
            </w:r>
            <w:r w:rsidR="002218CC">
              <w:t xml:space="preserve"> you need a globe mounted so that it can be rotated, and a stationary light source. Place a location pin into the globe to monitor the amount of light it receives. </w:t>
            </w:r>
          </w:p>
          <w:p w14:paraId="6B126864" w14:textId="4C4AFBA1" w:rsidR="002218CC" w:rsidRDefault="002218CC" w:rsidP="000934F4">
            <w:pPr>
              <w:pStyle w:val="DoEtablelist2bullet2018"/>
            </w:pPr>
            <w:r>
              <w:t xml:space="preserve">This can be extended to explain why the amount of daylight is fairly constant at the equator, but varies with the seasons at the poles. </w:t>
            </w:r>
            <w:hyperlink r:id="rId30" w:history="1">
              <w:r w:rsidR="000934F4" w:rsidRPr="006B0871">
                <w:rPr>
                  <w:rStyle w:val="Hyperlink"/>
                  <w:lang w:eastAsia="en-US"/>
                </w:rPr>
                <w:t>Bill Nye explains Seasons</w:t>
              </w:r>
            </w:hyperlink>
            <w:r w:rsidR="000934F4">
              <w:rPr>
                <w:rStyle w:val="Hyperlink"/>
                <w:lang w:eastAsia="en-US"/>
              </w:rPr>
              <w:t xml:space="preserve"> </w:t>
            </w:r>
            <w:r>
              <w:t>extends the basic model.</w:t>
            </w:r>
          </w:p>
          <w:p w14:paraId="1F17A708" w14:textId="2ADC805C" w:rsidR="000934F4" w:rsidRPr="00E7602C" w:rsidRDefault="000934F4" w:rsidP="008732F6">
            <w:pPr>
              <w:pStyle w:val="DoEtablelist2bullet2018"/>
              <w:rPr>
                <w:rStyle w:val="Hyperlink"/>
                <w:color w:val="auto"/>
                <w:u w:val="none"/>
                <w:lang w:eastAsia="en-US"/>
              </w:rPr>
            </w:pPr>
            <w:r>
              <w:t xml:space="preserve">This can also be demonstrated using </w:t>
            </w:r>
            <w:hyperlink r:id="rId31" w:history="1">
              <w:r w:rsidRPr="006B0871">
                <w:rPr>
                  <w:rStyle w:val="Hyperlink"/>
                  <w:lang w:eastAsia="en-US"/>
                </w:rPr>
                <w:t>Google Earth</w:t>
              </w:r>
            </w:hyperlink>
          </w:p>
          <w:p w14:paraId="6835147F" w14:textId="6BA1A0F5" w:rsidR="00E7602C" w:rsidRDefault="00E7602C" w:rsidP="00A31737">
            <w:pPr>
              <w:pStyle w:val="DoEtablelist1bullet2018"/>
              <w:rPr>
                <w:lang w:eastAsia="en-US"/>
              </w:rPr>
            </w:pPr>
            <w:r>
              <w:rPr>
                <w:lang w:eastAsia="en-US"/>
              </w:rPr>
              <w:t xml:space="preserve">Teacher to explain the difference between </w:t>
            </w:r>
            <w:hyperlink r:id="rId32" w:history="1">
              <w:r>
                <w:rPr>
                  <w:rStyle w:val="Hyperlink"/>
                  <w:lang w:eastAsia="en-US"/>
                </w:rPr>
                <w:t>Latitude and Longitude</w:t>
              </w:r>
            </w:hyperlink>
          </w:p>
          <w:p w14:paraId="73A42EB8" w14:textId="43D0275D" w:rsidR="000934F4" w:rsidRDefault="000765FE" w:rsidP="000765FE">
            <w:pPr>
              <w:pStyle w:val="DoEtableheading2018"/>
            </w:pPr>
            <w:r>
              <w:t>Locating places on the Earth</w:t>
            </w:r>
          </w:p>
          <w:p w14:paraId="4511D835" w14:textId="187271EB" w:rsidR="00E7602C" w:rsidRDefault="00A31737" w:rsidP="00BB1D61">
            <w:pPr>
              <w:pStyle w:val="DoEtablelist1bullet2018"/>
            </w:pPr>
            <w:r>
              <w:t xml:space="preserve">Student activity: </w:t>
            </w:r>
            <w:hyperlink r:id="rId33" w:history="1">
              <w:r w:rsidR="00E7602C">
                <w:rPr>
                  <w:rStyle w:val="Hyperlink"/>
                </w:rPr>
                <w:t>Latitude and longitude quiz</w:t>
              </w:r>
            </w:hyperlink>
            <w:r>
              <w:t xml:space="preserve"> </w:t>
            </w:r>
            <w:r w:rsidR="00E7602C" w:rsidRPr="00A31737">
              <w:t>Gi</w:t>
            </w:r>
            <w:r>
              <w:t>ven 30 cities and their country, students</w:t>
            </w:r>
            <w:r w:rsidR="00E7602C" w:rsidRPr="00A31737">
              <w:t xml:space="preserve"> match them </w:t>
            </w:r>
            <w:r>
              <w:t>with the correct Latitude and Lo</w:t>
            </w:r>
            <w:r w:rsidR="00E7602C" w:rsidRPr="00A31737">
              <w:t>ngitude to decode the message.</w:t>
            </w:r>
          </w:p>
          <w:p w14:paraId="7988FB37" w14:textId="02A40BF3" w:rsidR="00A31737" w:rsidRPr="00A31737" w:rsidRDefault="00A31737" w:rsidP="00A31737">
            <w:pPr>
              <w:pStyle w:val="DoEtablelist2bullet2018"/>
              <w:rPr>
                <w:u w:val="single"/>
                <w:lang w:eastAsia="en-US"/>
              </w:rPr>
            </w:pPr>
            <w:r>
              <w:t xml:space="preserve">Latitude </w:t>
            </w:r>
            <w:r w:rsidRPr="008732F6">
              <w:t>and</w:t>
            </w:r>
            <w:r>
              <w:t xml:space="preserve"> longitude may be entered in </w:t>
            </w:r>
            <w:hyperlink r:id="rId34" w:history="1">
              <w:r w:rsidRPr="006B0871">
                <w:rPr>
                  <w:rStyle w:val="Hyperlink"/>
                  <w:lang w:eastAsia="en-US"/>
                </w:rPr>
                <w:t>Google Maps</w:t>
              </w:r>
            </w:hyperlink>
            <w:r w:rsidRPr="008732F6">
              <w:rPr>
                <w:rStyle w:val="Hyperlink"/>
                <w:u w:val="none"/>
                <w:lang w:eastAsia="en-US"/>
              </w:rPr>
              <w:t xml:space="preserve"> </w:t>
            </w:r>
            <w:r w:rsidRPr="008732F6">
              <w:rPr>
                <w:rStyle w:val="Hyperlink"/>
                <w:color w:val="auto"/>
                <w:u w:val="none"/>
                <w:lang w:eastAsia="en-US"/>
              </w:rPr>
              <w:t>to find a location or can be found for a location.</w:t>
            </w:r>
            <w:r>
              <w:rPr>
                <w:rStyle w:val="Hyperlink"/>
                <w:color w:val="auto"/>
                <w:u w:val="none"/>
                <w:lang w:eastAsia="en-US"/>
              </w:rPr>
              <w:t xml:space="preserve"> </w:t>
            </w:r>
            <w:r>
              <w:rPr>
                <w:rStyle w:val="Hyperlink"/>
                <w:color w:val="auto"/>
                <w:u w:val="none"/>
                <w:lang w:eastAsia="en-US"/>
              </w:rPr>
              <w:br/>
            </w:r>
            <w:r w:rsidRPr="008732F6">
              <w:rPr>
                <w:rStyle w:val="Hyperlink"/>
                <w:b/>
                <w:color w:val="auto"/>
                <w:u w:val="none"/>
                <w:lang w:eastAsia="en-US"/>
              </w:rPr>
              <w:t xml:space="preserve">Resource: </w:t>
            </w:r>
            <w:hyperlink r:id="rId35" w:history="1">
              <w:r>
                <w:rPr>
                  <w:rStyle w:val="Hyperlink"/>
                </w:rPr>
                <w:t>Latitude and longitude in Google maps</w:t>
              </w:r>
            </w:hyperlink>
          </w:p>
          <w:p w14:paraId="7B1E0303" w14:textId="0E639F7A" w:rsidR="002218CC" w:rsidRDefault="008732F6" w:rsidP="002218CC">
            <w:pPr>
              <w:pStyle w:val="DoEtablelist1bullet2018"/>
            </w:pPr>
            <w:r>
              <w:t xml:space="preserve">Student activity: </w:t>
            </w:r>
            <w:r w:rsidR="002218CC">
              <w:t>Discuss how navigation systems in cars, or on the phone, utilise GPS coordinates to plot a route.</w:t>
            </w:r>
            <w:r>
              <w:t xml:space="preserve"> Students then complete the </w:t>
            </w:r>
            <w:hyperlink r:id="rId36" w:history="1">
              <w:r>
                <w:rPr>
                  <w:rStyle w:val="Hyperlink"/>
                </w:rPr>
                <w:t>GPS activity</w:t>
              </w:r>
            </w:hyperlink>
            <w:r>
              <w:t xml:space="preserve"> to simulate how GPS works</w:t>
            </w:r>
          </w:p>
          <w:p w14:paraId="7C8C7FBC" w14:textId="01F179BF" w:rsidR="002218CC" w:rsidRDefault="008732F6" w:rsidP="008732F6">
            <w:pPr>
              <w:pStyle w:val="DoEtablelist1bullet2018"/>
            </w:pPr>
            <w:r>
              <w:t xml:space="preserve">Student activity: </w:t>
            </w:r>
            <w:r w:rsidR="002218CC">
              <w:t>Location games or treasure hunts such as “</w:t>
            </w:r>
            <w:hyperlink r:id="rId37" w:history="1">
              <w:r w:rsidR="000934F4">
                <w:rPr>
                  <w:rStyle w:val="Hyperlink"/>
                  <w:lang w:eastAsia="en-US"/>
                </w:rPr>
                <w:t>Geocaching</w:t>
              </w:r>
            </w:hyperlink>
            <w:r w:rsidR="002218CC">
              <w:t xml:space="preserve">” could be used if time permits. Geocaching is a free online game where participants use a Global Positioning System receiver or mobile device and other navigational </w:t>
            </w:r>
            <w:r w:rsidR="002218CC" w:rsidRPr="008732F6">
              <w:t>techniques</w:t>
            </w:r>
            <w:r w:rsidR="002218CC">
              <w:t xml:space="preserve"> to hide and seek containers, called Geocaches.</w:t>
            </w:r>
          </w:p>
          <w:p w14:paraId="7C8615F0" w14:textId="51E8CE6D" w:rsidR="002218CC" w:rsidRPr="0014769E" w:rsidRDefault="002218CC" w:rsidP="00A31737">
            <w:pPr>
              <w:pStyle w:val="DoEtabletext2018"/>
              <w:rPr>
                <w:rStyle w:val="DoEstrongemphasis2018"/>
                <w:b w:val="0"/>
              </w:rPr>
            </w:pPr>
          </w:p>
        </w:tc>
        <w:tc>
          <w:tcPr>
            <w:tcW w:w="1144" w:type="dxa"/>
          </w:tcPr>
          <w:p w14:paraId="3F049671" w14:textId="77777777" w:rsidR="002218CC" w:rsidRDefault="002218CC"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E0C4970" w14:textId="77777777" w:rsidR="002218CC" w:rsidRDefault="002218CC"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218CC" w14:paraId="1EB9E42D" w14:textId="77777777" w:rsidTr="372618DA">
        <w:trPr>
          <w:trHeight w:val="1222"/>
        </w:trPr>
        <w:tc>
          <w:tcPr>
            <w:tcW w:w="1550" w:type="dxa"/>
          </w:tcPr>
          <w:p w14:paraId="06B5406E" w14:textId="1723D7F1" w:rsidR="002218CC" w:rsidRDefault="001261FB" w:rsidP="001261FB">
            <w:pPr>
              <w:pStyle w:val="DoEtabletext2018"/>
            </w:pPr>
            <w:r>
              <w:lastRenderedPageBreak/>
              <w:t>Interpreting timetables using 12- and 24- hour time</w:t>
            </w:r>
            <w:r>
              <w:br/>
              <w:t>(2 lessons)</w:t>
            </w:r>
          </w:p>
        </w:tc>
        <w:tc>
          <w:tcPr>
            <w:tcW w:w="3402" w:type="dxa"/>
          </w:tcPr>
          <w:p w14:paraId="3D05B4CE" w14:textId="77777777" w:rsidR="002218CC" w:rsidRDefault="002218CC" w:rsidP="002218CC">
            <w:pPr>
              <w:pStyle w:val="IOStablelist1bullet2017"/>
              <w:numPr>
                <w:ilvl w:val="0"/>
                <w:numId w:val="5"/>
              </w:numPr>
              <w:ind w:left="402" w:hanging="204"/>
              <w:rPr>
                <w:lang w:eastAsia="en-US"/>
              </w:rPr>
            </w:pPr>
            <w:r w:rsidRPr="372618DA">
              <w:rPr>
                <w:lang w:eastAsia="en-US"/>
              </w:rPr>
              <w:t xml:space="preserve">calculate times and time differences around the world </w:t>
            </w:r>
            <w:r w:rsidRPr="372618DA">
              <w:rPr>
                <w:b/>
                <w:bCs/>
                <w:lang w:eastAsia="en-US"/>
              </w:rPr>
              <w:t xml:space="preserve">AAM </w:t>
            </w:r>
            <w:r w:rsidRPr="372618DA">
              <w:rPr>
                <w:lang w:eastAsia="en-US"/>
              </w:rPr>
              <w:t>◊</w:t>
            </w:r>
          </w:p>
          <w:p w14:paraId="1EF60633" w14:textId="77777777" w:rsidR="002218CC" w:rsidRDefault="002218CC" w:rsidP="00B452A2">
            <w:pPr>
              <w:pStyle w:val="DoEtablelist2bullet2018"/>
              <w:rPr>
                <w:lang w:eastAsia="en-US"/>
              </w:rPr>
            </w:pPr>
            <w:r>
              <w:rPr>
                <w:lang w:eastAsia="en-US"/>
              </w:rPr>
              <w:t xml:space="preserve">review using units of time, converting between 12-hour and 24-hour clocks and calculating time intervals  </w:t>
            </w:r>
          </w:p>
          <w:p w14:paraId="18DD393D" w14:textId="1AD631D2" w:rsidR="002218CC" w:rsidRDefault="002218CC" w:rsidP="00B452A2">
            <w:pPr>
              <w:pStyle w:val="DoEtablelist2bullet2018"/>
            </w:pPr>
            <w:r>
              <w:rPr>
                <w:lang w:eastAsia="en-US"/>
              </w:rPr>
              <w:t xml:space="preserve">review how to interpret timetables, </w:t>
            </w:r>
            <w:r w:rsidR="5CB2C78B">
              <w:rPr>
                <w:lang w:eastAsia="en-US"/>
              </w:rPr>
              <w:t>eg</w:t>
            </w:r>
            <w:r>
              <w:rPr>
                <w:lang w:eastAsia="en-US"/>
              </w:rPr>
              <w:t xml:space="preserve"> bus, train and ferry timetables, and use them to solve problems </w:t>
            </w:r>
            <w:r w:rsidRPr="00E57F34">
              <w:rPr>
                <w:noProof/>
                <w:lang w:eastAsia="en-AU"/>
              </w:rPr>
              <w:drawing>
                <wp:inline distT="114300" distB="114300" distL="114300" distR="114300" wp14:anchorId="63CBB281" wp14:editId="188BF627">
                  <wp:extent cx="95250" cy="104775"/>
                  <wp:effectExtent l="0" t="0" r="0" b="9525"/>
                  <wp:docPr id="211" name="image2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2.png" title="Personal and social capability icon"/>
                          <pic:cNvPicPr preferRelativeResize="0"/>
                        </pic:nvPicPr>
                        <pic:blipFill>
                          <a:blip r:embed="rId38"/>
                          <a:srcRect/>
                          <a:stretch>
                            <a:fillRect/>
                          </a:stretch>
                        </pic:blipFill>
                        <pic:spPr>
                          <a:xfrm>
                            <a:off x="0" y="0"/>
                            <a:ext cx="95250" cy="104775"/>
                          </a:xfrm>
                          <a:prstGeom prst="rect">
                            <a:avLst/>
                          </a:prstGeom>
                          <a:ln/>
                        </pic:spPr>
                      </pic:pic>
                    </a:graphicData>
                  </a:graphic>
                </wp:inline>
              </w:drawing>
            </w:r>
            <w:r>
              <w:rPr>
                <w:lang w:eastAsia="en-US"/>
              </w:rPr>
              <w:t xml:space="preserve"> </w:t>
            </w:r>
            <w:r w:rsidRPr="00E57F34">
              <w:rPr>
                <w:noProof/>
                <w:lang w:eastAsia="en-AU"/>
              </w:rPr>
              <w:drawing>
                <wp:inline distT="114300" distB="114300" distL="114300" distR="114300" wp14:anchorId="4C6EF03D" wp14:editId="5703253B">
                  <wp:extent cx="104775" cy="104775"/>
                  <wp:effectExtent l="0" t="0" r="9525" b="9525"/>
                  <wp:docPr id="208" name="image24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4.png" title="Civics and citizenship icon"/>
                          <pic:cNvPicPr preferRelativeResize="0"/>
                        </pic:nvPicPr>
                        <pic:blipFill>
                          <a:blip r:embed="rId39"/>
                          <a:srcRect/>
                          <a:stretch>
                            <a:fillRect/>
                          </a:stretch>
                        </pic:blipFill>
                        <pic:spPr>
                          <a:xfrm>
                            <a:off x="0" y="0"/>
                            <a:ext cx="104775" cy="104775"/>
                          </a:xfrm>
                          <a:prstGeom prst="rect">
                            <a:avLst/>
                          </a:prstGeom>
                          <a:ln/>
                        </pic:spPr>
                      </pic:pic>
                    </a:graphicData>
                  </a:graphic>
                </wp:inline>
              </w:drawing>
            </w:r>
          </w:p>
          <w:p w14:paraId="72757BA6" w14:textId="2C968A23" w:rsidR="00A31737" w:rsidRPr="00CF45E3" w:rsidRDefault="00A31737" w:rsidP="00847074">
            <w:pPr>
              <w:pStyle w:val="DoEtablelist2bullet2018"/>
              <w:numPr>
                <w:ilvl w:val="0"/>
                <w:numId w:val="0"/>
              </w:numPr>
              <w:ind w:left="918"/>
            </w:pPr>
          </w:p>
        </w:tc>
        <w:tc>
          <w:tcPr>
            <w:tcW w:w="6306" w:type="dxa"/>
          </w:tcPr>
          <w:p w14:paraId="5B5C09F5" w14:textId="4AB36731" w:rsidR="002218CC" w:rsidRDefault="00A31737" w:rsidP="00A31737">
            <w:pPr>
              <w:pStyle w:val="DoEtableheading2018"/>
              <w:rPr>
                <w:lang w:eastAsia="en-US"/>
              </w:rPr>
            </w:pPr>
            <w:r>
              <w:rPr>
                <w:lang w:eastAsia="en-US"/>
              </w:rPr>
              <w:t>Review time m</w:t>
            </w:r>
            <w:r w:rsidR="002218CC">
              <w:rPr>
                <w:lang w:eastAsia="en-US"/>
              </w:rPr>
              <w:t>easurements</w:t>
            </w:r>
          </w:p>
          <w:p w14:paraId="74F6F4DC" w14:textId="77777777" w:rsidR="002218CC" w:rsidRDefault="002218CC" w:rsidP="002218CC">
            <w:pPr>
              <w:pStyle w:val="DoEtablelist2bullet2018"/>
              <w:rPr>
                <w:lang w:eastAsia="en-US"/>
              </w:rPr>
            </w:pPr>
            <w:r>
              <w:rPr>
                <w:lang w:eastAsia="en-US"/>
              </w:rPr>
              <w:t>60 seconds = 1 minute</w:t>
            </w:r>
          </w:p>
          <w:p w14:paraId="411C9B9A" w14:textId="77777777" w:rsidR="002218CC" w:rsidRDefault="002218CC" w:rsidP="002218CC">
            <w:pPr>
              <w:pStyle w:val="DoEtablelist2bullet2018"/>
              <w:rPr>
                <w:lang w:eastAsia="en-US"/>
              </w:rPr>
            </w:pPr>
            <w:r>
              <w:rPr>
                <w:lang w:eastAsia="en-US"/>
              </w:rPr>
              <w:t>60 minute = 1 hour</w:t>
            </w:r>
          </w:p>
          <w:p w14:paraId="018A2A35" w14:textId="77777777" w:rsidR="002218CC" w:rsidRDefault="002218CC" w:rsidP="002218CC">
            <w:pPr>
              <w:pStyle w:val="DoEtablelist2bullet2018"/>
              <w:rPr>
                <w:lang w:eastAsia="en-US"/>
              </w:rPr>
            </w:pPr>
            <w:r>
              <w:rPr>
                <w:lang w:eastAsia="en-US"/>
              </w:rPr>
              <w:t>24 hours = 1 day</w:t>
            </w:r>
          </w:p>
          <w:p w14:paraId="2C81DCC4" w14:textId="77777777" w:rsidR="002218CC" w:rsidRDefault="002218CC" w:rsidP="002218CC">
            <w:pPr>
              <w:pStyle w:val="DoEtablelist1bullet2018"/>
              <w:rPr>
                <w:lang w:eastAsia="en-US"/>
              </w:rPr>
            </w:pPr>
            <w:r>
              <w:rPr>
                <w:lang w:eastAsia="en-US"/>
              </w:rPr>
              <w:t>Discuss and compare 12 hour time (am/pm) and 24 hour time.</w:t>
            </w:r>
          </w:p>
          <w:p w14:paraId="311ACCBE" w14:textId="77777777" w:rsidR="002218CC" w:rsidRDefault="002218CC" w:rsidP="00A31737">
            <w:pPr>
              <w:pStyle w:val="DoEtablelist2bullet2018"/>
              <w:rPr>
                <w:lang w:eastAsia="en-US"/>
              </w:rPr>
            </w:pPr>
            <w:r>
              <w:rPr>
                <w:lang w:eastAsia="en-US"/>
              </w:rPr>
              <w:t>Why do we have 12 hour and 24 hour time? Who uses 24 hour time and why is it important to them or their job? (Armed forces, Business execs, so they turn up at correct times) Why do so many timetables still use 24-hour time?</w:t>
            </w:r>
          </w:p>
          <w:p w14:paraId="46D2CE24" w14:textId="77777777" w:rsidR="00847074" w:rsidRDefault="00847074" w:rsidP="00A31737">
            <w:pPr>
              <w:pStyle w:val="DoEtableheading2018"/>
              <w:rPr>
                <w:rStyle w:val="DoEstrongemphasis2018"/>
                <w:b/>
              </w:rPr>
            </w:pPr>
          </w:p>
          <w:p w14:paraId="5BF92B91" w14:textId="6CE5CC12" w:rsidR="00A31737" w:rsidRPr="00A31737" w:rsidRDefault="00A31737" w:rsidP="00A31737">
            <w:pPr>
              <w:pStyle w:val="DoEtableheading2018"/>
              <w:rPr>
                <w:rStyle w:val="DoEstrongemphasis2018"/>
                <w:b/>
              </w:rPr>
            </w:pPr>
            <w:r w:rsidRPr="00A31737">
              <w:rPr>
                <w:rStyle w:val="DoEstrongemphasis2018"/>
                <w:b/>
              </w:rPr>
              <w:t>Converting between 12 and 24 hour time</w:t>
            </w:r>
          </w:p>
          <w:p w14:paraId="22BD2210" w14:textId="3166905B" w:rsidR="00A31737" w:rsidRPr="000F53AD" w:rsidRDefault="00A31737" w:rsidP="00A31737">
            <w:pPr>
              <w:pStyle w:val="DoEtablelist1bullet2018"/>
              <w:rPr>
                <w:rStyle w:val="Hyperlink"/>
                <w:color w:val="auto"/>
                <w:u w:val="none"/>
                <w:lang w:eastAsia="en-US"/>
              </w:rPr>
            </w:pPr>
            <w:r>
              <w:rPr>
                <w:lang w:eastAsia="en-US"/>
              </w:rPr>
              <w:t xml:space="preserve">Discuss how we write time and how to convert from each time. </w:t>
            </w:r>
            <w:r>
              <w:rPr>
                <w:b/>
                <w:lang w:eastAsia="en-US"/>
              </w:rPr>
              <w:t xml:space="preserve">Resource: </w:t>
            </w:r>
            <w:hyperlink r:id="rId40" w:history="1">
              <w:r w:rsidRPr="006B0871">
                <w:rPr>
                  <w:rStyle w:val="Hyperlink"/>
                  <w:lang w:eastAsia="en-US"/>
                </w:rPr>
                <w:t>AM/PM vs 24 Hour Clock</w:t>
              </w:r>
            </w:hyperlink>
          </w:p>
          <w:p w14:paraId="218BAD07" w14:textId="77777777" w:rsidR="00A31737" w:rsidRDefault="00A31737" w:rsidP="00A31737">
            <w:pPr>
              <w:pStyle w:val="DoEtablelist2bullet2018"/>
              <w:rPr>
                <w:lang w:eastAsia="en-US"/>
              </w:rPr>
            </w:pPr>
            <w:r>
              <w:rPr>
                <w:lang w:eastAsia="en-US"/>
              </w:rPr>
              <w:t>12 hour = 0.00am to 12.00pm (morning) then 12.00pm to 12.00am (afternoon/night)</w:t>
            </w:r>
          </w:p>
          <w:p w14:paraId="0679A1B7" w14:textId="34534070" w:rsidR="00A31737" w:rsidRDefault="00A31737" w:rsidP="00A31737">
            <w:pPr>
              <w:pStyle w:val="DoEtablelist2bullet2018"/>
              <w:rPr>
                <w:lang w:eastAsia="en-US"/>
              </w:rPr>
            </w:pPr>
            <w:r>
              <w:rPr>
                <w:lang w:eastAsia="en-US"/>
              </w:rPr>
              <w:t>24 hour = 4 digit number starting at 0000 (midnight) to 2359 (1 minute before midnight)</w:t>
            </w:r>
          </w:p>
          <w:p w14:paraId="033D977E" w14:textId="77777777" w:rsidR="00A31737" w:rsidRDefault="00A31737" w:rsidP="00A31737">
            <w:pPr>
              <w:pStyle w:val="DoEtablelist2bullet2018"/>
              <w:rPr>
                <w:lang w:eastAsia="en-US"/>
              </w:rPr>
            </w:pPr>
            <w:r>
              <w:rPr>
                <w:lang w:eastAsia="en-US"/>
              </w:rPr>
              <w:t>Easy rule for conversion when past midday add 12 hours to 12 hour time</w:t>
            </w:r>
          </w:p>
          <w:p w14:paraId="6CE95E1D" w14:textId="77777777" w:rsidR="00A31737" w:rsidRDefault="00A31737" w:rsidP="00A31737">
            <w:pPr>
              <w:pStyle w:val="DoEtablelist2bullet2018"/>
              <w:rPr>
                <w:lang w:eastAsia="en-US"/>
              </w:rPr>
            </w:pPr>
            <w:r>
              <w:rPr>
                <w:lang w:eastAsia="en-US"/>
              </w:rPr>
              <w:t>Example 3:24pm = (3+12) = 1524 (24 hour time)</w:t>
            </w:r>
          </w:p>
          <w:p w14:paraId="77732356" w14:textId="07AD8404" w:rsidR="00A31737" w:rsidRPr="00A31737" w:rsidRDefault="00A31737" w:rsidP="00A31737">
            <w:pPr>
              <w:pStyle w:val="DoEtablelist1bullet2018"/>
              <w:rPr>
                <w:rStyle w:val="DoEstrongemphasis2018"/>
                <w:b w:val="0"/>
              </w:rPr>
            </w:pPr>
            <w:r w:rsidRPr="00A31737">
              <w:rPr>
                <w:rStyle w:val="DoEstrongemphasis2018"/>
                <w:b w:val="0"/>
              </w:rPr>
              <w:t xml:space="preserve">Student activity: </w:t>
            </w:r>
            <w:r>
              <w:rPr>
                <w:rStyle w:val="DoEstrongemphasis2018"/>
                <w:b w:val="0"/>
              </w:rPr>
              <w:t>Student practise converting between 12 and 24 hour time</w:t>
            </w:r>
            <w:r>
              <w:rPr>
                <w:rStyle w:val="DoEstrongemphasis2018"/>
                <w:b w:val="0"/>
              </w:rPr>
              <w:br/>
            </w:r>
            <w:r>
              <w:rPr>
                <w:rStyle w:val="DoEstrongemphasis2018"/>
              </w:rPr>
              <w:t xml:space="preserve">Resources: </w:t>
            </w:r>
          </w:p>
          <w:p w14:paraId="18258A3F" w14:textId="4818B8B7" w:rsidR="00A31737" w:rsidRPr="00A31737" w:rsidRDefault="001A3E1F" w:rsidP="00A31737">
            <w:pPr>
              <w:pStyle w:val="DoEtablelist2bullet2018"/>
              <w:rPr>
                <w:rStyle w:val="Hyperlink"/>
                <w:color w:val="auto"/>
                <w:u w:val="none"/>
              </w:rPr>
            </w:pPr>
            <w:hyperlink r:id="rId41" w:history="1">
              <w:r w:rsidR="00A31737">
                <w:rPr>
                  <w:rStyle w:val="Hyperlink"/>
                </w:rPr>
                <w:t>Time tools: 24-hour to the minute</w:t>
              </w:r>
            </w:hyperlink>
            <w:r w:rsidR="00A31737">
              <w:rPr>
                <w:rStyle w:val="Hyperlink"/>
              </w:rPr>
              <w:t xml:space="preserve">, </w:t>
            </w:r>
          </w:p>
          <w:p w14:paraId="47871C11" w14:textId="4401E7C7" w:rsidR="00A31737" w:rsidRDefault="001A3E1F" w:rsidP="00A31737">
            <w:pPr>
              <w:pStyle w:val="DoEtablelist2bullet2018"/>
            </w:pPr>
            <w:hyperlink r:id="rId42" w:history="1">
              <w:r w:rsidR="00A31737">
                <w:rPr>
                  <w:rStyle w:val="Hyperlink"/>
                </w:rPr>
                <w:t>24 hour to the minute: Time challenge</w:t>
              </w:r>
            </w:hyperlink>
          </w:p>
          <w:p w14:paraId="643FBDB6" w14:textId="77777777" w:rsidR="00847074" w:rsidRDefault="00847074" w:rsidP="00A31737">
            <w:pPr>
              <w:pStyle w:val="DoEtableheading2018"/>
              <w:rPr>
                <w:rStyle w:val="Hyperlink"/>
                <w:color w:val="auto"/>
                <w:u w:val="none"/>
              </w:rPr>
            </w:pPr>
          </w:p>
          <w:p w14:paraId="410C1E86" w14:textId="3D28E0AA" w:rsidR="00A31737" w:rsidRPr="00A31737" w:rsidRDefault="00A31737" w:rsidP="00A31737">
            <w:pPr>
              <w:pStyle w:val="DoEtableheading2018"/>
              <w:rPr>
                <w:rStyle w:val="Hyperlink"/>
                <w:color w:val="auto"/>
                <w:u w:val="none"/>
              </w:rPr>
            </w:pPr>
            <w:r w:rsidRPr="00A31737">
              <w:rPr>
                <w:rStyle w:val="Hyperlink"/>
                <w:color w:val="auto"/>
                <w:u w:val="none"/>
              </w:rPr>
              <w:t>Calculating time intervals</w:t>
            </w:r>
          </w:p>
          <w:p w14:paraId="0199C874" w14:textId="77777777" w:rsidR="00847074" w:rsidRDefault="00A31737" w:rsidP="00A31737">
            <w:pPr>
              <w:pStyle w:val="DoEtablelist1bullet2018"/>
            </w:pPr>
            <w:r>
              <w:t xml:space="preserve">Teacher to demonstrate how a </w:t>
            </w:r>
            <w:r>
              <w:rPr>
                <w:lang w:eastAsia="en-US"/>
              </w:rPr>
              <w:t xml:space="preserve">calculator can be used for time calculations as degrees, minutes and seconds follow the same </w:t>
            </w:r>
            <w:r>
              <w:rPr>
                <w:lang w:eastAsia="en-US"/>
              </w:rPr>
              <w:lastRenderedPageBreak/>
              <w:t xml:space="preserve">base-60 system as time does. </w:t>
            </w:r>
            <w:r w:rsidR="00847074">
              <w:rPr>
                <w:lang w:eastAsia="en-US"/>
              </w:rPr>
              <w:t>(</w:t>
            </w:r>
            <w:hyperlink r:id="rId43" w:history="1">
              <w:r w:rsidR="00847074">
                <w:rPr>
                  <w:rStyle w:val="Hyperlink"/>
                  <w:lang w:eastAsia="en-US"/>
                </w:rPr>
                <w:t>Time calculations using a Casio calculator</w:t>
              </w:r>
            </w:hyperlink>
            <w:r w:rsidR="00847074">
              <w:rPr>
                <w:rStyle w:val="Hyperlink"/>
                <w:lang w:eastAsia="en-US"/>
              </w:rPr>
              <w:t>)</w:t>
            </w:r>
            <w:r>
              <w:rPr>
                <w:lang w:eastAsia="en-US"/>
              </w:rPr>
              <w:t xml:space="preserve"> </w:t>
            </w:r>
          </w:p>
          <w:p w14:paraId="72ED96D6" w14:textId="65B8E799" w:rsidR="00A31737" w:rsidRDefault="00A31737" w:rsidP="00847074">
            <w:pPr>
              <w:pStyle w:val="DoEtablelist2bullet2018"/>
            </w:pPr>
            <w:r>
              <w:rPr>
                <w:lang w:eastAsia="en-US"/>
              </w:rPr>
              <w:t xml:space="preserve">Look at the website </w:t>
            </w:r>
            <w:hyperlink r:id="rId44" w:history="1">
              <w:r>
                <w:rPr>
                  <w:rStyle w:val="Hyperlink"/>
                  <w:lang w:eastAsia="en-US"/>
                </w:rPr>
                <w:t>Why 60 minutes?</w:t>
              </w:r>
            </w:hyperlink>
            <w:r>
              <w:rPr>
                <w:lang w:eastAsia="en-US"/>
              </w:rPr>
              <w:t xml:space="preserve"> to see why this isn’t a coincidence</w:t>
            </w:r>
          </w:p>
          <w:p w14:paraId="30CC5F66" w14:textId="0A838763" w:rsidR="000F53AD" w:rsidRDefault="00A31737" w:rsidP="00A31737">
            <w:pPr>
              <w:pStyle w:val="DoEtablelist1bullet2018"/>
              <w:rPr>
                <w:rStyle w:val="DoEstrongemphasis2018"/>
                <w:b w:val="0"/>
              </w:rPr>
            </w:pPr>
            <w:r>
              <w:t xml:space="preserve">Student activity: Students </w:t>
            </w:r>
            <w:hyperlink r:id="rId45" w:history="1">
              <w:r w:rsidR="000F53AD">
                <w:rPr>
                  <w:rStyle w:val="Hyperlink"/>
                </w:rPr>
                <w:t>Calculate time intervals in 12-hr system and 24-hr system</w:t>
              </w:r>
            </w:hyperlink>
          </w:p>
          <w:p w14:paraId="34B221EB" w14:textId="1284595E" w:rsidR="000F53AD" w:rsidRDefault="00A31737" w:rsidP="00847074">
            <w:pPr>
              <w:pStyle w:val="DoEtablelist1bullet2018"/>
            </w:pPr>
            <w:r>
              <w:t>Student activity: Students work out how long it would take them to watch a number of movies back to back (</w:t>
            </w:r>
            <w:hyperlink r:id="rId46" w:history="1">
              <w:r w:rsidR="000F53AD">
                <w:rPr>
                  <w:rStyle w:val="Hyperlink"/>
                </w:rPr>
                <w:t>Movie time intervals</w:t>
              </w:r>
            </w:hyperlink>
            <w:r>
              <w:rPr>
                <w:rStyle w:val="Hyperlink"/>
              </w:rPr>
              <w:t>)</w:t>
            </w:r>
          </w:p>
          <w:p w14:paraId="31ADA0EF" w14:textId="379F24CF" w:rsidR="004C2C36" w:rsidRPr="000F53AD" w:rsidRDefault="00847074" w:rsidP="004C2C36">
            <w:pPr>
              <w:pStyle w:val="DoEtablelist1bullet2018"/>
              <w:numPr>
                <w:ilvl w:val="0"/>
                <w:numId w:val="32"/>
              </w:numPr>
              <w:rPr>
                <w:rStyle w:val="DoEstrongemphasis2018"/>
                <w:b w:val="0"/>
              </w:rPr>
            </w:pPr>
            <w:r>
              <w:rPr>
                <w:rStyle w:val="DoEstrongemphasis2018"/>
                <w:b w:val="0"/>
              </w:rPr>
              <w:t>Student activity: s</w:t>
            </w:r>
            <w:r w:rsidR="004C2C36" w:rsidRPr="000F53AD">
              <w:rPr>
                <w:rStyle w:val="DoEstrongemphasis2018"/>
                <w:b w:val="0"/>
              </w:rPr>
              <w:t>tudents plan a trip to their favourite (or choose one from a few the teacher selects) recreational destination in Sydney (or another Australian city) by public transport.</w:t>
            </w:r>
          </w:p>
          <w:p w14:paraId="6D03BD06" w14:textId="77777777" w:rsidR="004C2C36" w:rsidRPr="000F53AD" w:rsidRDefault="004C2C36" w:rsidP="004C2C36">
            <w:pPr>
              <w:pStyle w:val="DoEtablelist2bullet2018"/>
              <w:numPr>
                <w:ilvl w:val="0"/>
                <w:numId w:val="33"/>
              </w:numPr>
              <w:rPr>
                <w:rStyle w:val="DoEstrongemphasis2018"/>
                <w:b w:val="0"/>
              </w:rPr>
            </w:pPr>
            <w:r w:rsidRPr="000F53AD">
              <w:rPr>
                <w:rStyle w:val="DoEstrongemphasis2018"/>
                <w:b w:val="0"/>
              </w:rPr>
              <w:t>Students must search for the timetables they will need for the trip and save this as evidence for their work</w:t>
            </w:r>
          </w:p>
          <w:p w14:paraId="437784F8" w14:textId="77777777" w:rsidR="004C2C36" w:rsidRPr="000F53AD" w:rsidRDefault="004C2C36" w:rsidP="004C2C36">
            <w:pPr>
              <w:pStyle w:val="DoEtablelist2bullet2018"/>
              <w:numPr>
                <w:ilvl w:val="0"/>
                <w:numId w:val="33"/>
              </w:numPr>
              <w:rPr>
                <w:rStyle w:val="DoEstrongemphasis2018"/>
                <w:b w:val="0"/>
              </w:rPr>
            </w:pPr>
            <w:r w:rsidRPr="000F53AD">
              <w:rPr>
                <w:rStyle w:val="DoEstrongemphasis2018"/>
                <w:b w:val="0"/>
              </w:rPr>
              <w:t>Give students a time they must get to the destination and a time they must reach home.</w:t>
            </w:r>
          </w:p>
          <w:p w14:paraId="5B34E640" w14:textId="77777777" w:rsidR="004C2C36" w:rsidRPr="000F53AD" w:rsidRDefault="004C2C36" w:rsidP="004C2C36">
            <w:pPr>
              <w:pStyle w:val="DoEtablelist2bullet2018"/>
              <w:numPr>
                <w:ilvl w:val="0"/>
                <w:numId w:val="33"/>
              </w:numPr>
              <w:rPr>
                <w:rStyle w:val="DoEstrongemphasis2018"/>
                <w:b w:val="0"/>
              </w:rPr>
            </w:pPr>
            <w:r w:rsidRPr="000F53AD">
              <w:rPr>
                <w:rStyle w:val="DoEstrongemphasis2018"/>
                <w:b w:val="0"/>
              </w:rPr>
              <w:t>Have students plan three possible routes that they could take that uses different modes of transport or show different lengths to the journey</w:t>
            </w:r>
          </w:p>
          <w:p w14:paraId="7152C619" w14:textId="7802D192" w:rsidR="00847074" w:rsidRPr="00847074" w:rsidRDefault="004C2C36" w:rsidP="00847074">
            <w:pPr>
              <w:pStyle w:val="DoEtablelist2bullet2018"/>
              <w:numPr>
                <w:ilvl w:val="0"/>
                <w:numId w:val="33"/>
              </w:numPr>
              <w:rPr>
                <w:rStyle w:val="DoEstrongemphasis2018"/>
                <w:b w:val="0"/>
              </w:rPr>
            </w:pPr>
            <w:r w:rsidRPr="000F53AD">
              <w:rPr>
                <w:rStyle w:val="DoEstrongemphasis2018"/>
                <w:b w:val="0"/>
              </w:rPr>
              <w:t>Make sure they include what time they will need to leave home and how long the journey will take</w:t>
            </w:r>
            <w:r w:rsidR="00847074">
              <w:rPr>
                <w:rStyle w:val="DoEstrongemphasis2018"/>
                <w:b w:val="0"/>
              </w:rPr>
              <w:br/>
            </w:r>
            <w:r w:rsidR="00847074">
              <w:rPr>
                <w:rStyle w:val="DoEstrongemphasis2018"/>
              </w:rPr>
              <w:t>Resources:</w:t>
            </w:r>
          </w:p>
          <w:p w14:paraId="33048102" w14:textId="2AAF4FB0" w:rsidR="004C2C36" w:rsidRDefault="001A3E1F" w:rsidP="00847074">
            <w:pPr>
              <w:pStyle w:val="DoEtablelist2bullet2018"/>
              <w:numPr>
                <w:ilvl w:val="1"/>
                <w:numId w:val="28"/>
              </w:numPr>
              <w:rPr>
                <w:rStyle w:val="DoEstrongemphasis2018"/>
                <w:b w:val="0"/>
              </w:rPr>
            </w:pPr>
            <w:hyperlink r:id="rId47" w:anchor="landingPoint" w:history="1">
              <w:r w:rsidR="004C2C36">
                <w:rPr>
                  <w:rStyle w:val="Hyperlink"/>
                </w:rPr>
                <w:t>Sydney trains timetables</w:t>
              </w:r>
            </w:hyperlink>
          </w:p>
          <w:p w14:paraId="20157848" w14:textId="4ED607C3" w:rsidR="004C2C36" w:rsidRPr="00F31D94" w:rsidRDefault="001A3E1F" w:rsidP="00847074">
            <w:pPr>
              <w:pStyle w:val="DoEtablelist2bullet2018"/>
              <w:numPr>
                <w:ilvl w:val="1"/>
                <w:numId w:val="28"/>
              </w:numPr>
              <w:rPr>
                <w:rStyle w:val="DoEstrongemphasis2018"/>
                <w:b w:val="0"/>
              </w:rPr>
            </w:pPr>
            <w:hyperlink r:id="rId48" w:anchor="/" w:history="1">
              <w:r w:rsidR="004C2C36">
                <w:rPr>
                  <w:rStyle w:val="Hyperlink"/>
                </w:rPr>
                <w:t>Sydney bus and ferry route timetables</w:t>
              </w:r>
            </w:hyperlink>
          </w:p>
        </w:tc>
        <w:tc>
          <w:tcPr>
            <w:tcW w:w="1144" w:type="dxa"/>
          </w:tcPr>
          <w:p w14:paraId="72B42810" w14:textId="77777777" w:rsidR="002218CC" w:rsidRDefault="002218CC"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471D9B7" w14:textId="77777777" w:rsidR="002218CC" w:rsidRDefault="002218CC"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218CC" w14:paraId="27EFE0F9" w14:textId="77777777" w:rsidTr="372618DA">
        <w:trPr>
          <w:trHeight w:val="479"/>
        </w:trPr>
        <w:tc>
          <w:tcPr>
            <w:tcW w:w="1550" w:type="dxa"/>
          </w:tcPr>
          <w:p w14:paraId="018A0612" w14:textId="28CD0BB4" w:rsidR="002218CC" w:rsidRDefault="001261FB" w:rsidP="002218CC">
            <w:pPr>
              <w:pStyle w:val="DoEtabletext2018"/>
            </w:pPr>
            <w:r>
              <w:t>Solve problems involving Australian time zones</w:t>
            </w:r>
            <w:r>
              <w:br/>
              <w:t>(1 lesson)</w:t>
            </w:r>
          </w:p>
        </w:tc>
        <w:tc>
          <w:tcPr>
            <w:tcW w:w="3402" w:type="dxa"/>
          </w:tcPr>
          <w:p w14:paraId="271795D1" w14:textId="0B253DD9" w:rsidR="002218CC" w:rsidRDefault="006312E2" w:rsidP="006312E2">
            <w:pPr>
              <w:pStyle w:val="DoEtablelist2bullet2018"/>
            </w:pPr>
            <w:r w:rsidRPr="00F21DC6">
              <w:rPr>
                <w:lang w:eastAsia="en-US"/>
              </w:rPr>
              <w:t xml:space="preserve">solve problems involving time zones in Australia and in neighbouring nations, making any necessary allowances </w:t>
            </w:r>
            <w:r>
              <w:rPr>
                <w:lang w:eastAsia="en-US"/>
              </w:rPr>
              <w:t>for daylight</w:t>
            </w:r>
            <w:r w:rsidR="0C282120">
              <w:rPr>
                <w:lang w:eastAsia="en-US"/>
              </w:rPr>
              <w:t xml:space="preserve"> </w:t>
            </w:r>
            <w:r>
              <w:rPr>
                <w:lang w:eastAsia="en-US"/>
              </w:rPr>
              <w:t>saving</w:t>
            </w:r>
            <w:r w:rsidR="330122E0">
              <w:rPr>
                <w:lang w:eastAsia="en-US"/>
              </w:rPr>
              <w:t xml:space="preserve"> (ACMEM163)</w:t>
            </w:r>
            <w:r w:rsidR="0001073D">
              <w:rPr>
                <w:lang w:eastAsia="en-US"/>
              </w:rPr>
              <w:t xml:space="preserve"> </w:t>
            </w:r>
            <w:r w:rsidRPr="00E57F34">
              <w:rPr>
                <w:noProof/>
                <w:lang w:eastAsia="en-AU"/>
              </w:rPr>
              <w:drawing>
                <wp:inline distT="114300" distB="114300" distL="114300" distR="114300" wp14:anchorId="6C7B4A3C" wp14:editId="50DBD356">
                  <wp:extent cx="95250" cy="104775"/>
                  <wp:effectExtent l="0" t="0" r="0" b="9525"/>
                  <wp:docPr id="37" name="image5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51.png" title="Asia and Australia’s engagement with Asia icon"/>
                          <pic:cNvPicPr preferRelativeResize="0"/>
                        </pic:nvPicPr>
                        <pic:blipFill>
                          <a:blip r:embed="rId49"/>
                          <a:srcRect/>
                          <a:stretch>
                            <a:fillRect/>
                          </a:stretch>
                        </pic:blipFill>
                        <pic:spPr>
                          <a:xfrm>
                            <a:off x="0" y="0"/>
                            <a:ext cx="95250"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1C4767AE" wp14:editId="7A614517">
                  <wp:extent cx="95250" cy="104775"/>
                  <wp:effectExtent l="0" t="0" r="0" b="9525"/>
                  <wp:docPr id="167" name="image2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2.png" title="Personal and social capability icon"/>
                          <pic:cNvPicPr preferRelativeResize="0"/>
                        </pic:nvPicPr>
                        <pic:blipFill>
                          <a:blip r:embed="rId38"/>
                          <a:srcRect/>
                          <a:stretch>
                            <a:fillRect/>
                          </a:stretch>
                        </pic:blipFill>
                        <pic:spPr>
                          <a:xfrm>
                            <a:off x="0" y="0"/>
                            <a:ext cx="95250"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00A47D1E" wp14:editId="4160A1D1">
                  <wp:extent cx="104775" cy="104775"/>
                  <wp:effectExtent l="0" t="0" r="9525" b="9525"/>
                  <wp:docPr id="199" name="image24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4.png" title="Civics and citizenship icon"/>
                          <pic:cNvPicPr preferRelativeResize="0"/>
                        </pic:nvPicPr>
                        <pic:blipFill>
                          <a:blip r:embed="rId39"/>
                          <a:srcRect/>
                          <a:stretch>
                            <a:fillRect/>
                          </a:stretch>
                        </pic:blipFill>
                        <pic:spPr>
                          <a:xfrm>
                            <a:off x="0" y="0"/>
                            <a:ext cx="104775" cy="104775"/>
                          </a:xfrm>
                          <a:prstGeom prst="rect">
                            <a:avLst/>
                          </a:prstGeom>
                          <a:ln/>
                        </pic:spPr>
                      </pic:pic>
                    </a:graphicData>
                  </a:graphic>
                </wp:inline>
              </w:drawing>
            </w:r>
          </w:p>
        </w:tc>
        <w:tc>
          <w:tcPr>
            <w:tcW w:w="6306" w:type="dxa"/>
          </w:tcPr>
          <w:p w14:paraId="2D735140" w14:textId="0C69894C" w:rsidR="00847074" w:rsidRDefault="00553748" w:rsidP="00847074">
            <w:pPr>
              <w:pStyle w:val="DoEtableheading2018"/>
            </w:pPr>
            <w:r>
              <w:rPr>
                <w:lang w:eastAsia="en-US"/>
              </w:rPr>
              <w:t>Australian time z</w:t>
            </w:r>
            <w:r w:rsidR="00847074">
              <w:rPr>
                <w:lang w:eastAsia="en-US"/>
              </w:rPr>
              <w:t>ones</w:t>
            </w:r>
          </w:p>
          <w:p w14:paraId="13CBECD2" w14:textId="77777777" w:rsidR="00847074" w:rsidRDefault="00847074" w:rsidP="00847074">
            <w:pPr>
              <w:pStyle w:val="DoEtablelist1bullet2018"/>
              <w:rPr>
                <w:lang w:eastAsia="en-US"/>
              </w:rPr>
            </w:pPr>
            <w:r>
              <w:rPr>
                <w:lang w:eastAsia="en-US"/>
              </w:rPr>
              <w:t>Australia is one of only a few countries with multiple time zones, including a half-time zone. This is compounded in summertime when only some states utilise daylight saving.</w:t>
            </w:r>
          </w:p>
          <w:p w14:paraId="10C961DB" w14:textId="02C001B0" w:rsidR="00847074" w:rsidRDefault="00847074" w:rsidP="00847074">
            <w:pPr>
              <w:pStyle w:val="IOStablelist1bullet2017"/>
              <w:numPr>
                <w:ilvl w:val="0"/>
                <w:numId w:val="5"/>
              </w:numPr>
              <w:ind w:left="402" w:hanging="204"/>
              <w:rPr>
                <w:lang w:eastAsia="en-US"/>
              </w:rPr>
            </w:pPr>
            <w:r>
              <w:rPr>
                <w:lang w:eastAsia="en-US"/>
              </w:rPr>
              <w:t xml:space="preserve">Use maps to explain </w:t>
            </w:r>
            <w:hyperlink r:id="rId50" w:history="1">
              <w:r w:rsidRPr="006312E2">
                <w:rPr>
                  <w:rStyle w:val="Hyperlink"/>
                  <w:lang w:eastAsia="en-US"/>
                </w:rPr>
                <w:t>Australian time zones and daylight saving</w:t>
              </w:r>
            </w:hyperlink>
          </w:p>
          <w:p w14:paraId="6C5031FE" w14:textId="7E74EB54" w:rsidR="00847074" w:rsidRDefault="00847074" w:rsidP="00847074">
            <w:pPr>
              <w:pStyle w:val="DoEtablelist1bullet2018"/>
            </w:pPr>
            <w:r>
              <w:rPr>
                <w:lang w:eastAsia="en-US"/>
              </w:rPr>
              <w:t xml:space="preserve">Travel websites (such as </w:t>
            </w:r>
            <w:hyperlink r:id="rId51" w:history="1">
              <w:r w:rsidRPr="00A217F9">
                <w:rPr>
                  <w:rStyle w:val="Hyperlink"/>
                  <w:lang w:eastAsia="en-US"/>
                </w:rPr>
                <w:t>Flight Aware</w:t>
              </w:r>
            </w:hyperlink>
            <w:r>
              <w:rPr>
                <w:rStyle w:val="Hyperlink"/>
                <w:lang w:eastAsia="en-US"/>
              </w:rPr>
              <w:t xml:space="preserve"> </w:t>
            </w:r>
            <w:r>
              <w:rPr>
                <w:lang w:eastAsia="en-US"/>
              </w:rPr>
              <w:t xml:space="preserve">) can be used to discuss the common notation used for time zones. For example AEST </w:t>
            </w:r>
            <w:r>
              <w:rPr>
                <w:lang w:eastAsia="en-US"/>
              </w:rPr>
              <w:lastRenderedPageBreak/>
              <w:t>means Australian Eastern Standard Time. By using actual flight information, students can discuss the difference between the arrival and departure times, or compare the time difference to the actual travel time. Can someone “arrive” before they leave?</w:t>
            </w:r>
          </w:p>
          <w:p w14:paraId="341F34A9" w14:textId="67D269AC" w:rsidR="006312E2" w:rsidRDefault="006312E2" w:rsidP="00847074">
            <w:pPr>
              <w:pStyle w:val="DoEtablelist1bullet2018"/>
              <w:rPr>
                <w:lang w:eastAsia="en-US"/>
              </w:rPr>
            </w:pPr>
            <w:r>
              <w:rPr>
                <w:lang w:eastAsia="en-US"/>
              </w:rPr>
              <w:t xml:space="preserve">Read the article on </w:t>
            </w:r>
            <w:hyperlink r:id="rId52" w:history="1">
              <w:r w:rsidR="00847074">
                <w:rPr>
                  <w:rStyle w:val="Hyperlink"/>
                  <w:lang w:eastAsia="en-US"/>
                </w:rPr>
                <w:t>Why daylight savings divides a nation</w:t>
              </w:r>
            </w:hyperlink>
            <w:r w:rsidR="005434EC">
              <w:rPr>
                <w:rStyle w:val="Hyperlink"/>
                <w:lang w:eastAsia="en-US"/>
              </w:rPr>
              <w:t>.</w:t>
            </w:r>
            <w:r w:rsidR="005434EC">
              <w:rPr>
                <w:lang w:eastAsia="en-US"/>
              </w:rPr>
              <w:t xml:space="preserve"> T</w:t>
            </w:r>
            <w:r>
              <w:rPr>
                <w:lang w:eastAsia="en-US"/>
              </w:rPr>
              <w:t xml:space="preserve">he students discuss the varying opinions on daylight savings time and the </w:t>
            </w:r>
            <w:r w:rsidRPr="00847074">
              <w:t>implications</w:t>
            </w:r>
            <w:r>
              <w:rPr>
                <w:lang w:eastAsia="en-US"/>
              </w:rPr>
              <w:t xml:space="preserve"> that this would have on Australian businesses.</w:t>
            </w:r>
          </w:p>
          <w:p w14:paraId="4EDB2C06" w14:textId="53DBC400" w:rsidR="004C2C36" w:rsidRPr="00D57BA1" w:rsidRDefault="006312E2" w:rsidP="001261FB">
            <w:pPr>
              <w:pStyle w:val="DoEtablelist2bullet2018"/>
              <w:rPr>
                <w:rStyle w:val="DoEstrongemphasis2018"/>
                <w:b w:val="0"/>
              </w:rPr>
            </w:pPr>
            <w:r>
              <w:rPr>
                <w:lang w:eastAsia="en-US"/>
              </w:rPr>
              <w:t>Discuss why South Australia has one of the few “half” time zones in the world. How does this impact business with Western Australian vs Victoria/Eastern Australia.</w:t>
            </w:r>
          </w:p>
        </w:tc>
        <w:tc>
          <w:tcPr>
            <w:tcW w:w="1144" w:type="dxa"/>
          </w:tcPr>
          <w:p w14:paraId="4934B0E4" w14:textId="77777777" w:rsidR="002218CC" w:rsidRDefault="002218CC"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57300BC" w14:textId="77777777" w:rsidR="002218CC" w:rsidRDefault="002218CC"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218CC" w14:paraId="53F66456" w14:textId="77777777" w:rsidTr="372618DA">
        <w:trPr>
          <w:trHeight w:val="1222"/>
        </w:trPr>
        <w:tc>
          <w:tcPr>
            <w:tcW w:w="1550" w:type="dxa"/>
          </w:tcPr>
          <w:p w14:paraId="0FCA3F05" w14:textId="2CF60E0C" w:rsidR="002218CC" w:rsidRDefault="001261FB" w:rsidP="002218CC">
            <w:pPr>
              <w:pStyle w:val="DoEtabletext2018"/>
            </w:pPr>
            <w:r>
              <w:t>Solve problems involving International time zones</w:t>
            </w:r>
            <w:r>
              <w:br/>
              <w:t>(2 lessons)</w:t>
            </w:r>
          </w:p>
        </w:tc>
        <w:tc>
          <w:tcPr>
            <w:tcW w:w="3402" w:type="dxa"/>
          </w:tcPr>
          <w:p w14:paraId="4BD41733" w14:textId="6FC8E024" w:rsidR="006312E2" w:rsidRDefault="006312E2" w:rsidP="006312E2">
            <w:pPr>
              <w:pStyle w:val="DoEtablelist2bullet2018"/>
              <w:rPr>
                <w:lang w:eastAsia="en-US"/>
              </w:rPr>
            </w:pPr>
            <w:r>
              <w:rPr>
                <w:lang w:eastAsia="en-US"/>
              </w:rPr>
              <w:t xml:space="preserve">solve problems involving Coordinated Universal Time (UTC), and the International Date Line (IDL) </w:t>
            </w:r>
          </w:p>
          <w:p w14:paraId="19D4507B" w14:textId="77777777" w:rsidR="00847074" w:rsidRDefault="00847074" w:rsidP="00847074">
            <w:pPr>
              <w:pStyle w:val="DoEtablelist2bullet2018"/>
              <w:rPr>
                <w:rFonts w:cs="Arial"/>
                <w:color w:val="000000"/>
                <w:sz w:val="24"/>
                <w:szCs w:val="22"/>
                <w:shd w:val="clear" w:color="auto" w:fill="FFFFFF"/>
              </w:rPr>
            </w:pPr>
            <w:r>
              <w:rPr>
                <w:rFonts w:cs="Arial"/>
                <w:color w:val="000000"/>
                <w:shd w:val="clear" w:color="auto" w:fill="FFFFFF"/>
              </w:rPr>
              <w:t>understand and use the link between longitude and time to find time differences</w:t>
            </w:r>
          </w:p>
          <w:p w14:paraId="5CE04E0C" w14:textId="3CCB9005" w:rsidR="002218CC" w:rsidRDefault="006312E2" w:rsidP="006312E2">
            <w:pPr>
              <w:pStyle w:val="DoEtablelist2bullet2018"/>
            </w:pPr>
            <w:r>
              <w:rPr>
                <w:lang w:eastAsia="en-US"/>
              </w:rPr>
              <w:t xml:space="preserve">find time differences between two places on Earth using recognised international time zones (ACMEM165) </w:t>
            </w:r>
            <w:r w:rsidRPr="00E57F34">
              <w:rPr>
                <w:noProof/>
                <w:lang w:eastAsia="en-AU"/>
              </w:rPr>
              <w:drawing>
                <wp:inline distT="114300" distB="114300" distL="114300" distR="114300" wp14:anchorId="4337C307" wp14:editId="4D41C2ED">
                  <wp:extent cx="104775" cy="104775"/>
                  <wp:effectExtent l="0" t="0" r="9525" b="9525"/>
                  <wp:docPr id="304" name="image34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49.png" title="Intercultural understanding icon"/>
                          <pic:cNvPicPr preferRelativeResize="0"/>
                        </pic:nvPicPr>
                        <pic:blipFill>
                          <a:blip r:embed="rId53"/>
                          <a:srcRect/>
                          <a:stretch>
                            <a:fillRect/>
                          </a:stretch>
                        </pic:blipFill>
                        <pic:spPr>
                          <a:xfrm>
                            <a:off x="0" y="0"/>
                            <a:ext cx="104775" cy="104775"/>
                          </a:xfrm>
                          <a:prstGeom prst="rect">
                            <a:avLst/>
                          </a:prstGeom>
                          <a:ln/>
                        </pic:spPr>
                      </pic:pic>
                    </a:graphicData>
                  </a:graphic>
                </wp:inline>
              </w:drawing>
            </w:r>
            <w:r>
              <w:rPr>
                <w:lang w:eastAsia="en-US"/>
              </w:rPr>
              <w:t xml:space="preserve"> </w:t>
            </w:r>
            <w:r w:rsidRPr="00E57F34">
              <w:rPr>
                <w:noProof/>
                <w:lang w:eastAsia="en-AU"/>
              </w:rPr>
              <w:drawing>
                <wp:inline distT="114300" distB="114300" distL="114300" distR="114300" wp14:anchorId="6EDFE0B3" wp14:editId="1DBC34BB">
                  <wp:extent cx="95250" cy="104775"/>
                  <wp:effectExtent l="0" t="0" r="0" b="9525"/>
                  <wp:docPr id="320" name="image36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65.png" title="Personal and social capability icon"/>
                          <pic:cNvPicPr preferRelativeResize="0"/>
                        </pic:nvPicPr>
                        <pic:blipFill>
                          <a:blip r:embed="rId38"/>
                          <a:srcRect/>
                          <a:stretch>
                            <a:fillRect/>
                          </a:stretch>
                        </pic:blipFill>
                        <pic:spPr>
                          <a:xfrm>
                            <a:off x="0" y="0"/>
                            <a:ext cx="95250" cy="104775"/>
                          </a:xfrm>
                          <a:prstGeom prst="rect">
                            <a:avLst/>
                          </a:prstGeom>
                          <a:ln/>
                        </pic:spPr>
                      </pic:pic>
                    </a:graphicData>
                  </a:graphic>
                </wp:inline>
              </w:drawing>
            </w:r>
          </w:p>
        </w:tc>
        <w:tc>
          <w:tcPr>
            <w:tcW w:w="6306" w:type="dxa"/>
          </w:tcPr>
          <w:p w14:paraId="3D12B621" w14:textId="34619644" w:rsidR="00553748" w:rsidRDefault="00553748" w:rsidP="00847074">
            <w:pPr>
              <w:pStyle w:val="DoEtableheading2018"/>
              <w:rPr>
                <w:lang w:eastAsia="en-US"/>
              </w:rPr>
            </w:pPr>
            <w:r>
              <w:rPr>
                <w:lang w:eastAsia="en-US"/>
              </w:rPr>
              <w:t>Using longitude to find time differences</w:t>
            </w:r>
          </w:p>
          <w:p w14:paraId="50A50C5C" w14:textId="77777777" w:rsidR="00553748" w:rsidRDefault="00553748" w:rsidP="00553748">
            <w:pPr>
              <w:pStyle w:val="DoEtablelist1bullet2018"/>
              <w:rPr>
                <w:rFonts w:ascii="Segoe UI" w:hAnsi="Segoe UI" w:cs="Segoe UI"/>
                <w:sz w:val="18"/>
                <w:szCs w:val="18"/>
                <w:lang w:eastAsia="en-AU"/>
              </w:rPr>
            </w:pPr>
            <w:r>
              <w:rPr>
                <w:rStyle w:val="normaltextrun"/>
                <w:rFonts w:cs="Arial"/>
              </w:rPr>
              <w:t>The Earth takes 24 hours to rotate through 360</w:t>
            </w:r>
            <w:r>
              <w:rPr>
                <w:rStyle w:val="normaltextrun"/>
                <w:rFonts w:cs="Arial"/>
                <w:sz w:val="19"/>
                <w:szCs w:val="19"/>
                <w:vertAlign w:val="superscript"/>
              </w:rPr>
              <w:t>o</w:t>
            </w:r>
            <w:r>
              <w:rPr>
                <w:rStyle w:val="normaltextrun"/>
                <w:rFonts w:cs="Arial"/>
              </w:rPr>
              <w:t> of longitude. Therefore it takes 1 hour to rotate through 15</w:t>
            </w:r>
            <w:r>
              <w:rPr>
                <w:rStyle w:val="normaltextrun"/>
                <w:rFonts w:cs="Arial"/>
                <w:sz w:val="19"/>
                <w:szCs w:val="19"/>
                <w:vertAlign w:val="superscript"/>
              </w:rPr>
              <w:t>o</w:t>
            </w:r>
            <w:r>
              <w:rPr>
                <w:rStyle w:val="normaltextrun"/>
                <w:rFonts w:cs="Arial"/>
              </w:rPr>
              <w:t> of longitude.</w:t>
            </w:r>
            <w:r>
              <w:rPr>
                <w:rStyle w:val="eop"/>
                <w:rFonts w:cs="Arial"/>
              </w:rPr>
              <w:t> </w:t>
            </w:r>
          </w:p>
          <w:p w14:paraId="66D7F332" w14:textId="77777777" w:rsidR="00553748" w:rsidRDefault="00553748" w:rsidP="00553748">
            <w:pPr>
              <w:pStyle w:val="DoEtablelist2bullet2018"/>
              <w:rPr>
                <w:rFonts w:ascii="Segoe UI" w:hAnsi="Segoe UI" w:cs="Segoe UI"/>
                <w:sz w:val="18"/>
                <w:szCs w:val="18"/>
              </w:rPr>
            </w:pPr>
            <w:r>
              <w:rPr>
                <w:rStyle w:val="normaltextrun"/>
                <w:rFonts w:cs="Arial"/>
              </w:rPr>
              <w:t>Hence every 15</w:t>
            </w:r>
            <w:r>
              <w:rPr>
                <w:rStyle w:val="normaltextrun"/>
                <w:rFonts w:cs="Arial"/>
                <w:sz w:val="19"/>
                <w:szCs w:val="19"/>
                <w:vertAlign w:val="superscript"/>
              </w:rPr>
              <w:t>o</w:t>
            </w:r>
            <w:r>
              <w:rPr>
                <w:rStyle w:val="normaltextrun"/>
                <w:rFonts w:cs="Arial"/>
              </w:rPr>
              <w:t> difference in longitude results in a time difference of 1 hour.</w:t>
            </w:r>
            <w:r>
              <w:rPr>
                <w:rStyle w:val="eop"/>
                <w:rFonts w:cs="Arial"/>
              </w:rPr>
              <w:t> </w:t>
            </w:r>
          </w:p>
          <w:p w14:paraId="0599B3D6" w14:textId="77777777" w:rsidR="00553748" w:rsidRPr="00553748" w:rsidRDefault="00553748" w:rsidP="00553748">
            <w:pPr>
              <w:pStyle w:val="DoEtablelist1bullet2018"/>
              <w:numPr>
                <w:ilvl w:val="0"/>
                <w:numId w:val="0"/>
              </w:numPr>
              <w:ind w:left="918"/>
              <w:rPr>
                <w:rFonts w:ascii="Segoe UI" w:hAnsi="Segoe UI" w:cs="Segoe UI"/>
                <w:sz w:val="18"/>
                <w:szCs w:val="18"/>
              </w:rPr>
            </w:pPr>
            <w:r w:rsidRPr="00553748">
              <w:rPr>
                <w:rStyle w:val="normaltextrun"/>
                <w:rFonts w:cs="Arial"/>
                <w:bCs/>
              </w:rPr>
              <w:t>15</w:t>
            </w:r>
            <w:r w:rsidRPr="00553748">
              <w:rPr>
                <w:rStyle w:val="normaltextrun"/>
                <w:rFonts w:cs="Arial"/>
                <w:bCs/>
                <w:sz w:val="19"/>
                <w:szCs w:val="19"/>
                <w:vertAlign w:val="superscript"/>
              </w:rPr>
              <w:t>o</w:t>
            </w:r>
            <w:r w:rsidRPr="00553748">
              <w:rPr>
                <w:rStyle w:val="normaltextrun"/>
                <w:rFonts w:cs="Arial"/>
                <w:bCs/>
              </w:rPr>
              <w:t> = 1 hour = 60 minutes</w:t>
            </w:r>
            <w:r w:rsidRPr="00553748">
              <w:rPr>
                <w:rStyle w:val="eop"/>
                <w:rFonts w:cs="Arial"/>
              </w:rPr>
              <w:t> </w:t>
            </w:r>
          </w:p>
          <w:p w14:paraId="7494D714" w14:textId="77777777" w:rsidR="00553748" w:rsidRPr="00553748" w:rsidRDefault="00553748" w:rsidP="00553748">
            <w:pPr>
              <w:pStyle w:val="DoEtablelist1bullet2018"/>
              <w:numPr>
                <w:ilvl w:val="0"/>
                <w:numId w:val="0"/>
              </w:numPr>
              <w:ind w:left="918"/>
              <w:rPr>
                <w:rFonts w:ascii="Segoe UI" w:hAnsi="Segoe UI" w:cs="Segoe UI"/>
                <w:sz w:val="18"/>
                <w:szCs w:val="18"/>
              </w:rPr>
            </w:pPr>
            <w:r w:rsidRPr="00553748">
              <w:rPr>
                <w:rStyle w:val="normaltextrun"/>
                <w:rFonts w:cs="Arial"/>
                <w:bCs/>
              </w:rPr>
              <w:t>1</w:t>
            </w:r>
            <w:r w:rsidRPr="00553748">
              <w:rPr>
                <w:rStyle w:val="normaltextrun"/>
                <w:rFonts w:cs="Arial"/>
                <w:bCs/>
                <w:sz w:val="19"/>
                <w:szCs w:val="19"/>
                <w:vertAlign w:val="superscript"/>
              </w:rPr>
              <w:t>o</w:t>
            </w:r>
            <w:r w:rsidRPr="00553748">
              <w:rPr>
                <w:rStyle w:val="normaltextrun"/>
                <w:rFonts w:cs="Arial"/>
                <w:bCs/>
              </w:rPr>
              <w:t> = 4 minutes</w:t>
            </w:r>
            <w:r w:rsidRPr="00553748">
              <w:rPr>
                <w:rStyle w:val="eop"/>
                <w:rFonts w:cs="Arial"/>
              </w:rPr>
              <w:t> </w:t>
            </w:r>
          </w:p>
          <w:p w14:paraId="0D0C1F44" w14:textId="77777777" w:rsidR="00553748" w:rsidRDefault="00553748" w:rsidP="00553748">
            <w:pPr>
              <w:pStyle w:val="DoEtablelist1bullet2018"/>
              <w:rPr>
                <w:rFonts w:ascii="Segoe UI" w:hAnsi="Segoe UI" w:cs="Segoe UI"/>
                <w:sz w:val="18"/>
                <w:szCs w:val="18"/>
              </w:rPr>
            </w:pPr>
            <w:r>
              <w:rPr>
                <w:rStyle w:val="normaltextrun"/>
                <w:rFonts w:cs="Arial"/>
              </w:rPr>
              <w:t>Even though the local time varies by one hour for every 15</w:t>
            </w:r>
            <w:r>
              <w:rPr>
                <w:rStyle w:val="normaltextrun"/>
                <w:rFonts w:cs="Arial"/>
                <w:sz w:val="19"/>
                <w:szCs w:val="19"/>
                <w:vertAlign w:val="superscript"/>
              </w:rPr>
              <w:t>o</w:t>
            </w:r>
            <w:r>
              <w:rPr>
                <w:rStyle w:val="normaltextrun"/>
                <w:rFonts w:cs="Arial"/>
              </w:rPr>
              <w:t> of longitude, in practice it would lead to confusing situations in places relatively close. Therefore the Earth is divided into time zones. Places within each time zone use the same time.</w:t>
            </w:r>
            <w:r>
              <w:rPr>
                <w:rStyle w:val="eop"/>
                <w:rFonts w:cs="Arial"/>
              </w:rPr>
              <w:t> </w:t>
            </w:r>
          </w:p>
          <w:p w14:paraId="1ECE6CAC" w14:textId="22AB5CE0" w:rsidR="00553748" w:rsidRPr="00553748" w:rsidRDefault="00553748" w:rsidP="00553748">
            <w:pPr>
              <w:pStyle w:val="DoEtablelist1bullet2018"/>
              <w:rPr>
                <w:lang w:eastAsia="en-US"/>
              </w:rPr>
            </w:pPr>
            <w:r>
              <w:rPr>
                <w:lang w:eastAsia="en-US"/>
              </w:rPr>
              <w:t>Student activity: Use Google maps to find the longitude of two towns in Australia. Calculate the time difference between them using their longitudes. Compare this to the actual time difference between (according to Australian time zones). Reinforce the practicalities of time zones.</w:t>
            </w:r>
          </w:p>
          <w:p w14:paraId="16C5E9A5" w14:textId="2866954B" w:rsidR="00847074" w:rsidRDefault="00553748" w:rsidP="00847074">
            <w:pPr>
              <w:pStyle w:val="DoEtableheading2018"/>
              <w:rPr>
                <w:lang w:eastAsia="en-US"/>
              </w:rPr>
            </w:pPr>
            <w:r>
              <w:rPr>
                <w:lang w:eastAsia="en-US"/>
              </w:rPr>
              <w:t>International time z</w:t>
            </w:r>
            <w:r w:rsidR="00847074">
              <w:rPr>
                <w:lang w:eastAsia="en-US"/>
              </w:rPr>
              <w:t>ones</w:t>
            </w:r>
          </w:p>
          <w:p w14:paraId="02B79C99" w14:textId="0A55C9FE" w:rsidR="006312E2" w:rsidRPr="009C29D4" w:rsidRDefault="006312E2" w:rsidP="009C29D4">
            <w:pPr>
              <w:pStyle w:val="DoEtablelist1bullet2018"/>
            </w:pPr>
            <w:r>
              <w:rPr>
                <w:lang w:eastAsia="en-US"/>
              </w:rPr>
              <w:t>Blow-up globes are useful for discussing these concepts. Terry’s Chocolate Oranges also demonstrate lines of longitude reasonably well (and are memorable).</w:t>
            </w:r>
            <w:r w:rsidR="009C29D4">
              <w:rPr>
                <w:lang w:eastAsia="en-US"/>
              </w:rPr>
              <w:t xml:space="preserve"> This </w:t>
            </w:r>
            <w:hyperlink r:id="rId54" w:history="1">
              <w:r w:rsidR="009C29D4">
                <w:rPr>
                  <w:rStyle w:val="Hyperlink"/>
                </w:rPr>
                <w:t>Interactive Time zones map</w:t>
              </w:r>
            </w:hyperlink>
            <w:r w:rsidR="009C29D4">
              <w:rPr>
                <w:rStyle w:val="Hyperlink"/>
                <w:u w:val="none"/>
              </w:rPr>
              <w:t xml:space="preserve"> </w:t>
            </w:r>
            <w:r w:rsidR="009C29D4" w:rsidRPr="009C29D4">
              <w:rPr>
                <w:rStyle w:val="Hyperlink"/>
                <w:color w:val="auto"/>
                <w:u w:val="none"/>
              </w:rPr>
              <w:t>can also be useful</w:t>
            </w:r>
          </w:p>
          <w:p w14:paraId="5308A378" w14:textId="77777777" w:rsidR="006312E2" w:rsidRDefault="006312E2" w:rsidP="009C29D4">
            <w:pPr>
              <w:pStyle w:val="DoEtablelist2bullet2018"/>
              <w:rPr>
                <w:lang w:eastAsia="en-US"/>
              </w:rPr>
            </w:pPr>
            <w:r>
              <w:rPr>
                <w:lang w:eastAsia="en-US"/>
              </w:rPr>
              <w:lastRenderedPageBreak/>
              <w:t>Why is UTC located at Greenwich? Why is this opposite the IDL?</w:t>
            </w:r>
          </w:p>
          <w:p w14:paraId="1B677F20" w14:textId="77777777" w:rsidR="009C29D4" w:rsidRPr="009C29D4" w:rsidRDefault="006312E2" w:rsidP="009C29D4">
            <w:pPr>
              <w:pStyle w:val="DoEtablelist2bullet2018"/>
              <w:rPr>
                <w:b/>
              </w:rPr>
            </w:pPr>
            <w:r>
              <w:rPr>
                <w:lang w:eastAsia="en-US"/>
              </w:rPr>
              <w:t xml:space="preserve">Investigate why the </w:t>
            </w:r>
            <w:hyperlink r:id="rId55" w:history="1">
              <w:r w:rsidR="009C29D4">
                <w:rPr>
                  <w:rStyle w:val="Hyperlink"/>
                  <w:lang w:eastAsia="en-US"/>
                </w:rPr>
                <w:t>International Date Line (IDL)</w:t>
              </w:r>
            </w:hyperlink>
            <w:r w:rsidR="009C29D4">
              <w:rPr>
                <w:rStyle w:val="Hyperlink"/>
                <w:lang w:eastAsia="en-US"/>
              </w:rPr>
              <w:t xml:space="preserve"> </w:t>
            </w:r>
            <w:r>
              <w:rPr>
                <w:lang w:eastAsia="en-US"/>
              </w:rPr>
              <w:t xml:space="preserve">does not follow exactly the 180 meridian line. </w:t>
            </w:r>
          </w:p>
          <w:p w14:paraId="2C9B5F35" w14:textId="60222506" w:rsidR="009C29D4" w:rsidRPr="009C29D4" w:rsidRDefault="009C29D4" w:rsidP="009C29D4">
            <w:pPr>
              <w:pStyle w:val="DoEtablelist2bullet2018"/>
            </w:pPr>
            <w:r>
              <w:t xml:space="preserve">Discuss the concept of </w:t>
            </w:r>
            <w:hyperlink r:id="rId56" w:history="1">
              <w:r w:rsidRPr="00A217F9">
                <w:rPr>
                  <w:rStyle w:val="Hyperlink"/>
                  <w:lang w:eastAsia="en-US"/>
                </w:rPr>
                <w:t>Samoa loses a day</w:t>
              </w:r>
            </w:hyperlink>
            <w:r>
              <w:rPr>
                <w:rStyle w:val="Hyperlink"/>
                <w:u w:val="none"/>
                <w:lang w:eastAsia="en-US"/>
              </w:rPr>
              <w:t xml:space="preserve"> or </w:t>
            </w:r>
            <w:hyperlink r:id="rId57" w:history="1">
              <w:r>
                <w:rPr>
                  <w:rStyle w:val="Hyperlink"/>
                  <w:lang w:eastAsia="en-US"/>
                </w:rPr>
                <w:t>Samoa skips Friday in time zone change</w:t>
              </w:r>
            </w:hyperlink>
          </w:p>
          <w:p w14:paraId="201B9BF5" w14:textId="4BAD561D" w:rsidR="00E7602C" w:rsidRDefault="009C29D4" w:rsidP="009C29D4">
            <w:pPr>
              <w:pStyle w:val="DoEtablelist1bullet2018"/>
            </w:pPr>
            <w:r w:rsidRPr="009C29D4">
              <w:rPr>
                <w:rStyle w:val="DoEstrongemphasis2018"/>
                <w:b w:val="0"/>
              </w:rPr>
              <w:t xml:space="preserve">Student activity: </w:t>
            </w:r>
            <w:hyperlink r:id="rId58" w:history="1">
              <w:r w:rsidR="00E7602C" w:rsidRPr="009C29D4">
                <w:rPr>
                  <w:rStyle w:val="Hyperlink"/>
                  <w:lang w:eastAsia="en-US"/>
                </w:rPr>
                <w:t>Time zone activity</w:t>
              </w:r>
            </w:hyperlink>
            <w:r w:rsidRPr="009C29D4">
              <w:t xml:space="preserve"> A</w:t>
            </w:r>
            <w:r w:rsidR="00E7602C" w:rsidRPr="009C29D4">
              <w:t xml:space="preserve"> Time Zone map and a sheet for pupils to complete using the information provided. Work out the time in different cities of the world.</w:t>
            </w:r>
          </w:p>
          <w:p w14:paraId="53CD6BE1" w14:textId="2147CAAA" w:rsidR="00B6757F" w:rsidRPr="00B6757F" w:rsidRDefault="00B6757F" w:rsidP="00B6757F">
            <w:pPr>
              <w:pStyle w:val="DoEtablelist2bullet2018"/>
              <w:rPr>
                <w:rStyle w:val="DoEstrongemphasis2018"/>
                <w:b w:val="0"/>
              </w:rPr>
            </w:pPr>
            <w:r w:rsidRPr="006312E2">
              <w:t>By teaching time zones on a ‘number line’ with Greenwich Mean Time as zero, East as the positive and West as the negative, helps students to calculate time differences between standard time zones.</w:t>
            </w:r>
          </w:p>
          <w:p w14:paraId="241F1B25" w14:textId="3E094784" w:rsidR="006A3A2E" w:rsidRPr="00D57BA1" w:rsidRDefault="009C29D4" w:rsidP="00D57BA1">
            <w:pPr>
              <w:pStyle w:val="DoEtablelist1bullet2018"/>
              <w:rPr>
                <w:rStyle w:val="DoEstrongemphasis2018"/>
                <w:b w:val="0"/>
              </w:rPr>
            </w:pPr>
            <w:r w:rsidRPr="009C29D4">
              <w:t>Student</w:t>
            </w:r>
            <w:r>
              <w:t xml:space="preserve"> activity: </w:t>
            </w:r>
            <w:hyperlink r:id="rId59" w:history="1">
              <w:r w:rsidR="00E7602C">
                <w:rPr>
                  <w:rStyle w:val="Hyperlink"/>
                </w:rPr>
                <w:t>Time zone loop cards</w:t>
              </w:r>
            </w:hyperlink>
            <w:r>
              <w:rPr>
                <w:u w:val="single"/>
              </w:rPr>
              <w:t xml:space="preserve"> </w:t>
            </w:r>
            <w:r>
              <w:t>Students start with one card, find the answer on another card and then do the question on the new card. If they answer the questions correctly, they should end up back where they started.</w:t>
            </w:r>
          </w:p>
        </w:tc>
        <w:tc>
          <w:tcPr>
            <w:tcW w:w="1144" w:type="dxa"/>
          </w:tcPr>
          <w:p w14:paraId="58612CC9" w14:textId="77777777" w:rsidR="002218CC" w:rsidRDefault="002218CC"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3000CC3" w14:textId="03C0BAFE" w:rsidR="002218CC" w:rsidRPr="00661A09" w:rsidRDefault="002218CC" w:rsidP="002218CC">
            <w:pPr>
              <w:pStyle w:val="DoEtabletext2018"/>
              <w:rPr>
                <w:rStyle w:val="Hyperlink"/>
              </w:rPr>
            </w:pPr>
          </w:p>
        </w:tc>
      </w:tr>
      <w:tr w:rsidR="006312E2" w14:paraId="63C094F1" w14:textId="77777777" w:rsidTr="372618DA">
        <w:trPr>
          <w:trHeight w:val="1222"/>
        </w:trPr>
        <w:tc>
          <w:tcPr>
            <w:tcW w:w="1550" w:type="dxa"/>
          </w:tcPr>
          <w:p w14:paraId="5AF3C39C" w14:textId="5A9D7CC7" w:rsidR="006312E2" w:rsidRDefault="00553748" w:rsidP="002218CC">
            <w:pPr>
              <w:pStyle w:val="DoEtabletext2018"/>
            </w:pPr>
            <w:r>
              <w:t>Solve problems involving time zones</w:t>
            </w:r>
            <w:r>
              <w:br/>
              <w:t>(2 lessons)</w:t>
            </w:r>
            <w:r>
              <w:br/>
            </w:r>
          </w:p>
        </w:tc>
        <w:tc>
          <w:tcPr>
            <w:tcW w:w="3402" w:type="dxa"/>
          </w:tcPr>
          <w:p w14:paraId="54A415A2" w14:textId="6B54C94A" w:rsidR="006312E2" w:rsidRDefault="006312E2" w:rsidP="006312E2">
            <w:pPr>
              <w:pStyle w:val="DoEtablelist2bullet2018"/>
              <w:rPr>
                <w:lang w:eastAsia="en-US"/>
              </w:rPr>
            </w:pPr>
            <w:r w:rsidRPr="00F21DC6">
              <w:rPr>
                <w:lang w:eastAsia="en-US"/>
              </w:rPr>
              <w:t xml:space="preserve">solve practical problems, </w:t>
            </w:r>
            <w:r w:rsidR="0001073D">
              <w:rPr>
                <w:lang w:eastAsia="en-US"/>
              </w:rPr>
              <w:t>eg</w:t>
            </w:r>
            <w:r w:rsidRPr="00F21DC6">
              <w:rPr>
                <w:lang w:eastAsia="en-US"/>
              </w:rPr>
              <w:t xml:space="preserve"> travelling east and west, incorporating time zones, or internet and phone usage across time zones, or the timing of events broadcast live from states of countries between different time zones </w:t>
            </w:r>
            <w:r w:rsidRPr="00E57F34">
              <w:rPr>
                <w:noProof/>
                <w:lang w:eastAsia="en-AU"/>
              </w:rPr>
              <w:drawing>
                <wp:inline distT="114300" distB="114300" distL="114300" distR="114300" wp14:anchorId="55D7CFA3" wp14:editId="53457E79">
                  <wp:extent cx="123825" cy="104775"/>
                  <wp:effectExtent l="0" t="0" r="9525" b="9525"/>
                  <wp:docPr id="339" name="image38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4.png" title="Critical and creative thinking icon"/>
                          <pic:cNvPicPr preferRelativeResize="0"/>
                        </pic:nvPicPr>
                        <pic:blipFill>
                          <a:blip r:embed="rId60"/>
                          <a:srcRect/>
                          <a:stretch>
                            <a:fillRect/>
                          </a:stretch>
                        </pic:blipFill>
                        <pic:spPr>
                          <a:xfrm>
                            <a:off x="0" y="0"/>
                            <a:ext cx="123825"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2C11D521" wp14:editId="432A1F6A">
                  <wp:extent cx="133350" cy="104775"/>
                  <wp:effectExtent l="0" t="0" r="0" b="9525"/>
                  <wp:docPr id="231" name="image27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6.png" title=" Information and communication technology capability icon"/>
                          <pic:cNvPicPr preferRelativeResize="0"/>
                        </pic:nvPicPr>
                        <pic:blipFill>
                          <a:blip r:embed="rId28"/>
                          <a:srcRect/>
                          <a:stretch>
                            <a:fillRect/>
                          </a:stretch>
                        </pic:blipFill>
                        <pic:spPr>
                          <a:xfrm>
                            <a:off x="0" y="0"/>
                            <a:ext cx="133350"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420409D6" wp14:editId="2FFA38E6">
                  <wp:extent cx="104775" cy="104775"/>
                  <wp:effectExtent l="0" t="0" r="9525" b="9525"/>
                  <wp:docPr id="328" name="image37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3.png" title="Intercultural understanding icon"/>
                          <pic:cNvPicPr preferRelativeResize="0"/>
                        </pic:nvPicPr>
                        <pic:blipFill>
                          <a:blip r:embed="rId53"/>
                          <a:srcRect/>
                          <a:stretch>
                            <a:fillRect/>
                          </a:stretch>
                        </pic:blipFill>
                        <pic:spPr>
                          <a:xfrm>
                            <a:off x="0" y="0"/>
                            <a:ext cx="104775"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2D65A772" wp14:editId="2FD59CBA">
                  <wp:extent cx="95250" cy="104775"/>
                  <wp:effectExtent l="0" t="0" r="0" b="9525"/>
                  <wp:docPr id="259" name="image30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04.png" title="Personal and social capability icon"/>
                          <pic:cNvPicPr preferRelativeResize="0"/>
                        </pic:nvPicPr>
                        <pic:blipFill>
                          <a:blip r:embed="rId38"/>
                          <a:srcRect/>
                          <a:stretch>
                            <a:fillRect/>
                          </a:stretch>
                        </pic:blipFill>
                        <pic:spPr>
                          <a:xfrm>
                            <a:off x="0" y="0"/>
                            <a:ext cx="95250" cy="104775"/>
                          </a:xfrm>
                          <a:prstGeom prst="rect">
                            <a:avLst/>
                          </a:prstGeom>
                          <a:ln/>
                        </pic:spPr>
                      </pic:pic>
                    </a:graphicData>
                  </a:graphic>
                </wp:inline>
              </w:drawing>
            </w:r>
          </w:p>
        </w:tc>
        <w:tc>
          <w:tcPr>
            <w:tcW w:w="6306" w:type="dxa"/>
          </w:tcPr>
          <w:p w14:paraId="7F57BAA3" w14:textId="63DFD2E3" w:rsidR="00B6757F" w:rsidRDefault="00B6757F" w:rsidP="00B6757F">
            <w:pPr>
              <w:pStyle w:val="DoEtableheading2018"/>
            </w:pPr>
            <w:r>
              <w:t>Solving time zone problems</w:t>
            </w:r>
          </w:p>
          <w:p w14:paraId="233BA388" w14:textId="77777777" w:rsidR="006312E2" w:rsidRPr="006312E2" w:rsidRDefault="006312E2" w:rsidP="006312E2">
            <w:pPr>
              <w:pStyle w:val="DoEtablelist1bullet2018"/>
            </w:pPr>
            <w:r w:rsidRPr="006312E2">
              <w:t>The importance of time zones can be highlighted through a discussion of the world as a global economy. TV coverage of major sporting events, as well as business and travel, are affected by time zone changes.</w:t>
            </w:r>
          </w:p>
          <w:p w14:paraId="234D8149" w14:textId="1B9F6BE0" w:rsidR="00993E43" w:rsidRDefault="00993E43" w:rsidP="00993E43">
            <w:pPr>
              <w:pStyle w:val="DoEtablelist1bullet2018"/>
              <w:rPr>
                <w:lang w:eastAsia="en-US"/>
              </w:rPr>
            </w:pPr>
            <w:r w:rsidRPr="00993E43">
              <w:rPr>
                <w:rStyle w:val="DoEstrongemphasis2018"/>
                <w:b w:val="0"/>
              </w:rPr>
              <w:t>Studen</w:t>
            </w:r>
            <w:r>
              <w:rPr>
                <w:rStyle w:val="DoEstrongemphasis2018"/>
                <w:b w:val="0"/>
              </w:rPr>
              <w:t>ts will need to know the common</w:t>
            </w:r>
            <w:r>
              <w:rPr>
                <w:rStyle w:val="DoEstrongemphasis2018"/>
              </w:rPr>
              <w:t xml:space="preserve"> </w:t>
            </w:r>
            <w:hyperlink r:id="rId61" w:history="1">
              <w:r>
                <w:rPr>
                  <w:rStyle w:val="Hyperlink"/>
                  <w:lang w:eastAsia="en-US"/>
                </w:rPr>
                <w:t>Time Zone Abbreviations</w:t>
              </w:r>
            </w:hyperlink>
            <w:r w:rsidR="00A444B4">
              <w:rPr>
                <w:rStyle w:val="Hyperlink"/>
                <w:color w:val="auto"/>
                <w:u w:val="none"/>
                <w:lang w:eastAsia="en-US"/>
              </w:rPr>
              <w:t xml:space="preserve"> in order to understand TV</w:t>
            </w:r>
            <w:r w:rsidRPr="00993E43">
              <w:rPr>
                <w:rStyle w:val="Hyperlink"/>
                <w:color w:val="auto"/>
                <w:u w:val="none"/>
                <w:lang w:eastAsia="en-US"/>
              </w:rPr>
              <w:t xml:space="preserve"> programs etc from other states or countries</w:t>
            </w:r>
          </w:p>
          <w:p w14:paraId="548DB436" w14:textId="610D9A19" w:rsidR="006312E2" w:rsidRDefault="009C29D4" w:rsidP="009C29D4">
            <w:pPr>
              <w:pStyle w:val="DoEtablelist1bullet2018"/>
              <w:rPr>
                <w:rStyle w:val="DoEstrongemphasis2018"/>
              </w:rPr>
            </w:pPr>
            <w:r w:rsidRPr="009C29D4">
              <w:rPr>
                <w:rStyle w:val="DoEstrongemphasis2018"/>
                <w:b w:val="0"/>
              </w:rPr>
              <w:t>Student</w:t>
            </w:r>
            <w:r>
              <w:rPr>
                <w:rStyle w:val="DoEstrongemphasis2018"/>
              </w:rPr>
              <w:t xml:space="preserve"> </w:t>
            </w:r>
            <w:r w:rsidRPr="009C29D4">
              <w:rPr>
                <w:rStyle w:val="DoEstrongemphasis2018"/>
                <w:b w:val="0"/>
              </w:rPr>
              <w:t>activity</w:t>
            </w:r>
            <w:r>
              <w:rPr>
                <w:rStyle w:val="DoEstrongemphasis2018"/>
              </w:rPr>
              <w:t xml:space="preserve">: </w:t>
            </w:r>
            <w:hyperlink r:id="rId62" w:history="1">
              <w:r w:rsidR="00847074">
                <w:rPr>
                  <w:rStyle w:val="Hyperlink"/>
                </w:rPr>
                <w:t>Music festival challenge</w:t>
              </w:r>
            </w:hyperlink>
            <w:r>
              <w:t xml:space="preserve"> Students w</w:t>
            </w:r>
            <w:r w:rsidR="00847074" w:rsidRPr="006A3A2E">
              <w:t xml:space="preserve">ork out a program for the Auckland music festival. Find the flight times and other travel details for acts coming from different parts of Australia, New Zealand and Norfolk Island. Calculate the earliest and latest times they can perform. Check for extra information, like changes in time zones, connecting flights, or Stage 1 bookings. Place each act into a timetable slot that </w:t>
            </w:r>
            <w:r w:rsidR="00847074" w:rsidRPr="006A3A2E">
              <w:lastRenderedPageBreak/>
              <w:t xml:space="preserve">allows for their set-up time, act length and any special needs. Create the final program for the festival. </w:t>
            </w:r>
          </w:p>
          <w:p w14:paraId="367306C0" w14:textId="3487662A" w:rsidR="004C2C36" w:rsidRPr="009C29D4" w:rsidRDefault="00B6757F" w:rsidP="004C2C36">
            <w:pPr>
              <w:pStyle w:val="DoEtablelist1bullet2018"/>
              <w:numPr>
                <w:ilvl w:val="0"/>
                <w:numId w:val="32"/>
              </w:numPr>
              <w:rPr>
                <w:rStyle w:val="DoEstrongemphasis2018"/>
                <w:b w:val="0"/>
              </w:rPr>
            </w:pPr>
            <w:r>
              <w:rPr>
                <w:rStyle w:val="DoEstrongemphasis2018"/>
                <w:b w:val="0"/>
              </w:rPr>
              <w:t xml:space="preserve">Student activity: </w:t>
            </w:r>
            <w:r w:rsidR="004C2C36" w:rsidRPr="009C29D4">
              <w:rPr>
                <w:rStyle w:val="DoEstrongemphasis2018"/>
                <w:b w:val="0"/>
              </w:rPr>
              <w:t>Compare TV guides for live broadcasts of events in different states of Australia.</w:t>
            </w:r>
          </w:p>
          <w:p w14:paraId="75D6D6BA" w14:textId="0B7B8DD5" w:rsidR="004C2C36" w:rsidRPr="009C29D4" w:rsidRDefault="004C2C36" w:rsidP="00B6757F">
            <w:pPr>
              <w:pStyle w:val="DoEtablelist2bullet2018"/>
              <w:rPr>
                <w:rStyle w:val="DoEstrongemphasis2018"/>
                <w:b w:val="0"/>
              </w:rPr>
            </w:pPr>
            <w:r w:rsidRPr="009C29D4">
              <w:rPr>
                <w:rStyle w:val="DoEstrongemphasis2018"/>
                <w:b w:val="0"/>
              </w:rPr>
              <w:t xml:space="preserve">Have students calculate the time they would get to watch popular/favourite TV shows in </w:t>
            </w:r>
            <w:r w:rsidR="00B6757F">
              <w:rPr>
                <w:rStyle w:val="DoEstrongemphasis2018"/>
                <w:b w:val="0"/>
              </w:rPr>
              <w:t xml:space="preserve">their state. </w:t>
            </w:r>
            <w:r w:rsidR="005434EC">
              <w:rPr>
                <w:rStyle w:val="DoEstrongemphasis2018"/>
                <w:b w:val="0"/>
              </w:rPr>
              <w:t>e</w:t>
            </w:r>
            <w:r w:rsidR="00B6757F">
              <w:rPr>
                <w:rStyle w:val="DoEstrongemphasis2018"/>
                <w:b w:val="0"/>
              </w:rPr>
              <w:t>.g. W</w:t>
            </w:r>
            <w:r w:rsidRPr="009C29D4">
              <w:rPr>
                <w:rStyle w:val="DoEstrongemphasis2018"/>
                <w:b w:val="0"/>
              </w:rPr>
              <w:t>hat is the earliest time and date I can watch the premiere of Season 7 of Game of Thrones if it is airing on HBO at 9pm, 17 July 2017 in the USA?</w:t>
            </w:r>
          </w:p>
          <w:p w14:paraId="4DF89BC0" w14:textId="77777777" w:rsidR="004C2C36" w:rsidRPr="009C29D4" w:rsidRDefault="004C2C36" w:rsidP="004C2C36">
            <w:pPr>
              <w:pStyle w:val="DoEtablelist1bullet2018"/>
              <w:numPr>
                <w:ilvl w:val="0"/>
                <w:numId w:val="32"/>
              </w:numPr>
              <w:rPr>
                <w:rStyle w:val="DoEstrongemphasis2018"/>
                <w:b w:val="0"/>
              </w:rPr>
            </w:pPr>
            <w:r w:rsidRPr="009C29D4">
              <w:rPr>
                <w:rStyle w:val="DoEstrongemphasis2018"/>
                <w:b w:val="0"/>
              </w:rPr>
              <w:t>Have students calculate what time they would be watching live events happening in other parts of the world e.g. the Olympic Games, FIFA World Cup, NBA Finals etc.</w:t>
            </w:r>
          </w:p>
          <w:p w14:paraId="557BEA18" w14:textId="77777777" w:rsidR="004C2C36" w:rsidRDefault="004C2C36" w:rsidP="004C2C36">
            <w:pPr>
              <w:pStyle w:val="DoEtablelist2bullet2018"/>
              <w:numPr>
                <w:ilvl w:val="0"/>
                <w:numId w:val="33"/>
              </w:numPr>
              <w:rPr>
                <w:rStyle w:val="DoEstrongemphasis2018"/>
                <w:b w:val="0"/>
              </w:rPr>
            </w:pPr>
            <w:r w:rsidRPr="009C29D4">
              <w:rPr>
                <w:rStyle w:val="DoEstrongemphasis2018"/>
                <w:b w:val="0"/>
              </w:rPr>
              <w:t>Teachers provide the event, dates and times and students must calculate when they will watch it in Sydney (or their hometown). Daylight saving must be taken into account to keep it realistic. This can be made more difficult if students also have to calculate</w:t>
            </w:r>
            <w:r>
              <w:rPr>
                <w:rStyle w:val="DoEstrongemphasis2018"/>
              </w:rPr>
              <w:t xml:space="preserve"> </w:t>
            </w:r>
            <w:r w:rsidRPr="009C29D4">
              <w:rPr>
                <w:rStyle w:val="DoEstrongemphasis2018"/>
                <w:b w:val="0"/>
              </w:rPr>
              <w:t>the viewing time in a country or city that is in a different time zone.</w:t>
            </w:r>
            <w:r>
              <w:rPr>
                <w:rStyle w:val="DoEstrongemphasis2018"/>
              </w:rPr>
              <w:t xml:space="preserve"> </w:t>
            </w:r>
          </w:p>
          <w:p w14:paraId="0DD0704A" w14:textId="77777777" w:rsidR="004C2C36" w:rsidRPr="009C29D4" w:rsidRDefault="004C2C36" w:rsidP="004C2C36">
            <w:pPr>
              <w:pStyle w:val="DoEtablelist2bullet2018"/>
              <w:numPr>
                <w:ilvl w:val="0"/>
                <w:numId w:val="33"/>
              </w:numPr>
              <w:rPr>
                <w:rStyle w:val="DoEstrongemphasis2018"/>
                <w:b w:val="0"/>
              </w:rPr>
            </w:pPr>
            <w:r w:rsidRPr="009C29D4">
              <w:rPr>
                <w:rStyle w:val="DoEstrongemphasis2018"/>
                <w:b w:val="0"/>
              </w:rPr>
              <w:t>Alternatively, students can also research the dates and times themselves for some given events (or chosen by students in the class) and then work out the time they will watch it in their hometown</w:t>
            </w:r>
          </w:p>
          <w:p w14:paraId="3398B9EA" w14:textId="77777777" w:rsidR="00B6757F" w:rsidRDefault="00B6757F" w:rsidP="00B6757F">
            <w:pPr>
              <w:pStyle w:val="DoEtablelist1bullet2018"/>
              <w:rPr>
                <w:rStyle w:val="DoEstrongemphasis2018"/>
                <w:b w:val="0"/>
              </w:rPr>
            </w:pPr>
            <w:r>
              <w:rPr>
                <w:rStyle w:val="DoEstrongemphasis2018"/>
                <w:b w:val="0"/>
              </w:rPr>
              <w:t>Student activity: S</w:t>
            </w:r>
            <w:r w:rsidR="004C2C36" w:rsidRPr="00B6757F">
              <w:rPr>
                <w:rStyle w:val="DoEstrongemphasis2018"/>
                <w:b w:val="0"/>
              </w:rPr>
              <w:t>tudents work out when it would be appropriate to call/Skype/Facetime friends or family overseas.</w:t>
            </w:r>
          </w:p>
          <w:p w14:paraId="66D57F4D" w14:textId="77777777" w:rsidR="00B6757F" w:rsidRDefault="004C2C36" w:rsidP="00B6757F">
            <w:pPr>
              <w:pStyle w:val="DoEtablelist2bullet2018"/>
              <w:rPr>
                <w:rStyle w:val="DoEstrongemphasis2018"/>
                <w:b w:val="0"/>
              </w:rPr>
            </w:pPr>
            <w:r w:rsidRPr="00B6757F">
              <w:rPr>
                <w:rStyle w:val="DoEstrongemphasis2018"/>
                <w:b w:val="0"/>
              </w:rPr>
              <w:t xml:space="preserve">Example scenario – one of your school friends has moved to Berlin, Germany for an exchange program for six months. You plan to Skype them weekly. </w:t>
            </w:r>
          </w:p>
          <w:p w14:paraId="5F0891CF" w14:textId="77777777" w:rsidR="00B6757F" w:rsidRDefault="004C2C36" w:rsidP="00B6757F">
            <w:pPr>
              <w:pStyle w:val="DoEtablelist2bullet2018"/>
              <w:rPr>
                <w:rStyle w:val="DoEstrongemphasis2018"/>
                <w:b w:val="0"/>
              </w:rPr>
            </w:pPr>
            <w:r w:rsidRPr="00B6757F">
              <w:rPr>
                <w:rStyle w:val="DoEstrongemphasis2018"/>
                <w:b w:val="0"/>
              </w:rPr>
              <w:t xml:space="preserve">If you cannot call during your school hours and their school hours and they will be sleeping after 12AM their time, between what hours can you Skype them? </w:t>
            </w:r>
          </w:p>
          <w:p w14:paraId="48911062" w14:textId="5A7BEB8E" w:rsidR="004C2C36" w:rsidRPr="00B6757F" w:rsidRDefault="004C2C36" w:rsidP="00B6757F">
            <w:pPr>
              <w:pStyle w:val="DoEtablelist2bullet2018"/>
              <w:rPr>
                <w:rStyle w:val="DoEstrongemphasis2018"/>
                <w:b w:val="0"/>
              </w:rPr>
            </w:pPr>
            <w:r w:rsidRPr="00B6757F">
              <w:rPr>
                <w:rStyle w:val="DoEstrongemphasis2018"/>
                <w:b w:val="0"/>
              </w:rPr>
              <w:t xml:space="preserve">Some further questions to consider– are the times realistic for you or for them? What may be some difficulties? </w:t>
            </w:r>
            <w:r w:rsidRPr="00B6757F">
              <w:rPr>
                <w:rStyle w:val="DoEstrongemphasis2018"/>
                <w:b w:val="0"/>
              </w:rPr>
              <w:lastRenderedPageBreak/>
              <w:t>Would one of you have to compromise your sleep or meal times?</w:t>
            </w:r>
          </w:p>
          <w:p w14:paraId="35DEB926" w14:textId="3AF36D21" w:rsidR="004C2C36" w:rsidRPr="00D57BA1" w:rsidRDefault="004C2C36" w:rsidP="00993E43">
            <w:pPr>
              <w:pStyle w:val="DoEtablelist2bullet2018"/>
              <w:numPr>
                <w:ilvl w:val="0"/>
                <w:numId w:val="33"/>
              </w:numPr>
              <w:rPr>
                <w:rStyle w:val="DoEstrongemphasis2018"/>
                <w:b w:val="0"/>
              </w:rPr>
            </w:pPr>
            <w:r w:rsidRPr="009C29D4">
              <w:rPr>
                <w:rStyle w:val="DoEstrongemphasis2018"/>
                <w:b w:val="0"/>
              </w:rPr>
              <w:t>Example scenario – your family in India love to hear from you every Saturday when they get together for dinner from 7:00PM. What time would you have to call them in Sydney to talk to them?</w:t>
            </w:r>
          </w:p>
        </w:tc>
        <w:tc>
          <w:tcPr>
            <w:tcW w:w="1144" w:type="dxa"/>
          </w:tcPr>
          <w:p w14:paraId="3C71C3B7" w14:textId="77777777" w:rsidR="006312E2" w:rsidRDefault="006312E2" w:rsidP="002218CC">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36E264F" w14:textId="77777777" w:rsidR="006312E2" w:rsidRPr="00661A09" w:rsidRDefault="006312E2" w:rsidP="002218CC">
            <w:pPr>
              <w:pStyle w:val="DoEtabletext2018"/>
              <w:rPr>
                <w:rStyle w:val="Hyperlink"/>
              </w:rPr>
            </w:pPr>
          </w:p>
        </w:tc>
      </w:tr>
    </w:tbl>
    <w:p w14:paraId="5E46699B" w14:textId="739F04E7" w:rsidR="00DC0AA8" w:rsidRDefault="00DC0AA8" w:rsidP="009845C2">
      <w:pPr>
        <w:pStyle w:val="DoEheading22018"/>
      </w:pPr>
      <w:r w:rsidRPr="005E459B">
        <w:lastRenderedPageBreak/>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7253EF">
      <w:headerReference w:type="even" r:id="rId63"/>
      <w:headerReference w:type="default" r:id="rId64"/>
      <w:footerReference w:type="even" r:id="rId65"/>
      <w:footerReference w:type="default" r:id="rId66"/>
      <w:headerReference w:type="first" r:id="rId67"/>
      <w:footerReference w:type="first" r:id="rId68"/>
      <w:type w:val="continuous"/>
      <w:pgSz w:w="16838" w:h="11906"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260449" w:rsidRDefault="00260449" w:rsidP="00FF56B7">
      <w:pPr>
        <w:spacing w:before="0" w:line="240" w:lineRule="auto"/>
      </w:pPr>
      <w:r>
        <w:separator/>
      </w:r>
    </w:p>
  </w:endnote>
  <w:endnote w:type="continuationSeparator" w:id="0">
    <w:p w14:paraId="59766DFC" w14:textId="77777777" w:rsidR="00260449" w:rsidRDefault="0026044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5C09" w14:textId="77777777" w:rsidR="0045310F" w:rsidRDefault="00453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1EA1D620" w:rsidR="00260449" w:rsidRDefault="001A3E1F" w:rsidP="003E32BE">
    <w:pPr>
      <w:pStyle w:val="DoEfooter2018"/>
    </w:pPr>
    <w:hyperlink r:id="rId1" w:history="1">
      <w:r w:rsidR="007B16DA">
        <w:rPr>
          <w:rStyle w:val="Hyperlink"/>
        </w:rPr>
        <w:t xml:space="preserve">© NSW Department of Education, </w:t>
      </w:r>
      <w:r w:rsidR="00A444B4">
        <w:rPr>
          <w:rStyle w:val="Hyperlink"/>
        </w:rPr>
        <w:t xml:space="preserve">September </w:t>
      </w:r>
      <w:r w:rsidR="007B16DA">
        <w:rPr>
          <w:rStyle w:val="Hyperlink"/>
        </w:rPr>
        <w:t>2020</w:t>
      </w:r>
    </w:hyperlink>
    <w:r w:rsidR="00260449">
      <w:tab/>
    </w:r>
    <w:r w:rsidR="00C50A86">
      <w:t>MS-M2 Working with Time</w:t>
    </w:r>
    <w:r w:rsidR="00260449">
      <w:tab/>
    </w:r>
    <w:r w:rsidR="00260449">
      <w:fldChar w:fldCharType="begin"/>
    </w:r>
    <w:r w:rsidR="00260449">
      <w:instrText xml:space="preserve"> PAGE   \* MERGEFORMAT </w:instrText>
    </w:r>
    <w:r w:rsidR="00260449">
      <w:fldChar w:fldCharType="separate"/>
    </w:r>
    <w:r>
      <w:rPr>
        <w:noProof/>
      </w:rPr>
      <w:t>1</w:t>
    </w:r>
    <w:r w:rsidR="002604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B2FE" w14:textId="77777777" w:rsidR="0045310F" w:rsidRDefault="00453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260449" w:rsidRDefault="00260449" w:rsidP="00FF56B7">
      <w:pPr>
        <w:spacing w:before="0" w:line="240" w:lineRule="auto"/>
      </w:pPr>
      <w:r>
        <w:separator/>
      </w:r>
    </w:p>
  </w:footnote>
  <w:footnote w:type="continuationSeparator" w:id="0">
    <w:p w14:paraId="7E7745A1" w14:textId="77777777" w:rsidR="00260449" w:rsidRDefault="00260449"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8CF5" w14:textId="77777777" w:rsidR="0045310F" w:rsidRDefault="00453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EA88" w14:textId="77777777" w:rsidR="0045310F" w:rsidRDefault="00453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3E3D" w14:textId="77777777" w:rsidR="0045310F" w:rsidRDefault="00453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F2962F26"/>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09A276A"/>
    <w:multiLevelType w:val="hybridMultilevel"/>
    <w:tmpl w:val="7FE29248"/>
    <w:lvl w:ilvl="0" w:tplc="FDC61CC4">
      <w:start w:val="1"/>
      <w:numFmt w:val="bullet"/>
      <w:lvlText w:val=""/>
      <w:lvlJc w:val="left"/>
      <w:pPr>
        <w:tabs>
          <w:tab w:val="num" w:pos="720"/>
        </w:tabs>
        <w:ind w:left="720" w:hanging="360"/>
      </w:pPr>
      <w:rPr>
        <w:rFonts w:ascii="Wingdings" w:hAnsi="Wingdings" w:hint="default"/>
        <w:sz w:val="20"/>
      </w:rPr>
    </w:lvl>
    <w:lvl w:ilvl="1" w:tplc="D278EDF0" w:tentative="1">
      <w:start w:val="1"/>
      <w:numFmt w:val="bullet"/>
      <w:lvlText w:val=""/>
      <w:lvlJc w:val="left"/>
      <w:pPr>
        <w:tabs>
          <w:tab w:val="num" w:pos="1440"/>
        </w:tabs>
        <w:ind w:left="1440" w:hanging="360"/>
      </w:pPr>
      <w:rPr>
        <w:rFonts w:ascii="Wingdings" w:hAnsi="Wingdings" w:hint="default"/>
        <w:sz w:val="20"/>
      </w:rPr>
    </w:lvl>
    <w:lvl w:ilvl="2" w:tplc="BBC02D48" w:tentative="1">
      <w:start w:val="1"/>
      <w:numFmt w:val="bullet"/>
      <w:lvlText w:val=""/>
      <w:lvlJc w:val="left"/>
      <w:pPr>
        <w:tabs>
          <w:tab w:val="num" w:pos="2160"/>
        </w:tabs>
        <w:ind w:left="2160" w:hanging="360"/>
      </w:pPr>
      <w:rPr>
        <w:rFonts w:ascii="Wingdings" w:hAnsi="Wingdings" w:hint="default"/>
        <w:sz w:val="20"/>
      </w:rPr>
    </w:lvl>
    <w:lvl w:ilvl="3" w:tplc="A8347820" w:tentative="1">
      <w:start w:val="1"/>
      <w:numFmt w:val="bullet"/>
      <w:lvlText w:val=""/>
      <w:lvlJc w:val="left"/>
      <w:pPr>
        <w:tabs>
          <w:tab w:val="num" w:pos="2880"/>
        </w:tabs>
        <w:ind w:left="2880" w:hanging="360"/>
      </w:pPr>
      <w:rPr>
        <w:rFonts w:ascii="Wingdings" w:hAnsi="Wingdings" w:hint="default"/>
        <w:sz w:val="20"/>
      </w:rPr>
    </w:lvl>
    <w:lvl w:ilvl="4" w:tplc="FDD8F690" w:tentative="1">
      <w:start w:val="1"/>
      <w:numFmt w:val="bullet"/>
      <w:lvlText w:val=""/>
      <w:lvlJc w:val="left"/>
      <w:pPr>
        <w:tabs>
          <w:tab w:val="num" w:pos="3600"/>
        </w:tabs>
        <w:ind w:left="3600" w:hanging="360"/>
      </w:pPr>
      <w:rPr>
        <w:rFonts w:ascii="Wingdings" w:hAnsi="Wingdings" w:hint="default"/>
        <w:sz w:val="20"/>
      </w:rPr>
    </w:lvl>
    <w:lvl w:ilvl="5" w:tplc="92BE0470" w:tentative="1">
      <w:start w:val="1"/>
      <w:numFmt w:val="bullet"/>
      <w:lvlText w:val=""/>
      <w:lvlJc w:val="left"/>
      <w:pPr>
        <w:tabs>
          <w:tab w:val="num" w:pos="4320"/>
        </w:tabs>
        <w:ind w:left="4320" w:hanging="360"/>
      </w:pPr>
      <w:rPr>
        <w:rFonts w:ascii="Wingdings" w:hAnsi="Wingdings" w:hint="default"/>
        <w:sz w:val="20"/>
      </w:rPr>
    </w:lvl>
    <w:lvl w:ilvl="6" w:tplc="B5BC5DDA" w:tentative="1">
      <w:start w:val="1"/>
      <w:numFmt w:val="bullet"/>
      <w:lvlText w:val=""/>
      <w:lvlJc w:val="left"/>
      <w:pPr>
        <w:tabs>
          <w:tab w:val="num" w:pos="5040"/>
        </w:tabs>
        <w:ind w:left="5040" w:hanging="360"/>
      </w:pPr>
      <w:rPr>
        <w:rFonts w:ascii="Wingdings" w:hAnsi="Wingdings" w:hint="default"/>
        <w:sz w:val="20"/>
      </w:rPr>
    </w:lvl>
    <w:lvl w:ilvl="7" w:tplc="0024DE46" w:tentative="1">
      <w:start w:val="1"/>
      <w:numFmt w:val="bullet"/>
      <w:lvlText w:val=""/>
      <w:lvlJc w:val="left"/>
      <w:pPr>
        <w:tabs>
          <w:tab w:val="num" w:pos="5760"/>
        </w:tabs>
        <w:ind w:left="5760" w:hanging="360"/>
      </w:pPr>
      <w:rPr>
        <w:rFonts w:ascii="Wingdings" w:hAnsi="Wingdings" w:hint="default"/>
        <w:sz w:val="20"/>
      </w:rPr>
    </w:lvl>
    <w:lvl w:ilvl="8" w:tplc="AF38641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C6136"/>
    <w:multiLevelType w:val="hybridMultilevel"/>
    <w:tmpl w:val="62C6DF94"/>
    <w:lvl w:ilvl="0" w:tplc="658628EC">
      <w:start w:val="1"/>
      <w:numFmt w:val="bullet"/>
      <w:lvlText w:val=""/>
      <w:lvlJc w:val="left"/>
      <w:pPr>
        <w:tabs>
          <w:tab w:val="num" w:pos="720"/>
        </w:tabs>
        <w:ind w:left="720" w:hanging="360"/>
      </w:pPr>
      <w:rPr>
        <w:rFonts w:ascii="Wingdings" w:hAnsi="Wingdings" w:hint="default"/>
        <w:sz w:val="20"/>
      </w:rPr>
    </w:lvl>
    <w:lvl w:ilvl="1" w:tplc="4A16B274" w:tentative="1">
      <w:start w:val="1"/>
      <w:numFmt w:val="bullet"/>
      <w:lvlText w:val=""/>
      <w:lvlJc w:val="left"/>
      <w:pPr>
        <w:tabs>
          <w:tab w:val="num" w:pos="1440"/>
        </w:tabs>
        <w:ind w:left="1440" w:hanging="360"/>
      </w:pPr>
      <w:rPr>
        <w:rFonts w:ascii="Wingdings" w:hAnsi="Wingdings" w:hint="default"/>
        <w:sz w:val="20"/>
      </w:rPr>
    </w:lvl>
    <w:lvl w:ilvl="2" w:tplc="8220AA66" w:tentative="1">
      <w:start w:val="1"/>
      <w:numFmt w:val="bullet"/>
      <w:lvlText w:val=""/>
      <w:lvlJc w:val="left"/>
      <w:pPr>
        <w:tabs>
          <w:tab w:val="num" w:pos="2160"/>
        </w:tabs>
        <w:ind w:left="2160" w:hanging="360"/>
      </w:pPr>
      <w:rPr>
        <w:rFonts w:ascii="Wingdings" w:hAnsi="Wingdings" w:hint="default"/>
        <w:sz w:val="20"/>
      </w:rPr>
    </w:lvl>
    <w:lvl w:ilvl="3" w:tplc="A3B24F32" w:tentative="1">
      <w:start w:val="1"/>
      <w:numFmt w:val="bullet"/>
      <w:lvlText w:val=""/>
      <w:lvlJc w:val="left"/>
      <w:pPr>
        <w:tabs>
          <w:tab w:val="num" w:pos="2880"/>
        </w:tabs>
        <w:ind w:left="2880" w:hanging="360"/>
      </w:pPr>
      <w:rPr>
        <w:rFonts w:ascii="Wingdings" w:hAnsi="Wingdings" w:hint="default"/>
        <w:sz w:val="20"/>
      </w:rPr>
    </w:lvl>
    <w:lvl w:ilvl="4" w:tplc="A52AF00A" w:tentative="1">
      <w:start w:val="1"/>
      <w:numFmt w:val="bullet"/>
      <w:lvlText w:val=""/>
      <w:lvlJc w:val="left"/>
      <w:pPr>
        <w:tabs>
          <w:tab w:val="num" w:pos="3600"/>
        </w:tabs>
        <w:ind w:left="3600" w:hanging="360"/>
      </w:pPr>
      <w:rPr>
        <w:rFonts w:ascii="Wingdings" w:hAnsi="Wingdings" w:hint="default"/>
        <w:sz w:val="20"/>
      </w:rPr>
    </w:lvl>
    <w:lvl w:ilvl="5" w:tplc="73A270C2" w:tentative="1">
      <w:start w:val="1"/>
      <w:numFmt w:val="bullet"/>
      <w:lvlText w:val=""/>
      <w:lvlJc w:val="left"/>
      <w:pPr>
        <w:tabs>
          <w:tab w:val="num" w:pos="4320"/>
        </w:tabs>
        <w:ind w:left="4320" w:hanging="360"/>
      </w:pPr>
      <w:rPr>
        <w:rFonts w:ascii="Wingdings" w:hAnsi="Wingdings" w:hint="default"/>
        <w:sz w:val="20"/>
      </w:rPr>
    </w:lvl>
    <w:lvl w:ilvl="6" w:tplc="56B4B37A" w:tentative="1">
      <w:start w:val="1"/>
      <w:numFmt w:val="bullet"/>
      <w:lvlText w:val=""/>
      <w:lvlJc w:val="left"/>
      <w:pPr>
        <w:tabs>
          <w:tab w:val="num" w:pos="5040"/>
        </w:tabs>
        <w:ind w:left="5040" w:hanging="360"/>
      </w:pPr>
      <w:rPr>
        <w:rFonts w:ascii="Wingdings" w:hAnsi="Wingdings" w:hint="default"/>
        <w:sz w:val="20"/>
      </w:rPr>
    </w:lvl>
    <w:lvl w:ilvl="7" w:tplc="C84EF93C" w:tentative="1">
      <w:start w:val="1"/>
      <w:numFmt w:val="bullet"/>
      <w:lvlText w:val=""/>
      <w:lvlJc w:val="left"/>
      <w:pPr>
        <w:tabs>
          <w:tab w:val="num" w:pos="5760"/>
        </w:tabs>
        <w:ind w:left="5760" w:hanging="360"/>
      </w:pPr>
      <w:rPr>
        <w:rFonts w:ascii="Wingdings" w:hAnsi="Wingdings" w:hint="default"/>
        <w:sz w:val="20"/>
      </w:rPr>
    </w:lvl>
    <w:lvl w:ilvl="8" w:tplc="0FA8F8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73500"/>
    <w:multiLevelType w:val="multilevel"/>
    <w:tmpl w:val="1E7A9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A2F35"/>
    <w:multiLevelType w:val="hybridMultilevel"/>
    <w:tmpl w:val="AB5087D0"/>
    <w:lvl w:ilvl="0" w:tplc="01A8CF08">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7CC7156"/>
    <w:multiLevelType w:val="hybridMultilevel"/>
    <w:tmpl w:val="0914C5DC"/>
    <w:lvl w:ilvl="0" w:tplc="0778061C">
      <w:start w:val="1"/>
      <w:numFmt w:val="lowerLetter"/>
      <w:lvlText w:val="%1."/>
      <w:lvlJc w:val="left"/>
      <w:pPr>
        <w:ind w:left="1080" w:hanging="360"/>
      </w:pPr>
      <w:rPr>
        <w:rFonts w:hint="default"/>
      </w:rPr>
    </w:lvl>
    <w:lvl w:ilvl="1" w:tplc="B16CF18E">
      <w:start w:val="1"/>
      <w:numFmt w:val="lowerLetter"/>
      <w:pStyle w:val="DoElist2numbered2018"/>
      <w:lvlText w:val="%2."/>
      <w:lvlJc w:val="left"/>
      <w:pPr>
        <w:tabs>
          <w:tab w:val="num" w:pos="1440"/>
        </w:tabs>
        <w:ind w:left="1440" w:hanging="720"/>
      </w:pPr>
      <w:rPr>
        <w:rFonts w:hint="default"/>
      </w:rPr>
    </w:lvl>
    <w:lvl w:ilvl="2" w:tplc="56045A94">
      <w:start w:val="1"/>
      <w:numFmt w:val="decimal"/>
      <w:lvlText w:val="%3."/>
      <w:lvlJc w:val="left"/>
      <w:pPr>
        <w:tabs>
          <w:tab w:val="num" w:pos="2160"/>
        </w:tabs>
        <w:ind w:left="2160" w:hanging="720"/>
      </w:pPr>
      <w:rPr>
        <w:rFonts w:hint="default"/>
      </w:rPr>
    </w:lvl>
    <w:lvl w:ilvl="3" w:tplc="55D09604">
      <w:start w:val="1"/>
      <w:numFmt w:val="decimal"/>
      <w:lvlText w:val="%4."/>
      <w:lvlJc w:val="left"/>
      <w:pPr>
        <w:tabs>
          <w:tab w:val="num" w:pos="2880"/>
        </w:tabs>
        <w:ind w:left="2880" w:hanging="720"/>
      </w:pPr>
      <w:rPr>
        <w:rFonts w:hint="default"/>
      </w:rPr>
    </w:lvl>
    <w:lvl w:ilvl="4" w:tplc="7AE65B9E">
      <w:start w:val="1"/>
      <w:numFmt w:val="decimal"/>
      <w:lvlText w:val="%5."/>
      <w:lvlJc w:val="left"/>
      <w:pPr>
        <w:tabs>
          <w:tab w:val="num" w:pos="3600"/>
        </w:tabs>
        <w:ind w:left="3600" w:hanging="720"/>
      </w:pPr>
      <w:rPr>
        <w:rFonts w:hint="default"/>
      </w:rPr>
    </w:lvl>
    <w:lvl w:ilvl="5" w:tplc="2B721BB0">
      <w:start w:val="1"/>
      <w:numFmt w:val="decimal"/>
      <w:lvlText w:val="%6."/>
      <w:lvlJc w:val="left"/>
      <w:pPr>
        <w:tabs>
          <w:tab w:val="num" w:pos="4320"/>
        </w:tabs>
        <w:ind w:left="4320" w:hanging="720"/>
      </w:pPr>
      <w:rPr>
        <w:rFonts w:hint="default"/>
      </w:rPr>
    </w:lvl>
    <w:lvl w:ilvl="6" w:tplc="8006032E">
      <w:start w:val="1"/>
      <w:numFmt w:val="decimal"/>
      <w:lvlText w:val="%7."/>
      <w:lvlJc w:val="left"/>
      <w:pPr>
        <w:tabs>
          <w:tab w:val="num" w:pos="5040"/>
        </w:tabs>
        <w:ind w:left="5040" w:hanging="720"/>
      </w:pPr>
      <w:rPr>
        <w:rFonts w:hint="default"/>
      </w:rPr>
    </w:lvl>
    <w:lvl w:ilvl="7" w:tplc="385A4E6A">
      <w:start w:val="1"/>
      <w:numFmt w:val="decimal"/>
      <w:lvlText w:val="%8."/>
      <w:lvlJc w:val="left"/>
      <w:pPr>
        <w:tabs>
          <w:tab w:val="num" w:pos="5760"/>
        </w:tabs>
        <w:ind w:left="5760" w:hanging="720"/>
      </w:pPr>
      <w:rPr>
        <w:rFonts w:hint="default"/>
      </w:rPr>
    </w:lvl>
    <w:lvl w:ilvl="8" w:tplc="9976E988">
      <w:start w:val="1"/>
      <w:numFmt w:val="decimal"/>
      <w:lvlText w:val="%9."/>
      <w:lvlJc w:val="left"/>
      <w:pPr>
        <w:tabs>
          <w:tab w:val="num" w:pos="6480"/>
        </w:tabs>
        <w:ind w:left="6480" w:hanging="720"/>
      </w:pPr>
      <w:rPr>
        <w:rFonts w:hint="default"/>
      </w:rPr>
    </w:lvl>
  </w:abstractNum>
  <w:abstractNum w:abstractNumId="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5"/>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1"/>
  </w:num>
  <w:num w:numId="26">
    <w:abstractNumId w:val="5"/>
  </w:num>
  <w:num w:numId="27">
    <w:abstractNumId w:val="10"/>
    <w:lvlOverride w:ilvl="0">
      <w:startOverride w:val="1"/>
    </w:lvlOverride>
  </w:num>
  <w:num w:numId="28">
    <w:abstractNumId w:val="6"/>
  </w:num>
  <w:num w:numId="29">
    <w:abstractNumId w:val="4"/>
  </w:num>
  <w:num w:numId="30">
    <w:abstractNumId w:val="2"/>
  </w:num>
  <w:num w:numId="31">
    <w:abstractNumId w:val="3"/>
  </w:num>
  <w:num w:numId="32">
    <w:abstractNumId w:val="5"/>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GzMDAwNbMwM7BU0lEKTi0uzszPAykwqgUAJIevUCwAAAA="/>
  </w:docVars>
  <w:rsids>
    <w:rsidRoot w:val="00F9178D"/>
    <w:rsid w:val="0000031C"/>
    <w:rsid w:val="000004EE"/>
    <w:rsid w:val="000008A3"/>
    <w:rsid w:val="00005E12"/>
    <w:rsid w:val="0001073D"/>
    <w:rsid w:val="00011D86"/>
    <w:rsid w:val="000220FE"/>
    <w:rsid w:val="000349D8"/>
    <w:rsid w:val="0004265B"/>
    <w:rsid w:val="00046366"/>
    <w:rsid w:val="00052371"/>
    <w:rsid w:val="00057237"/>
    <w:rsid w:val="000611B0"/>
    <w:rsid w:val="00071D2B"/>
    <w:rsid w:val="00072554"/>
    <w:rsid w:val="000765FE"/>
    <w:rsid w:val="000802ED"/>
    <w:rsid w:val="0008317B"/>
    <w:rsid w:val="00083F1D"/>
    <w:rsid w:val="00087BAD"/>
    <w:rsid w:val="0009144F"/>
    <w:rsid w:val="000934F4"/>
    <w:rsid w:val="000A0E9A"/>
    <w:rsid w:val="000A470D"/>
    <w:rsid w:val="000B4A10"/>
    <w:rsid w:val="000C0D71"/>
    <w:rsid w:val="000D2A39"/>
    <w:rsid w:val="000D6E78"/>
    <w:rsid w:val="000E5FE4"/>
    <w:rsid w:val="000F2903"/>
    <w:rsid w:val="000F53AD"/>
    <w:rsid w:val="00117676"/>
    <w:rsid w:val="00122431"/>
    <w:rsid w:val="00122F3A"/>
    <w:rsid w:val="001261FB"/>
    <w:rsid w:val="001346BD"/>
    <w:rsid w:val="0014769E"/>
    <w:rsid w:val="0015226C"/>
    <w:rsid w:val="00154ACE"/>
    <w:rsid w:val="0016348B"/>
    <w:rsid w:val="0016367F"/>
    <w:rsid w:val="0016378D"/>
    <w:rsid w:val="00165EF5"/>
    <w:rsid w:val="0017019B"/>
    <w:rsid w:val="00171802"/>
    <w:rsid w:val="00191089"/>
    <w:rsid w:val="00193EDC"/>
    <w:rsid w:val="001A04DE"/>
    <w:rsid w:val="001A2718"/>
    <w:rsid w:val="001A318F"/>
    <w:rsid w:val="001A3E1F"/>
    <w:rsid w:val="001A5B60"/>
    <w:rsid w:val="001A7CD0"/>
    <w:rsid w:val="001B23A1"/>
    <w:rsid w:val="001B519A"/>
    <w:rsid w:val="001C675B"/>
    <w:rsid w:val="001E3AAF"/>
    <w:rsid w:val="001E6FA2"/>
    <w:rsid w:val="001E7F6E"/>
    <w:rsid w:val="001F7425"/>
    <w:rsid w:val="002039B3"/>
    <w:rsid w:val="00203ED1"/>
    <w:rsid w:val="00204AEA"/>
    <w:rsid w:val="00207653"/>
    <w:rsid w:val="0021632C"/>
    <w:rsid w:val="002176C0"/>
    <w:rsid w:val="002218CC"/>
    <w:rsid w:val="002262A5"/>
    <w:rsid w:val="00243A6F"/>
    <w:rsid w:val="00255D85"/>
    <w:rsid w:val="002571F0"/>
    <w:rsid w:val="00260449"/>
    <w:rsid w:val="0026652C"/>
    <w:rsid w:val="00267927"/>
    <w:rsid w:val="00271E9F"/>
    <w:rsid w:val="0028075D"/>
    <w:rsid w:val="00290D2B"/>
    <w:rsid w:val="00293512"/>
    <w:rsid w:val="00294654"/>
    <w:rsid w:val="002A57A8"/>
    <w:rsid w:val="002B078B"/>
    <w:rsid w:val="002B0B0B"/>
    <w:rsid w:val="002B6717"/>
    <w:rsid w:val="002C0D7C"/>
    <w:rsid w:val="002C50F7"/>
    <w:rsid w:val="002F0E3B"/>
    <w:rsid w:val="002F0FB2"/>
    <w:rsid w:val="002F178A"/>
    <w:rsid w:val="002F2D80"/>
    <w:rsid w:val="002F343B"/>
    <w:rsid w:val="002F3E87"/>
    <w:rsid w:val="00302D2E"/>
    <w:rsid w:val="003074F3"/>
    <w:rsid w:val="00310B7A"/>
    <w:rsid w:val="00310FAA"/>
    <w:rsid w:val="003122FB"/>
    <w:rsid w:val="0031687A"/>
    <w:rsid w:val="00321AAB"/>
    <w:rsid w:val="003326D0"/>
    <w:rsid w:val="003373D5"/>
    <w:rsid w:val="003409A1"/>
    <w:rsid w:val="00347F42"/>
    <w:rsid w:val="00374CED"/>
    <w:rsid w:val="003754A3"/>
    <w:rsid w:val="00376EBF"/>
    <w:rsid w:val="003973BF"/>
    <w:rsid w:val="003A26AF"/>
    <w:rsid w:val="003A4B1E"/>
    <w:rsid w:val="003A6CB2"/>
    <w:rsid w:val="003B1B81"/>
    <w:rsid w:val="003B5A1E"/>
    <w:rsid w:val="003C4E26"/>
    <w:rsid w:val="003E32BE"/>
    <w:rsid w:val="003E7E1D"/>
    <w:rsid w:val="003F0176"/>
    <w:rsid w:val="003F12DE"/>
    <w:rsid w:val="003F1840"/>
    <w:rsid w:val="00410506"/>
    <w:rsid w:val="004137E4"/>
    <w:rsid w:val="004150BE"/>
    <w:rsid w:val="00422D60"/>
    <w:rsid w:val="00427352"/>
    <w:rsid w:val="004332B7"/>
    <w:rsid w:val="00434826"/>
    <w:rsid w:val="00434C63"/>
    <w:rsid w:val="004458CD"/>
    <w:rsid w:val="0045310F"/>
    <w:rsid w:val="00457245"/>
    <w:rsid w:val="0048043D"/>
    <w:rsid w:val="00490390"/>
    <w:rsid w:val="00493E86"/>
    <w:rsid w:val="004A1140"/>
    <w:rsid w:val="004A76E5"/>
    <w:rsid w:val="004B60EB"/>
    <w:rsid w:val="004C2C36"/>
    <w:rsid w:val="004C730E"/>
    <w:rsid w:val="004D3692"/>
    <w:rsid w:val="004D6C05"/>
    <w:rsid w:val="004E43FD"/>
    <w:rsid w:val="004E45C2"/>
    <w:rsid w:val="004F4507"/>
    <w:rsid w:val="004F537C"/>
    <w:rsid w:val="005024B9"/>
    <w:rsid w:val="005053DE"/>
    <w:rsid w:val="00507591"/>
    <w:rsid w:val="00520A0A"/>
    <w:rsid w:val="005222CF"/>
    <w:rsid w:val="00522BA4"/>
    <w:rsid w:val="00530820"/>
    <w:rsid w:val="00531E8F"/>
    <w:rsid w:val="00536518"/>
    <w:rsid w:val="005367D8"/>
    <w:rsid w:val="005434EC"/>
    <w:rsid w:val="00550DD8"/>
    <w:rsid w:val="00553748"/>
    <w:rsid w:val="00565EF1"/>
    <w:rsid w:val="00567843"/>
    <w:rsid w:val="00571F88"/>
    <w:rsid w:val="005725A8"/>
    <w:rsid w:val="00572E1F"/>
    <w:rsid w:val="0059104C"/>
    <w:rsid w:val="00591CD5"/>
    <w:rsid w:val="005A1D41"/>
    <w:rsid w:val="005A397F"/>
    <w:rsid w:val="005C3778"/>
    <w:rsid w:val="005D71E7"/>
    <w:rsid w:val="005E459B"/>
    <w:rsid w:val="00607503"/>
    <w:rsid w:val="00613FEF"/>
    <w:rsid w:val="006312E2"/>
    <w:rsid w:val="006323AA"/>
    <w:rsid w:val="0063517F"/>
    <w:rsid w:val="00637C9F"/>
    <w:rsid w:val="00650510"/>
    <w:rsid w:val="00651298"/>
    <w:rsid w:val="0065352E"/>
    <w:rsid w:val="0065485C"/>
    <w:rsid w:val="00661A09"/>
    <w:rsid w:val="0066698C"/>
    <w:rsid w:val="00667F08"/>
    <w:rsid w:val="0067738B"/>
    <w:rsid w:val="00682EFD"/>
    <w:rsid w:val="006866EE"/>
    <w:rsid w:val="00687657"/>
    <w:rsid w:val="006A3A2E"/>
    <w:rsid w:val="006A4414"/>
    <w:rsid w:val="006A5033"/>
    <w:rsid w:val="006B18B9"/>
    <w:rsid w:val="006C34B4"/>
    <w:rsid w:val="006C53D5"/>
    <w:rsid w:val="006D218C"/>
    <w:rsid w:val="006D5FF3"/>
    <w:rsid w:val="006D7DCC"/>
    <w:rsid w:val="006E00B4"/>
    <w:rsid w:val="006E2611"/>
    <w:rsid w:val="006E75C9"/>
    <w:rsid w:val="006E7CB4"/>
    <w:rsid w:val="006F0607"/>
    <w:rsid w:val="006F2438"/>
    <w:rsid w:val="006F2719"/>
    <w:rsid w:val="0070751A"/>
    <w:rsid w:val="00716376"/>
    <w:rsid w:val="007253EF"/>
    <w:rsid w:val="00730876"/>
    <w:rsid w:val="00736899"/>
    <w:rsid w:val="00737AD2"/>
    <w:rsid w:val="00741FE1"/>
    <w:rsid w:val="00744152"/>
    <w:rsid w:val="007441A1"/>
    <w:rsid w:val="00761175"/>
    <w:rsid w:val="007623FF"/>
    <w:rsid w:val="0076443A"/>
    <w:rsid w:val="007655BF"/>
    <w:rsid w:val="00766431"/>
    <w:rsid w:val="00777698"/>
    <w:rsid w:val="00777C35"/>
    <w:rsid w:val="007856B6"/>
    <w:rsid w:val="00787D97"/>
    <w:rsid w:val="00790CA8"/>
    <w:rsid w:val="00796352"/>
    <w:rsid w:val="007967DD"/>
    <w:rsid w:val="007A02FE"/>
    <w:rsid w:val="007A6FCC"/>
    <w:rsid w:val="007B16DA"/>
    <w:rsid w:val="007B4799"/>
    <w:rsid w:val="007D427F"/>
    <w:rsid w:val="007E6567"/>
    <w:rsid w:val="007F28B9"/>
    <w:rsid w:val="007F2C8A"/>
    <w:rsid w:val="00806EB7"/>
    <w:rsid w:val="00821727"/>
    <w:rsid w:val="0082272D"/>
    <w:rsid w:val="00826350"/>
    <w:rsid w:val="00837E92"/>
    <w:rsid w:val="00843A2E"/>
    <w:rsid w:val="00846750"/>
    <w:rsid w:val="00847074"/>
    <w:rsid w:val="00865D3D"/>
    <w:rsid w:val="008732F6"/>
    <w:rsid w:val="008874D2"/>
    <w:rsid w:val="008909F0"/>
    <w:rsid w:val="0089268D"/>
    <w:rsid w:val="008950EA"/>
    <w:rsid w:val="00895E2D"/>
    <w:rsid w:val="008B1B13"/>
    <w:rsid w:val="008B61CD"/>
    <w:rsid w:val="008D4A12"/>
    <w:rsid w:val="008E0BA3"/>
    <w:rsid w:val="008E2668"/>
    <w:rsid w:val="008F340C"/>
    <w:rsid w:val="009003D7"/>
    <w:rsid w:val="0090486F"/>
    <w:rsid w:val="00904B08"/>
    <w:rsid w:val="0091566A"/>
    <w:rsid w:val="0092098E"/>
    <w:rsid w:val="00943315"/>
    <w:rsid w:val="009500C8"/>
    <w:rsid w:val="0095102F"/>
    <w:rsid w:val="0095157A"/>
    <w:rsid w:val="0095261B"/>
    <w:rsid w:val="00964EF8"/>
    <w:rsid w:val="0096514E"/>
    <w:rsid w:val="00970C69"/>
    <w:rsid w:val="009723F6"/>
    <w:rsid w:val="009813C2"/>
    <w:rsid w:val="009845C2"/>
    <w:rsid w:val="00993E43"/>
    <w:rsid w:val="009A5A81"/>
    <w:rsid w:val="009A671D"/>
    <w:rsid w:val="009B028D"/>
    <w:rsid w:val="009C29D4"/>
    <w:rsid w:val="009C797F"/>
    <w:rsid w:val="009F13EA"/>
    <w:rsid w:val="009F2314"/>
    <w:rsid w:val="00A006E7"/>
    <w:rsid w:val="00A103DF"/>
    <w:rsid w:val="00A20DC2"/>
    <w:rsid w:val="00A31737"/>
    <w:rsid w:val="00A4040F"/>
    <w:rsid w:val="00A42F17"/>
    <w:rsid w:val="00A43345"/>
    <w:rsid w:val="00A444B4"/>
    <w:rsid w:val="00A5431B"/>
    <w:rsid w:val="00A660F0"/>
    <w:rsid w:val="00A73322"/>
    <w:rsid w:val="00A73A49"/>
    <w:rsid w:val="00A75240"/>
    <w:rsid w:val="00A9229C"/>
    <w:rsid w:val="00AA32A7"/>
    <w:rsid w:val="00AB3AE0"/>
    <w:rsid w:val="00AB56C5"/>
    <w:rsid w:val="00AB5E4A"/>
    <w:rsid w:val="00AC3615"/>
    <w:rsid w:val="00AD2AE1"/>
    <w:rsid w:val="00AE27BA"/>
    <w:rsid w:val="00AE5C2F"/>
    <w:rsid w:val="00AE6D03"/>
    <w:rsid w:val="00AF18EC"/>
    <w:rsid w:val="00AF56D3"/>
    <w:rsid w:val="00B05969"/>
    <w:rsid w:val="00B1010D"/>
    <w:rsid w:val="00B154D8"/>
    <w:rsid w:val="00B20F91"/>
    <w:rsid w:val="00B21EB7"/>
    <w:rsid w:val="00B23F68"/>
    <w:rsid w:val="00B35AA9"/>
    <w:rsid w:val="00B42AD1"/>
    <w:rsid w:val="00B44B93"/>
    <w:rsid w:val="00B452A2"/>
    <w:rsid w:val="00B61395"/>
    <w:rsid w:val="00B61E9C"/>
    <w:rsid w:val="00B6757F"/>
    <w:rsid w:val="00B679B6"/>
    <w:rsid w:val="00B70FD3"/>
    <w:rsid w:val="00B725E7"/>
    <w:rsid w:val="00B73B53"/>
    <w:rsid w:val="00B7606D"/>
    <w:rsid w:val="00B76122"/>
    <w:rsid w:val="00B765A9"/>
    <w:rsid w:val="00B81E47"/>
    <w:rsid w:val="00B93DD9"/>
    <w:rsid w:val="00B94498"/>
    <w:rsid w:val="00BA300B"/>
    <w:rsid w:val="00BA5BEA"/>
    <w:rsid w:val="00BC7353"/>
    <w:rsid w:val="00BD65D9"/>
    <w:rsid w:val="00BE1437"/>
    <w:rsid w:val="00BF659D"/>
    <w:rsid w:val="00C04580"/>
    <w:rsid w:val="00C04F33"/>
    <w:rsid w:val="00C50A86"/>
    <w:rsid w:val="00C52106"/>
    <w:rsid w:val="00C57635"/>
    <w:rsid w:val="00C652BC"/>
    <w:rsid w:val="00C67FDF"/>
    <w:rsid w:val="00C72449"/>
    <w:rsid w:val="00C72CF1"/>
    <w:rsid w:val="00C743DA"/>
    <w:rsid w:val="00C750F1"/>
    <w:rsid w:val="00C801A6"/>
    <w:rsid w:val="00C83F58"/>
    <w:rsid w:val="00C93728"/>
    <w:rsid w:val="00C97F6D"/>
    <w:rsid w:val="00CA5F0E"/>
    <w:rsid w:val="00CA7061"/>
    <w:rsid w:val="00CB1694"/>
    <w:rsid w:val="00CB5083"/>
    <w:rsid w:val="00CB7835"/>
    <w:rsid w:val="00CE3714"/>
    <w:rsid w:val="00CF45E3"/>
    <w:rsid w:val="00D30DD3"/>
    <w:rsid w:val="00D33CDA"/>
    <w:rsid w:val="00D3591F"/>
    <w:rsid w:val="00D35EDD"/>
    <w:rsid w:val="00D43F65"/>
    <w:rsid w:val="00D51F6C"/>
    <w:rsid w:val="00D57BA1"/>
    <w:rsid w:val="00D61256"/>
    <w:rsid w:val="00D76553"/>
    <w:rsid w:val="00D7795E"/>
    <w:rsid w:val="00D918A4"/>
    <w:rsid w:val="00D94ACC"/>
    <w:rsid w:val="00DA7AEE"/>
    <w:rsid w:val="00DB3DC8"/>
    <w:rsid w:val="00DB4620"/>
    <w:rsid w:val="00DB4E26"/>
    <w:rsid w:val="00DB5437"/>
    <w:rsid w:val="00DC06AC"/>
    <w:rsid w:val="00DC0AA8"/>
    <w:rsid w:val="00DD6F9A"/>
    <w:rsid w:val="00DD7F3B"/>
    <w:rsid w:val="00DE66DC"/>
    <w:rsid w:val="00DE6E7F"/>
    <w:rsid w:val="00E058C7"/>
    <w:rsid w:val="00E05C32"/>
    <w:rsid w:val="00E117F6"/>
    <w:rsid w:val="00E148A2"/>
    <w:rsid w:val="00E3212E"/>
    <w:rsid w:val="00E32F44"/>
    <w:rsid w:val="00E37204"/>
    <w:rsid w:val="00E55996"/>
    <w:rsid w:val="00E621D9"/>
    <w:rsid w:val="00E7602C"/>
    <w:rsid w:val="00E777D7"/>
    <w:rsid w:val="00E832DA"/>
    <w:rsid w:val="00E94BA0"/>
    <w:rsid w:val="00E97701"/>
    <w:rsid w:val="00E97E1A"/>
    <w:rsid w:val="00EA3783"/>
    <w:rsid w:val="00EA5756"/>
    <w:rsid w:val="00EA6816"/>
    <w:rsid w:val="00EB1C92"/>
    <w:rsid w:val="00EB3B69"/>
    <w:rsid w:val="00EC2D6E"/>
    <w:rsid w:val="00ED45D6"/>
    <w:rsid w:val="00ED7254"/>
    <w:rsid w:val="00F009C9"/>
    <w:rsid w:val="00F05C07"/>
    <w:rsid w:val="00F07345"/>
    <w:rsid w:val="00F11524"/>
    <w:rsid w:val="00F11710"/>
    <w:rsid w:val="00F1285F"/>
    <w:rsid w:val="00F13DD6"/>
    <w:rsid w:val="00F17B43"/>
    <w:rsid w:val="00F313BD"/>
    <w:rsid w:val="00F31D94"/>
    <w:rsid w:val="00F36DD2"/>
    <w:rsid w:val="00F50EB0"/>
    <w:rsid w:val="00F5439A"/>
    <w:rsid w:val="00F65FD3"/>
    <w:rsid w:val="00F772F0"/>
    <w:rsid w:val="00F9178D"/>
    <w:rsid w:val="00FC5FDD"/>
    <w:rsid w:val="00FC7F41"/>
    <w:rsid w:val="00FD2FF2"/>
    <w:rsid w:val="00FE441F"/>
    <w:rsid w:val="00FE47BA"/>
    <w:rsid w:val="00FF0D67"/>
    <w:rsid w:val="00FF56B7"/>
    <w:rsid w:val="021EC830"/>
    <w:rsid w:val="0C282120"/>
    <w:rsid w:val="0E3892B7"/>
    <w:rsid w:val="0EA88928"/>
    <w:rsid w:val="1A502910"/>
    <w:rsid w:val="330122E0"/>
    <w:rsid w:val="372618DA"/>
    <w:rsid w:val="5044C9BF"/>
    <w:rsid w:val="5279C44C"/>
    <w:rsid w:val="577BD6D5"/>
    <w:rsid w:val="5CB2C78B"/>
    <w:rsid w:val="5DE0A9EA"/>
    <w:rsid w:val="7C5C73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7873CE"/>
  <w15:chartTrackingRefBased/>
  <w15:docId w15:val="{EAA67F58-130E-468D-96C5-3A01CA6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tablelist1numbered2017">
    <w:name w:val="IOS table list 1 numbered 2017"/>
    <w:basedOn w:val="IOStabletext2017"/>
    <w:rsid w:val="006E2611"/>
    <w:pPr>
      <w:tabs>
        <w:tab w:val="clear" w:pos="567"/>
        <w:tab w:val="left" w:pos="425"/>
      </w:tabs>
      <w:spacing w:after="40" w:line="240" w:lineRule="atLeast"/>
      <w:ind w:left="425" w:hanging="227"/>
    </w:pPr>
  </w:style>
  <w:style w:type="character" w:customStyle="1" w:styleId="IOSstrongemphasis2017">
    <w:name w:val="IOS strong emphasis 2017"/>
    <w:basedOn w:val="DefaultParagraphFont"/>
    <w:uiPriority w:val="1"/>
    <w:qFormat/>
    <w:rsid w:val="00CB7835"/>
    <w:rPr>
      <w:b/>
      <w:noProof w:val="0"/>
      <w:lang w:val="en-AU"/>
    </w:rPr>
  </w:style>
  <w:style w:type="paragraph" w:styleId="NormalWeb">
    <w:name w:val="Normal (Web)"/>
    <w:basedOn w:val="Normal"/>
    <w:uiPriority w:val="99"/>
    <w:semiHidden/>
    <w:unhideWhenUsed/>
    <w:rsid w:val="007B16DA"/>
    <w:pPr>
      <w:spacing w:before="100" w:beforeAutospacing="1" w:after="100" w:afterAutospacing="1" w:line="240" w:lineRule="auto"/>
    </w:pPr>
    <w:rPr>
      <w:rFonts w:ascii="Times New Roman" w:eastAsia="Times New Roman" w:hAnsi="Times New Roman"/>
      <w:szCs w:val="24"/>
      <w:lang w:eastAsia="en-AU"/>
    </w:rPr>
  </w:style>
  <w:style w:type="paragraph" w:styleId="Revision">
    <w:name w:val="Revision"/>
    <w:hidden/>
    <w:uiPriority w:val="99"/>
    <w:semiHidden/>
    <w:rsid w:val="001261FB"/>
    <w:pPr>
      <w:spacing w:after="0" w:line="240" w:lineRule="auto"/>
    </w:pPr>
    <w:rPr>
      <w:rFonts w:ascii="Arial" w:hAnsi="Arial" w:cs="Times New Roman"/>
      <w:sz w:val="24"/>
      <w:lang w:eastAsia="zh-CN"/>
    </w:rPr>
  </w:style>
  <w:style w:type="paragraph" w:customStyle="1" w:styleId="paragraph">
    <w:name w:val="paragraph"/>
    <w:basedOn w:val="Normal"/>
    <w:rsid w:val="00553748"/>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553748"/>
  </w:style>
  <w:style w:type="character" w:customStyle="1" w:styleId="eop">
    <w:name w:val="eop"/>
    <w:basedOn w:val="DefaultParagraphFont"/>
    <w:rsid w:val="0055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9250">
      <w:bodyDiv w:val="1"/>
      <w:marLeft w:val="0"/>
      <w:marRight w:val="0"/>
      <w:marTop w:val="0"/>
      <w:marBottom w:val="0"/>
      <w:divBdr>
        <w:top w:val="none" w:sz="0" w:space="0" w:color="auto"/>
        <w:left w:val="none" w:sz="0" w:space="0" w:color="auto"/>
        <w:bottom w:val="none" w:sz="0" w:space="0" w:color="auto"/>
        <w:right w:val="none" w:sz="0" w:space="0" w:color="auto"/>
      </w:divBdr>
      <w:divsChild>
        <w:div w:id="2114126750">
          <w:marLeft w:val="0"/>
          <w:marRight w:val="0"/>
          <w:marTop w:val="0"/>
          <w:marBottom w:val="0"/>
          <w:divBdr>
            <w:top w:val="none" w:sz="0" w:space="0" w:color="auto"/>
            <w:left w:val="none" w:sz="0" w:space="0" w:color="auto"/>
            <w:bottom w:val="none" w:sz="0" w:space="0" w:color="auto"/>
            <w:right w:val="none" w:sz="0" w:space="0" w:color="auto"/>
          </w:divBdr>
        </w:div>
        <w:div w:id="1359046800">
          <w:marLeft w:val="0"/>
          <w:marRight w:val="0"/>
          <w:marTop w:val="0"/>
          <w:marBottom w:val="0"/>
          <w:divBdr>
            <w:top w:val="none" w:sz="0" w:space="0" w:color="auto"/>
            <w:left w:val="none" w:sz="0" w:space="0" w:color="auto"/>
            <w:bottom w:val="none" w:sz="0" w:space="0" w:color="auto"/>
            <w:right w:val="none" w:sz="0" w:space="0" w:color="auto"/>
          </w:divBdr>
        </w:div>
        <w:div w:id="1469930">
          <w:marLeft w:val="0"/>
          <w:marRight w:val="0"/>
          <w:marTop w:val="0"/>
          <w:marBottom w:val="0"/>
          <w:divBdr>
            <w:top w:val="none" w:sz="0" w:space="0" w:color="auto"/>
            <w:left w:val="none" w:sz="0" w:space="0" w:color="auto"/>
            <w:bottom w:val="none" w:sz="0" w:space="0" w:color="auto"/>
            <w:right w:val="none" w:sz="0" w:space="0" w:color="auto"/>
          </w:divBdr>
        </w:div>
        <w:div w:id="1419979127">
          <w:marLeft w:val="0"/>
          <w:marRight w:val="0"/>
          <w:marTop w:val="0"/>
          <w:marBottom w:val="0"/>
          <w:divBdr>
            <w:top w:val="none" w:sz="0" w:space="0" w:color="auto"/>
            <w:left w:val="none" w:sz="0" w:space="0" w:color="auto"/>
            <w:bottom w:val="none" w:sz="0" w:space="0" w:color="auto"/>
            <w:right w:val="none" w:sz="0" w:space="0" w:color="auto"/>
          </w:divBdr>
        </w:div>
        <w:div w:id="1484394811">
          <w:marLeft w:val="0"/>
          <w:marRight w:val="0"/>
          <w:marTop w:val="0"/>
          <w:marBottom w:val="0"/>
          <w:divBdr>
            <w:top w:val="none" w:sz="0" w:space="0" w:color="auto"/>
            <w:left w:val="none" w:sz="0" w:space="0" w:color="auto"/>
            <w:bottom w:val="none" w:sz="0" w:space="0" w:color="auto"/>
            <w:right w:val="none" w:sz="0" w:space="0" w:color="auto"/>
          </w:divBdr>
        </w:div>
      </w:divsChild>
    </w:div>
    <w:div w:id="352343096">
      <w:bodyDiv w:val="1"/>
      <w:marLeft w:val="0"/>
      <w:marRight w:val="0"/>
      <w:marTop w:val="0"/>
      <w:marBottom w:val="0"/>
      <w:divBdr>
        <w:top w:val="none" w:sz="0" w:space="0" w:color="auto"/>
        <w:left w:val="none" w:sz="0" w:space="0" w:color="auto"/>
        <w:bottom w:val="none" w:sz="0" w:space="0" w:color="auto"/>
        <w:right w:val="none" w:sz="0" w:space="0" w:color="auto"/>
      </w:divBdr>
    </w:div>
    <w:div w:id="476072853">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675305768">
      <w:bodyDiv w:val="1"/>
      <w:marLeft w:val="0"/>
      <w:marRight w:val="0"/>
      <w:marTop w:val="0"/>
      <w:marBottom w:val="0"/>
      <w:divBdr>
        <w:top w:val="none" w:sz="0" w:space="0" w:color="auto"/>
        <w:left w:val="none" w:sz="0" w:space="0" w:color="auto"/>
        <w:bottom w:val="none" w:sz="0" w:space="0" w:color="auto"/>
        <w:right w:val="none" w:sz="0" w:space="0" w:color="auto"/>
      </w:divBdr>
    </w:div>
    <w:div w:id="1228152017">
      <w:bodyDiv w:val="1"/>
      <w:marLeft w:val="0"/>
      <w:marRight w:val="0"/>
      <w:marTop w:val="0"/>
      <w:marBottom w:val="0"/>
      <w:divBdr>
        <w:top w:val="none" w:sz="0" w:space="0" w:color="auto"/>
        <w:left w:val="none" w:sz="0" w:space="0" w:color="auto"/>
        <w:bottom w:val="none" w:sz="0" w:space="0" w:color="auto"/>
        <w:right w:val="none" w:sz="0" w:space="0" w:color="auto"/>
      </w:divBdr>
    </w:div>
    <w:div w:id="1422028213">
      <w:bodyDiv w:val="1"/>
      <w:marLeft w:val="0"/>
      <w:marRight w:val="0"/>
      <w:marTop w:val="0"/>
      <w:marBottom w:val="0"/>
      <w:divBdr>
        <w:top w:val="none" w:sz="0" w:space="0" w:color="auto"/>
        <w:left w:val="none" w:sz="0" w:space="0" w:color="auto"/>
        <w:bottom w:val="none" w:sz="0" w:space="0" w:color="auto"/>
        <w:right w:val="none" w:sz="0" w:space="0" w:color="auto"/>
      </w:divBdr>
    </w:div>
    <w:div w:id="20554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ime_standard" TargetMode="External"/><Relationship Id="rId18" Type="http://schemas.openxmlformats.org/officeDocument/2006/relationships/hyperlink" Target="https://www.britannica.com/place/North-Pole" TargetMode="External"/><Relationship Id="rId26" Type="http://schemas.openxmlformats.org/officeDocument/2006/relationships/hyperlink" Target="https://www.britannica.com/place/Greenwich-meridian" TargetMode="External"/><Relationship Id="rId39" Type="http://schemas.openxmlformats.org/officeDocument/2006/relationships/image" Target="media/image4.png"/><Relationship Id="rId21" Type="http://schemas.openxmlformats.org/officeDocument/2006/relationships/hyperlink" Target="https://www.britannica.com/science/day" TargetMode="External"/><Relationship Id="rId34" Type="http://schemas.openxmlformats.org/officeDocument/2006/relationships/hyperlink" Target="https://www.google.com.au/maps/" TargetMode="External"/><Relationship Id="rId42" Type="http://schemas.openxmlformats.org/officeDocument/2006/relationships/hyperlink" Target="http://www.scootle.edu.au/ec/viewing/L9646/index.html" TargetMode="External"/><Relationship Id="rId47" Type="http://schemas.openxmlformats.org/officeDocument/2006/relationships/hyperlink" Target="http://www.sydneytrains.info/timetables/" TargetMode="External"/><Relationship Id="rId50" Type="http://schemas.openxmlformats.org/officeDocument/2006/relationships/hyperlink" Target="http://www.australia.gov.au/about-australia/facts-and-figures/time-zones-and-daylight-saving" TargetMode="External"/><Relationship Id="rId55" Type="http://schemas.openxmlformats.org/officeDocument/2006/relationships/hyperlink" Target="https://www.timeanddate.com/time/dateline.html"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wikipedia.org/wiki/Daylight_saving_time" TargetMode="External"/><Relationship Id="rId29" Type="http://schemas.openxmlformats.org/officeDocument/2006/relationships/hyperlink" Target="https://www.youtube.com/watch?v=IIzmJ7FMr_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ritannica.com/place/Equator" TargetMode="External"/><Relationship Id="rId32" Type="http://schemas.openxmlformats.org/officeDocument/2006/relationships/hyperlink" Target="https://www.thoughtco.com/teach-latitude-and-longitude-6803" TargetMode="External"/><Relationship Id="rId37" Type="http://schemas.openxmlformats.org/officeDocument/2006/relationships/hyperlink" Target="https://www.youtube.com/watch?v=1YTqitVK-Ts" TargetMode="External"/><Relationship Id="rId40" Type="http://schemas.openxmlformats.org/officeDocument/2006/relationships/hyperlink" Target="https://www.mathsisfun.com/time.html" TargetMode="External"/><Relationship Id="rId45" Type="http://schemas.openxmlformats.org/officeDocument/2006/relationships/hyperlink" Target="http://www.onlinemathlearning.com/time-interval.html" TargetMode="External"/><Relationship Id="rId53" Type="http://schemas.openxmlformats.org/officeDocument/2006/relationships/image" Target="media/image6.png"/><Relationship Id="rId58" Type="http://schemas.openxmlformats.org/officeDocument/2006/relationships/hyperlink" Target="https://www.tes.com/en-au/teaching-resource/time-zones-6419756"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wikipedia.org/wiki/Prime_meridian" TargetMode="External"/><Relationship Id="rId23" Type="http://schemas.openxmlformats.org/officeDocument/2006/relationships/hyperlink" Target="https://www.britannica.com/science/map" TargetMode="External"/><Relationship Id="rId28" Type="http://schemas.openxmlformats.org/officeDocument/2006/relationships/image" Target="media/image2.png"/><Relationship Id="rId36" Type="http://schemas.openxmlformats.org/officeDocument/2006/relationships/hyperlink" Target="https://blog.doublehelix.csiro.au/how-global-positioning-system-gps-works/" TargetMode="External"/><Relationship Id="rId49" Type="http://schemas.openxmlformats.org/officeDocument/2006/relationships/image" Target="media/image5.png"/><Relationship Id="rId57" Type="http://schemas.openxmlformats.org/officeDocument/2006/relationships/hyperlink" Target="http://www.abc.net.au/news/2011-12-30/samoa-skips-friday-in-time-zone-change/3753350" TargetMode="External"/><Relationship Id="rId61" Type="http://schemas.openxmlformats.org/officeDocument/2006/relationships/hyperlink" Target="https://www.timeanddate.com/time/zones/" TargetMode="External"/><Relationship Id="rId10" Type="http://schemas.openxmlformats.org/officeDocument/2006/relationships/endnotes" Target="endnotes.xml"/><Relationship Id="rId19" Type="http://schemas.openxmlformats.org/officeDocument/2006/relationships/hyperlink" Target="https://www.britannica.com/place/South-Pole" TargetMode="External"/><Relationship Id="rId31" Type="http://schemas.openxmlformats.org/officeDocument/2006/relationships/hyperlink" Target="https://www.google.com/earth/" TargetMode="External"/><Relationship Id="rId44" Type="http://schemas.openxmlformats.org/officeDocument/2006/relationships/hyperlink" Target="https://www.livescience.com/44964-why-60-minutes-in-an-hour.html" TargetMode="External"/><Relationship Id="rId52" Type="http://schemas.openxmlformats.org/officeDocument/2006/relationships/hyperlink" Target="http://www.news.com.au/national/politics/timezone-terror-why-daylight-saving-divides-the-nation/news-story/2d99c18e59725a4881ade6cf978e73c6" TargetMode="External"/><Relationship Id="rId60" Type="http://schemas.openxmlformats.org/officeDocument/2006/relationships/image" Target="media/image7.png"/><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olar_time" TargetMode="External"/><Relationship Id="rId22" Type="http://schemas.openxmlformats.org/officeDocument/2006/relationships/hyperlink" Target="https://www.britannica.com/science/meridian-geography" TargetMode="External"/><Relationship Id="rId27" Type="http://schemas.openxmlformats.org/officeDocument/2006/relationships/hyperlink" Target="https://www.britannica.com/place/Greenwich-meridian" TargetMode="External"/><Relationship Id="rId30" Type="http://schemas.openxmlformats.org/officeDocument/2006/relationships/hyperlink" Target="https://www.youtube.com/watch?v=KUU7IyfR34o" TargetMode="External"/><Relationship Id="rId35" Type="http://schemas.openxmlformats.org/officeDocument/2006/relationships/hyperlink" Target="https://support.google.com/maps/answer/18539?co=GENIE.Platform%3DDesktop&amp;hl=en" TargetMode="External"/><Relationship Id="rId43" Type="http://schemas.openxmlformats.org/officeDocument/2006/relationships/hyperlink" Target="https://www.youtube.com/watch?v=rDX93WuCCUw" TargetMode="External"/><Relationship Id="rId48" Type="http://schemas.openxmlformats.org/officeDocument/2006/relationships/hyperlink" Target="https://transportnsw.info/routes" TargetMode="External"/><Relationship Id="rId56" Type="http://schemas.openxmlformats.org/officeDocument/2006/relationships/hyperlink" Target="https://youtu.be/NKgSmDMGnZ4"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flightaware.com/live/" TargetMode="External"/><Relationship Id="rId3" Type="http://schemas.openxmlformats.org/officeDocument/2006/relationships/customXml" Target="../customXml/item3.xml"/><Relationship Id="rId12" Type="http://schemas.openxmlformats.org/officeDocument/2006/relationships/hyperlink" Target="https://syllabus.nesa.nsw.edu.au/mathematics-standard-stage6/" TargetMode="External"/><Relationship Id="rId17" Type="http://schemas.openxmlformats.org/officeDocument/2006/relationships/hyperlink" Target="https://en.wikipedia.org/wiki/Greenwich_Mean_Time" TargetMode="External"/><Relationship Id="rId25" Type="http://schemas.openxmlformats.org/officeDocument/2006/relationships/hyperlink" Target="https://www.britannica.com/science/meridian-geography" TargetMode="External"/><Relationship Id="rId33" Type="http://schemas.openxmlformats.org/officeDocument/2006/relationships/hyperlink" Target="https://www.tes.com/en-au/teaching-resource/infoquiz-where-in-the-world-cities-latitude-longitude-coded-message-11874437" TargetMode="External"/><Relationship Id="rId38" Type="http://schemas.openxmlformats.org/officeDocument/2006/relationships/image" Target="media/image3.png"/><Relationship Id="rId46" Type="http://schemas.openxmlformats.org/officeDocument/2006/relationships/hyperlink" Target="http://www.transum.org/Software/SW/Starter_of_the_day/starter_September9.ASP" TargetMode="External"/><Relationship Id="rId59" Type="http://schemas.openxmlformats.org/officeDocument/2006/relationships/hyperlink" Target="https://www.tes.com/en-au/teaching-resource/time-zone-loop-cards-11499637" TargetMode="External"/><Relationship Id="rId67" Type="http://schemas.openxmlformats.org/officeDocument/2006/relationships/header" Target="header3.xml"/><Relationship Id="rId20" Type="http://schemas.openxmlformats.org/officeDocument/2006/relationships/hyperlink" Target="https://www.britannica.com/science/calendar" TargetMode="External"/><Relationship Id="rId41" Type="http://schemas.openxmlformats.org/officeDocument/2006/relationships/hyperlink" Target="http://splash.abc.net.au/res/i/L9642/index.html" TargetMode="External"/><Relationship Id="rId54" Type="http://schemas.openxmlformats.org/officeDocument/2006/relationships/hyperlink" Target="https://www.timeanddate.com/time/map/" TargetMode="External"/><Relationship Id="rId62" Type="http://schemas.openxmlformats.org/officeDocument/2006/relationships/hyperlink" Target="http://www.scootle.edu.au/ec/viewing/L7840/index.html"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1199-7D26-45C5-A7A6-0AB50E11CE97}">
  <ds:schemaRefs>
    <ds:schemaRef ds:uri="http://schemas.microsoft.com/sharepoint/v3/contenttype/forms"/>
  </ds:schemaRefs>
</ds:datastoreItem>
</file>

<file path=customXml/itemProps2.xml><?xml version="1.0" encoding="utf-8"?>
<ds:datastoreItem xmlns:ds="http://schemas.openxmlformats.org/officeDocument/2006/customXml" ds:itemID="{EEE08625-2570-41C6-BCAF-2CD7EE553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46F76-0E35-40D2-A739-6139CD8E9A90}">
  <ds:schemaRefs>
    <ds:schemaRef ds:uri="http://schemas.microsoft.com/office/2006/metadata/properties"/>
    <ds:schemaRef ds:uri="33c16299-9e76-4446-b84b-eefe81b91f72"/>
    <ds:schemaRef ds:uri="http://schemas.microsoft.com/office/2006/documentManagement/types"/>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28F5C6FC-541F-40C1-B933-43D368EE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ms-m2-working with time</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ms-m2-working with time</dc:title>
  <dc:subject/>
  <dc:creator>NSW Department of Education</dc:creator>
  <cp:keywords>Stage 6</cp:keywords>
  <dc:description/>
  <cp:lastModifiedBy>Vas Ratusau</cp:lastModifiedBy>
  <cp:revision>2</cp:revision>
  <dcterms:created xsi:type="dcterms:W3CDTF">2021-01-29T00:47:00Z</dcterms:created>
  <dcterms:modified xsi:type="dcterms:W3CDTF">2021-01-29T00:47:00Z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