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2FDE3648" w:rsidR="00DC0AA8" w:rsidRPr="00F9178D" w:rsidRDefault="00607503" w:rsidP="00DC0AA8">
      <w:pPr>
        <w:pStyle w:val="DoEheading12018"/>
      </w:pPr>
      <w:bookmarkStart w:id="0" w:name="_GoBack"/>
      <w:bookmarkEnd w:id="0"/>
      <w:r>
        <w:rPr>
          <w:noProof/>
          <w:lang w:eastAsia="en-AU"/>
        </w:rPr>
        <w:drawing>
          <wp:inline distT="0" distB="0" distL="0" distR="0" wp14:anchorId="4D12833E" wp14:editId="483B2962">
            <wp:extent cx="506095" cy="548640"/>
            <wp:effectExtent l="0" t="0" r="8255" b="3810"/>
            <wp:docPr id="252675170"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rsidR="7A1E01EE">
        <w:t xml:space="preserve"> Year 12 Mathematics Standard 1</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2719C7F8" w14:textId="77777777" w:rsidTr="099B46A7">
        <w:trPr>
          <w:cantSplit/>
          <w:tblHeader/>
        </w:trPr>
        <w:tc>
          <w:tcPr>
            <w:tcW w:w="13320" w:type="dxa"/>
          </w:tcPr>
          <w:p w14:paraId="44DC6E99" w14:textId="3DD6D934" w:rsidR="00DC0AA8" w:rsidRPr="008F340C" w:rsidRDefault="00DB5437" w:rsidP="00B725E7">
            <w:pPr>
              <w:pStyle w:val="DoEtableheading2018"/>
            </w:pPr>
            <w:r>
              <w:t>MS-M4 Rates</w:t>
            </w:r>
          </w:p>
        </w:tc>
        <w:tc>
          <w:tcPr>
            <w:tcW w:w="2066" w:type="dxa"/>
          </w:tcPr>
          <w:p w14:paraId="578BBE8B" w14:textId="77777777" w:rsidR="00DC0AA8" w:rsidRPr="008F340C" w:rsidRDefault="00DC0AA8" w:rsidP="00BC7353">
            <w:pPr>
              <w:pStyle w:val="DoEtableheading2018"/>
            </w:pPr>
            <w:r>
              <w:t>Unit duration</w:t>
            </w:r>
          </w:p>
        </w:tc>
      </w:tr>
      <w:tr w:rsidR="00DC0AA8" w:rsidRPr="008F340C" w14:paraId="398D0668" w14:textId="77777777" w:rsidTr="099B46A7">
        <w:tc>
          <w:tcPr>
            <w:tcW w:w="13320" w:type="dxa"/>
          </w:tcPr>
          <w:p w14:paraId="029225DA" w14:textId="77777777" w:rsidR="00FB1EB4" w:rsidRDefault="00FB1EB4" w:rsidP="00FB1EB4">
            <w:pPr>
              <w:pStyle w:val="DoEtabletext2018"/>
              <w:rPr>
                <w:sz w:val="24"/>
                <w:lang w:eastAsia="en-AU"/>
              </w:rPr>
            </w:pPr>
            <w:r>
              <w:t>Measurement involves the application of knowledge, skills and understanding of numbers and geometry to quantify and solve problems in practical situations.</w:t>
            </w:r>
          </w:p>
          <w:p w14:paraId="3BC2D331" w14:textId="77777777" w:rsidR="00FB1EB4" w:rsidRDefault="00FB1EB4" w:rsidP="00FB1EB4">
            <w:pPr>
              <w:pStyle w:val="DoEtabletext2018"/>
            </w:pPr>
            <w:r>
              <w:t>Knowledge of measurement enables an understanding of basic daily situations involving rates and ratios, such as speed and the interpretation of maps and plans, effectively in a variety of situations.</w:t>
            </w:r>
          </w:p>
          <w:p w14:paraId="23193708" w14:textId="07C520E7" w:rsidR="00DC0AA8" w:rsidRPr="008F340C" w:rsidRDefault="00FB1EB4" w:rsidP="005024B9">
            <w:pPr>
              <w:pStyle w:val="DoEtabletext2018"/>
            </w:pPr>
            <w:r>
              <w:t>Study of measurement is important in developing students’ ability to solve problems related to two and three-dimensional models and representations and to work effectively with a variety of rates and ratios.</w:t>
            </w:r>
          </w:p>
        </w:tc>
        <w:tc>
          <w:tcPr>
            <w:tcW w:w="2066" w:type="dxa"/>
          </w:tcPr>
          <w:p w14:paraId="196101C1" w14:textId="312D1CE4" w:rsidR="00DC0AA8" w:rsidRPr="008F340C" w:rsidRDefault="004F29DE" w:rsidP="099B46A7">
            <w:pPr>
              <w:pStyle w:val="DoEtabletext2018"/>
            </w:pPr>
            <w:r>
              <w:rPr>
                <w:color w:val="000000" w:themeColor="text1"/>
              </w:rPr>
              <w:t>2 weeks</w:t>
            </w:r>
          </w:p>
        </w:tc>
      </w:tr>
    </w:tbl>
    <w:p w14:paraId="723B8D95"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DC0AA8" w:rsidRPr="008F340C" w14:paraId="40BD7C64" w14:textId="77777777" w:rsidTr="31A1700E">
        <w:trPr>
          <w:cantSplit/>
          <w:tblHeader/>
        </w:trPr>
        <w:tc>
          <w:tcPr>
            <w:tcW w:w="7693" w:type="dxa"/>
          </w:tcPr>
          <w:p w14:paraId="71B38A1B" w14:textId="77777777" w:rsidR="00DC0AA8" w:rsidRPr="008F340C" w:rsidRDefault="00DC0AA8" w:rsidP="00BC7353">
            <w:pPr>
              <w:pStyle w:val="DoEtableheading2018"/>
            </w:pPr>
            <w:r w:rsidRPr="008F340C">
              <w:t>Subtopic focus</w:t>
            </w:r>
          </w:p>
        </w:tc>
        <w:tc>
          <w:tcPr>
            <w:tcW w:w="7693" w:type="dxa"/>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31A1700E">
        <w:tc>
          <w:tcPr>
            <w:tcW w:w="7693" w:type="dxa"/>
          </w:tcPr>
          <w:p w14:paraId="36074602" w14:textId="77777777" w:rsidR="00DB5437" w:rsidRPr="00DB5437" w:rsidRDefault="00DB5437" w:rsidP="00DB5437">
            <w:pPr>
              <w:spacing w:before="80" w:after="160" w:line="259" w:lineRule="auto"/>
              <w:rPr>
                <w:rFonts w:ascii="Helvetica" w:hAnsi="Helvetica"/>
                <w:sz w:val="20"/>
                <w:szCs w:val="20"/>
              </w:rPr>
            </w:pPr>
            <w:r w:rsidRPr="00DB5437">
              <w:rPr>
                <w:rFonts w:ascii="Helvetica" w:hAnsi="Helvetica"/>
                <w:sz w:val="20"/>
                <w:szCs w:val="20"/>
              </w:rPr>
              <w:t>The principal focus of this subtopic is the use of rates to solve problems in practical contexts.</w:t>
            </w:r>
          </w:p>
          <w:p w14:paraId="50157C96" w14:textId="77777777" w:rsidR="00DB5437" w:rsidRPr="00DB5437" w:rsidRDefault="00DB5437" w:rsidP="00DB5437">
            <w:pPr>
              <w:spacing w:before="80" w:after="160" w:line="259" w:lineRule="auto"/>
              <w:rPr>
                <w:rFonts w:ascii="Helvetica" w:hAnsi="Helvetica"/>
                <w:sz w:val="20"/>
                <w:szCs w:val="20"/>
              </w:rPr>
            </w:pPr>
            <w:r w:rsidRPr="00DB5437">
              <w:rPr>
                <w:rFonts w:ascii="Helvetica" w:hAnsi="Helvetica"/>
                <w:sz w:val="20"/>
                <w:szCs w:val="20"/>
              </w:rPr>
              <w:t>Students develop awareness of the use of rates and solve problems in everyday situations such as health sciences, travel and finance.</w:t>
            </w:r>
          </w:p>
          <w:p w14:paraId="4059CD6A" w14:textId="635979BB" w:rsidR="00DC0AA8" w:rsidRPr="00BD65D9" w:rsidRDefault="00DB5437" w:rsidP="00DB5437">
            <w:pPr>
              <w:pStyle w:val="DoEtabletext2018"/>
            </w:pPr>
            <w:r w:rsidRPr="00DB5437">
              <w:t>Within this subtopic, schools have the opportunity to identify areas of Stage 5 content which may need to be reviewed to meet the needs of students.</w:t>
            </w:r>
          </w:p>
        </w:tc>
        <w:tc>
          <w:tcPr>
            <w:tcW w:w="7693" w:type="dxa"/>
          </w:tcPr>
          <w:p w14:paraId="502A211E" w14:textId="77777777" w:rsidR="00DC0AA8" w:rsidRPr="00C83F58" w:rsidRDefault="00DC0AA8" w:rsidP="00BC7353">
            <w:pPr>
              <w:pStyle w:val="DoEtabletext2018"/>
            </w:pPr>
            <w:r w:rsidRPr="00C83F58">
              <w:t>A student:</w:t>
            </w:r>
          </w:p>
          <w:p w14:paraId="6B517739" w14:textId="4AF7AFD0" w:rsidR="00DB5437" w:rsidRDefault="31A1700E" w:rsidP="00DB5437">
            <w:pPr>
              <w:pStyle w:val="DoEtablelist1bullet2018"/>
            </w:pPr>
            <w:r>
              <w:t>interprets the results of measurements and calculations and makes judgements about their reasonableness MS1-12-3</w:t>
            </w:r>
          </w:p>
          <w:p w14:paraId="2F57C2C4" w14:textId="0B655575" w:rsidR="00DB5437" w:rsidRDefault="31A1700E" w:rsidP="00DB5437">
            <w:pPr>
              <w:pStyle w:val="DoEtablelist1bullet2018"/>
            </w:pPr>
            <w:r>
              <w:t>chooses and uses appropriate technology effectively and recognises appropriate times for such use MS1-12-9</w:t>
            </w:r>
          </w:p>
          <w:p w14:paraId="714A021E" w14:textId="63CC8A32" w:rsidR="00DC0AA8" w:rsidRPr="008F340C" w:rsidRDefault="31A1700E" w:rsidP="00DD6F9A">
            <w:pPr>
              <w:pStyle w:val="DoEtablelist1bullet2018"/>
            </w:pPr>
            <w:r>
              <w:t>uses mathematical argument and reasoning to evaluate conclusions, communicating a position clearly to others MS1-12-10</w:t>
            </w:r>
          </w:p>
          <w:p w14:paraId="4040659A" w14:textId="3A93B2D2" w:rsidR="00DC0AA8" w:rsidRPr="008F340C" w:rsidRDefault="7A1E01EE" w:rsidP="7A1E01EE">
            <w:pPr>
              <w:pStyle w:val="DoEtablelist1bullet2018"/>
              <w:numPr>
                <w:ilvl w:val="0"/>
                <w:numId w:val="0"/>
              </w:numPr>
            </w:pPr>
            <w:r>
              <w:t>Related Life Skills outcomes: MALS6-3, MALS6-13, MALS6-14</w:t>
            </w:r>
          </w:p>
        </w:tc>
      </w:tr>
    </w:tbl>
    <w:p w14:paraId="21F13470" w14:textId="023867C7" w:rsidR="00DC0AA8" w:rsidRDefault="00DC0AA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2BF68D0A" w14:textId="77777777" w:rsidTr="31A1700E">
        <w:trPr>
          <w:cantSplit/>
          <w:tblHeader/>
        </w:trPr>
        <w:tc>
          <w:tcPr>
            <w:tcW w:w="7693" w:type="dxa"/>
          </w:tcPr>
          <w:p w14:paraId="3D757AD7" w14:textId="77777777" w:rsidR="00DC0AA8" w:rsidRPr="008F340C" w:rsidRDefault="00DC0AA8" w:rsidP="00BC7353">
            <w:pPr>
              <w:pStyle w:val="DoEtableheading2018"/>
            </w:pPr>
            <w:r>
              <w:t>Prerequisite knowledge</w:t>
            </w:r>
          </w:p>
        </w:tc>
        <w:tc>
          <w:tcPr>
            <w:tcW w:w="7693" w:type="dxa"/>
          </w:tcPr>
          <w:p w14:paraId="5EF65A64" w14:textId="77777777" w:rsidR="00DC0AA8" w:rsidRPr="008F340C" w:rsidRDefault="00DC0AA8" w:rsidP="00BC7353">
            <w:pPr>
              <w:pStyle w:val="DoEtableheading2018"/>
            </w:pPr>
            <w:r>
              <w:t>Assessment strategies</w:t>
            </w:r>
          </w:p>
        </w:tc>
      </w:tr>
      <w:tr w:rsidR="00DC0AA8" w:rsidRPr="008F340C" w14:paraId="071975CB" w14:textId="77777777" w:rsidTr="31A1700E">
        <w:tc>
          <w:tcPr>
            <w:tcW w:w="7693" w:type="dxa"/>
          </w:tcPr>
          <w:p w14:paraId="2C8D82E3" w14:textId="025CB96C" w:rsidR="00DC0AA8" w:rsidRPr="008F340C" w:rsidRDefault="31A1700E" w:rsidP="00651298">
            <w:pPr>
              <w:pStyle w:val="DoEtablelist1bullet2018"/>
            </w:pPr>
            <w:r>
              <w:t>Students should have completed MS-M1 in order to be able to convert between units of measurement. This topic also has links to interest rates and wages as examined in MS-F1 Money Matters.</w:t>
            </w:r>
          </w:p>
        </w:tc>
        <w:tc>
          <w:tcPr>
            <w:tcW w:w="7693" w:type="dxa"/>
          </w:tcPr>
          <w:p w14:paraId="6248C5FA" w14:textId="3835A4D6" w:rsidR="00651298" w:rsidRPr="00651298" w:rsidRDefault="00651298" w:rsidP="00651298">
            <w:pPr>
              <w:pStyle w:val="DoEtabletext2018"/>
              <w:rPr>
                <w:rStyle w:val="IOSstrongemphasis2017"/>
                <w:b w:val="0"/>
              </w:rPr>
            </w:pPr>
            <w:r w:rsidRPr="00651298">
              <w:rPr>
                <w:rStyle w:val="IOSstrongemphasis2017"/>
                <w:b w:val="0"/>
              </w:rPr>
              <w:t>Summative assessment</w:t>
            </w:r>
          </w:p>
          <w:p w14:paraId="6230D99E" w14:textId="639FD376" w:rsidR="00A73A49" w:rsidRPr="008810E7" w:rsidRDefault="004F29DE" w:rsidP="00651298">
            <w:pPr>
              <w:pStyle w:val="DoEtablelist2bullet2018"/>
              <w:rPr>
                <w:lang w:eastAsia="en-US"/>
              </w:rPr>
            </w:pPr>
            <w:r>
              <w:rPr>
                <w:lang w:eastAsia="en-US"/>
              </w:rPr>
              <w:t>Mathematics and Farming investigative project</w:t>
            </w:r>
          </w:p>
        </w:tc>
      </w:tr>
    </w:tbl>
    <w:p w14:paraId="44B255B2" w14:textId="6C4AA1F1" w:rsidR="00271E9F" w:rsidRDefault="00DC0AA8" w:rsidP="00CF45E3">
      <w:pPr>
        <w:pStyle w:val="DoEreference2018"/>
        <w:rPr>
          <w:lang w:eastAsia="en-US"/>
        </w:rPr>
      </w:pPr>
      <w:r>
        <w:rPr>
          <w:lang w:eastAsia="en-US"/>
        </w:rPr>
        <w:t xml:space="preserve">All outcomes referred to in this unit come from </w:t>
      </w:r>
      <w:hyperlink r:id="rId12" w:history="1">
        <w:r w:rsidR="00D30DD3">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46D8B8E0" w14:textId="6B3DFB9E" w:rsidR="00FB1EB4" w:rsidRDefault="00FB1EB4" w:rsidP="009713AF">
      <w:pPr>
        <w:spacing w:before="0" w:after="160" w:line="259" w:lineRule="auto"/>
      </w:pPr>
      <w:r>
        <w:rPr>
          <w:lang w:eastAsia="en-US"/>
        </w:rPr>
        <w:br w:type="page"/>
      </w:r>
      <w:r>
        <w:lastRenderedPageBreak/>
        <w:t>Glossary of terms</w:t>
      </w:r>
    </w:p>
    <w:tbl>
      <w:tblPr>
        <w:tblStyle w:val="TableGrid"/>
        <w:tblW w:w="0" w:type="auto"/>
        <w:tblLook w:val="04A0" w:firstRow="1" w:lastRow="0" w:firstColumn="1" w:lastColumn="0" w:noHBand="0" w:noVBand="1"/>
        <w:tblCaption w:val="Glossary of terms"/>
        <w:tblDescription w:val="Contains definitions for declining balance method, depreciation, minimum repayment and reducig balance load"/>
      </w:tblPr>
      <w:tblGrid>
        <w:gridCol w:w="4106"/>
        <w:gridCol w:w="11282"/>
      </w:tblGrid>
      <w:tr w:rsidR="00FB1EB4" w14:paraId="067BA95E" w14:textId="77777777" w:rsidTr="31A1700E">
        <w:trPr>
          <w:cantSplit/>
          <w:tblHeader/>
        </w:trPr>
        <w:tc>
          <w:tcPr>
            <w:tcW w:w="4106" w:type="dxa"/>
          </w:tcPr>
          <w:p w14:paraId="03395008" w14:textId="77777777" w:rsidR="00FB1EB4" w:rsidRDefault="00FB1EB4" w:rsidP="00292ACC">
            <w:pPr>
              <w:pStyle w:val="DoEtableheading2018"/>
              <w:rPr>
                <w:lang w:eastAsia="en-US"/>
              </w:rPr>
            </w:pPr>
            <w:r>
              <w:rPr>
                <w:lang w:eastAsia="en-US"/>
              </w:rPr>
              <w:t>Term</w:t>
            </w:r>
          </w:p>
        </w:tc>
        <w:tc>
          <w:tcPr>
            <w:tcW w:w="11282" w:type="dxa"/>
          </w:tcPr>
          <w:p w14:paraId="48BFF08A" w14:textId="77777777" w:rsidR="00FB1EB4" w:rsidRDefault="00FB1EB4" w:rsidP="00292ACC">
            <w:pPr>
              <w:pStyle w:val="DoEtableheading2018"/>
              <w:rPr>
                <w:lang w:eastAsia="en-US"/>
              </w:rPr>
            </w:pPr>
            <w:r>
              <w:rPr>
                <w:lang w:eastAsia="en-US"/>
              </w:rPr>
              <w:t>Description</w:t>
            </w:r>
          </w:p>
        </w:tc>
      </w:tr>
      <w:tr w:rsidR="00FB1EB4" w14:paraId="6DFAD147" w14:textId="77777777" w:rsidTr="31A1700E">
        <w:trPr>
          <w:cantSplit/>
          <w:tblHeader/>
        </w:trPr>
        <w:tc>
          <w:tcPr>
            <w:tcW w:w="4106" w:type="dxa"/>
          </w:tcPr>
          <w:p w14:paraId="511D2D5A" w14:textId="4460B51F" w:rsidR="00FB1EB4" w:rsidRDefault="00FB1EB4" w:rsidP="00292ACC">
            <w:pPr>
              <w:pStyle w:val="DoEtabletext2018"/>
              <w:rPr>
                <w:lang w:eastAsia="en-US"/>
              </w:rPr>
            </w:pPr>
            <w:r>
              <w:rPr>
                <w:lang w:eastAsia="en-US"/>
              </w:rPr>
              <w:t>Rates</w:t>
            </w:r>
          </w:p>
        </w:tc>
        <w:tc>
          <w:tcPr>
            <w:tcW w:w="11282" w:type="dxa"/>
          </w:tcPr>
          <w:p w14:paraId="27DD405C" w14:textId="38EA382C" w:rsidR="00FB1EB4" w:rsidRPr="00D40500" w:rsidRDefault="00B57B36" w:rsidP="00292ACC">
            <w:pPr>
              <w:pStyle w:val="DoEtabletext2018"/>
              <w:rPr>
                <w:rFonts w:ascii="Times New Roman" w:hAnsi="Times New Roman"/>
                <w:sz w:val="24"/>
                <w:lang w:eastAsia="en-AU"/>
              </w:rPr>
            </w:pPr>
            <w:r>
              <w:rPr>
                <w:rFonts w:ascii="Arial" w:hAnsi="Arial" w:cs="Arial"/>
                <w:color w:val="000000"/>
                <w:shd w:val="clear" w:color="auto" w:fill="FFFFFF"/>
              </w:rPr>
              <w:t>A rate is a particular kind of ratio in which the two quantities are measured in different units. For example the ratio of distance to time, known as speed, is a rate because distance and time are measured in different units (such as kilometres and hours). The value of the rate depends on the units in which the quantities are expressed.</w:t>
            </w:r>
          </w:p>
        </w:tc>
      </w:tr>
      <w:tr w:rsidR="00FB1EB4" w14:paraId="5A5392FC" w14:textId="77777777" w:rsidTr="31A1700E">
        <w:trPr>
          <w:cantSplit/>
          <w:tblHeader/>
        </w:trPr>
        <w:tc>
          <w:tcPr>
            <w:tcW w:w="4106" w:type="dxa"/>
          </w:tcPr>
          <w:p w14:paraId="4A3B720D" w14:textId="69284B45" w:rsidR="00FB1EB4" w:rsidRDefault="00B57B36" w:rsidP="00292ACC">
            <w:pPr>
              <w:pStyle w:val="DoEtabletext2018"/>
              <w:rPr>
                <w:lang w:eastAsia="en-US"/>
              </w:rPr>
            </w:pPr>
            <w:r>
              <w:rPr>
                <w:lang w:eastAsia="en-US"/>
              </w:rPr>
              <w:t>Unit rate</w:t>
            </w:r>
          </w:p>
        </w:tc>
        <w:tc>
          <w:tcPr>
            <w:tcW w:w="11282" w:type="dxa"/>
          </w:tcPr>
          <w:p w14:paraId="34642AC9" w14:textId="77777777" w:rsidR="009713AF" w:rsidRPr="009713AF" w:rsidRDefault="009713AF" w:rsidP="009713AF">
            <w:pPr>
              <w:pStyle w:val="DoEtabletext2018"/>
            </w:pPr>
            <w:r w:rsidRPr="009713AF">
              <w:rPr>
                <w:shd w:val="clear" w:color="auto" w:fill="FFFFFF"/>
              </w:rPr>
              <w:t xml:space="preserve">How </w:t>
            </w:r>
            <w:r w:rsidRPr="009713AF">
              <w:t>much of something per 1 unit of something else.</w:t>
            </w:r>
          </w:p>
          <w:p w14:paraId="3CE46472" w14:textId="77777777" w:rsidR="009713AF" w:rsidRPr="009713AF" w:rsidRDefault="009713AF" w:rsidP="009713AF">
            <w:pPr>
              <w:pStyle w:val="DoEtablelist1bullet2018"/>
              <w:numPr>
                <w:ilvl w:val="0"/>
                <w:numId w:val="0"/>
              </w:numPr>
              <w:ind w:left="227" w:hanging="227"/>
            </w:pPr>
            <w:r w:rsidRPr="009713AF">
              <w:t>Examples</w:t>
            </w:r>
            <w:r w:rsidRPr="009713AF">
              <w:rPr>
                <w:shd w:val="clear" w:color="auto" w:fill="FFFFFF"/>
              </w:rPr>
              <w:t>:</w:t>
            </w:r>
          </w:p>
          <w:p w14:paraId="3F97075B" w14:textId="241FD97D" w:rsidR="009713AF" w:rsidRPr="009713AF" w:rsidRDefault="009713AF" w:rsidP="009713AF">
            <w:pPr>
              <w:pStyle w:val="DoEtablelist1bullet2018"/>
            </w:pPr>
            <w:r w:rsidRPr="009713AF">
              <w:rPr>
                <w:shd w:val="clear" w:color="auto" w:fill="FFFFFF"/>
              </w:rPr>
              <w:t>100 cars pass by in 2 hours. The unit rate is 50 cars per hour.</w:t>
            </w:r>
          </w:p>
          <w:p w14:paraId="67F81B31" w14:textId="2944AA95" w:rsidR="009713AF" w:rsidRPr="009713AF" w:rsidRDefault="009713AF" w:rsidP="009713AF">
            <w:pPr>
              <w:pStyle w:val="DoEtablelist1bullet2018"/>
            </w:pPr>
            <w:r w:rsidRPr="009713AF">
              <w:rPr>
                <w:shd w:val="clear" w:color="auto" w:fill="FFFFFF"/>
              </w:rPr>
              <w:t>You can paint 3 boards in half an hour. The unit rate is 6 boards per hour.</w:t>
            </w:r>
          </w:p>
          <w:p w14:paraId="65932DDE" w14:textId="2DE02BDB" w:rsidR="00FB1EB4" w:rsidRPr="00137406" w:rsidRDefault="009713AF" w:rsidP="009713AF">
            <w:pPr>
              <w:pStyle w:val="DoEtablelist1bullet2018"/>
            </w:pPr>
            <w:r w:rsidRPr="009713AF">
              <w:rPr>
                <w:shd w:val="clear" w:color="auto" w:fill="FFFFFF"/>
              </w:rPr>
              <w:t>200 sausages were eaten by 50 people. The unit rate is 4 sausages per person.</w:t>
            </w:r>
          </w:p>
        </w:tc>
      </w:tr>
      <w:tr w:rsidR="00FB1EB4" w14:paraId="61963375" w14:textId="77777777" w:rsidTr="31A1700E">
        <w:trPr>
          <w:cantSplit/>
          <w:tblHeader/>
        </w:trPr>
        <w:tc>
          <w:tcPr>
            <w:tcW w:w="4106" w:type="dxa"/>
          </w:tcPr>
          <w:p w14:paraId="533AB89E" w14:textId="6805AA48" w:rsidR="00FB1EB4" w:rsidRDefault="00B57B36" w:rsidP="00292ACC">
            <w:pPr>
              <w:pStyle w:val="DoEtabletext2018"/>
              <w:rPr>
                <w:lang w:eastAsia="en-US"/>
              </w:rPr>
            </w:pPr>
            <w:r>
              <w:rPr>
                <w:lang w:eastAsia="en-US"/>
              </w:rPr>
              <w:t>Fuel consumption rate</w:t>
            </w:r>
          </w:p>
        </w:tc>
        <w:tc>
          <w:tcPr>
            <w:tcW w:w="11282" w:type="dxa"/>
          </w:tcPr>
          <w:p w14:paraId="0EC974E5" w14:textId="61D40319" w:rsidR="00FB1EB4" w:rsidRPr="00D40500" w:rsidRDefault="00B57B36" w:rsidP="00292ACC">
            <w:pPr>
              <w:pStyle w:val="DoEtabletext2018"/>
            </w:pPr>
            <w:r>
              <w:rPr>
                <w:rFonts w:ascii="Arial" w:hAnsi="Arial" w:cs="Arial"/>
                <w:color w:val="000000"/>
                <w:shd w:val="clear" w:color="auto" w:fill="FFFFFF"/>
              </w:rPr>
              <w:t>The fuel consumption rate of a vehicle measures how much fuel it uses and is usually measured in litres per 100 kilometres (L/100 km).</w:t>
            </w:r>
          </w:p>
        </w:tc>
      </w:tr>
      <w:tr w:rsidR="00FB1EB4" w14:paraId="71BFBC23" w14:textId="77777777" w:rsidTr="31A1700E">
        <w:trPr>
          <w:cantSplit/>
          <w:tblHeader/>
        </w:trPr>
        <w:tc>
          <w:tcPr>
            <w:tcW w:w="4106" w:type="dxa"/>
          </w:tcPr>
          <w:p w14:paraId="5A40E72B" w14:textId="651C24FF" w:rsidR="00FB1EB4" w:rsidRDefault="00B57B36" w:rsidP="00292ACC">
            <w:pPr>
              <w:pStyle w:val="DoEtabletext2018"/>
              <w:rPr>
                <w:lang w:eastAsia="en-US"/>
              </w:rPr>
            </w:pPr>
            <w:r>
              <w:rPr>
                <w:lang w:eastAsia="en-US"/>
              </w:rPr>
              <w:t>Blood pressure</w:t>
            </w:r>
          </w:p>
        </w:tc>
        <w:tc>
          <w:tcPr>
            <w:tcW w:w="11282" w:type="dxa"/>
          </w:tcPr>
          <w:p w14:paraId="06F14A65" w14:textId="0DA61CC3" w:rsidR="00FB1EB4" w:rsidRPr="00137406" w:rsidRDefault="00B57B36" w:rsidP="00292ACC">
            <w:pPr>
              <w:pStyle w:val="DoEtabletext2018"/>
            </w:pPr>
            <w:r>
              <w:rPr>
                <w:rFonts w:ascii="Arial" w:hAnsi="Arial" w:cs="Arial"/>
                <w:color w:val="000000"/>
                <w:shd w:val="clear" w:color="auto" w:fill="FFFFFF"/>
              </w:rPr>
              <w:t>Blood pressure is the pressure exerted by circulating blood upon the walls of blood vessels. It is usually measured at a person's upper arm. Blood pressure is expressed in terms of the systolic (maximum) pressure over diastolic (minimum) pressure and is measured in millimetres of mercury (mm Hg).</w:t>
            </w:r>
          </w:p>
        </w:tc>
      </w:tr>
      <w:tr w:rsidR="00B57B36" w14:paraId="31F07603" w14:textId="77777777" w:rsidTr="31A1700E">
        <w:trPr>
          <w:cantSplit/>
          <w:tblHeader/>
        </w:trPr>
        <w:tc>
          <w:tcPr>
            <w:tcW w:w="4106" w:type="dxa"/>
          </w:tcPr>
          <w:p w14:paraId="2B2701AF" w14:textId="1D9D7368" w:rsidR="00B57B36" w:rsidRDefault="00B57B36" w:rsidP="00292ACC">
            <w:pPr>
              <w:pStyle w:val="DoEtabletext2018"/>
              <w:rPr>
                <w:lang w:eastAsia="en-US"/>
              </w:rPr>
            </w:pPr>
            <w:r>
              <w:rPr>
                <w:lang w:eastAsia="en-US"/>
              </w:rPr>
              <w:t>Target heart rate</w:t>
            </w:r>
          </w:p>
        </w:tc>
        <w:tc>
          <w:tcPr>
            <w:tcW w:w="11282" w:type="dxa"/>
          </w:tcPr>
          <w:p w14:paraId="1278736A" w14:textId="76DC8113" w:rsidR="00B57B36" w:rsidRPr="00137406" w:rsidRDefault="00B57B36" w:rsidP="00292ACC">
            <w:pPr>
              <w:pStyle w:val="DoEtabletext2018"/>
            </w:pPr>
            <w:r>
              <w:rPr>
                <w:rFonts w:ascii="Arial" w:hAnsi="Arial" w:cs="Arial"/>
                <w:color w:val="000000"/>
                <w:shd w:val="clear" w:color="auto" w:fill="FFFFFF"/>
              </w:rPr>
              <w:t>The target heart rate is defined as the minimum number of heartbeats in a given amount of time in order to reach the level of exertion necessary for cardiovascular fitness and is specific to a person's age, gender or physical fitness. An example of a target heart rate is 150 bpm to burn fat for a woman in her 30s.</w:t>
            </w:r>
          </w:p>
        </w:tc>
      </w:tr>
      <w:tr w:rsidR="00B57B36" w14:paraId="2F4BEC86" w14:textId="77777777" w:rsidTr="31A1700E">
        <w:trPr>
          <w:cantSplit/>
          <w:tblHeader/>
        </w:trPr>
        <w:tc>
          <w:tcPr>
            <w:tcW w:w="4106" w:type="dxa"/>
          </w:tcPr>
          <w:p w14:paraId="45E782CB" w14:textId="26438A61" w:rsidR="00B57B36" w:rsidRDefault="00B57B36" w:rsidP="00292ACC">
            <w:pPr>
              <w:pStyle w:val="DoEtabletext2018"/>
              <w:rPr>
                <w:lang w:eastAsia="en-US"/>
              </w:rPr>
            </w:pPr>
            <w:r>
              <w:rPr>
                <w:lang w:eastAsia="en-US"/>
              </w:rPr>
              <w:t>Diastolic pressure</w:t>
            </w:r>
          </w:p>
        </w:tc>
        <w:tc>
          <w:tcPr>
            <w:tcW w:w="11282" w:type="dxa"/>
          </w:tcPr>
          <w:p w14:paraId="5D916E93" w14:textId="130FA4F9" w:rsidR="00B57B36" w:rsidRPr="00137406" w:rsidRDefault="00B57B36" w:rsidP="00292ACC">
            <w:pPr>
              <w:pStyle w:val="DoEtabletext2018"/>
            </w:pPr>
            <w:r>
              <w:rPr>
                <w:rFonts w:ascii="Arial" w:hAnsi="Arial" w:cs="Arial"/>
                <w:color w:val="000000"/>
                <w:shd w:val="clear" w:color="auto" w:fill="FFFFFF"/>
              </w:rPr>
              <w:t>Diastolic pressure is the blood pressure in the arteries when the heart muscle is relaxed between beats.</w:t>
            </w:r>
          </w:p>
        </w:tc>
      </w:tr>
    </w:tbl>
    <w:p w14:paraId="428684C0" w14:textId="01229BDF" w:rsidR="00CF45E3" w:rsidRPr="00CF45E3" w:rsidRDefault="00CB7835" w:rsidP="00CB7835">
      <w:pPr>
        <w:spacing w:before="0" w:after="160" w:line="259" w:lineRule="auto"/>
        <w:rPr>
          <w:lang w:eastAsia="en-US"/>
        </w:rPr>
      </w:pPr>
      <w:r>
        <w:rPr>
          <w:lang w:eastAsia="en-US"/>
        </w:rPr>
        <w:br w:type="page"/>
      </w: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550"/>
        <w:gridCol w:w="3402"/>
        <w:gridCol w:w="6306"/>
        <w:gridCol w:w="1144"/>
        <w:gridCol w:w="2986"/>
      </w:tblGrid>
      <w:tr w:rsidR="00DC0AA8" w14:paraId="350A4AF6" w14:textId="77777777" w:rsidTr="1A4DD6AA">
        <w:trPr>
          <w:tblHeader/>
        </w:trPr>
        <w:tc>
          <w:tcPr>
            <w:tcW w:w="1550" w:type="dxa"/>
          </w:tcPr>
          <w:p w14:paraId="2244F9FA" w14:textId="34DCAF7E" w:rsidR="00C97F6D" w:rsidRDefault="00C97F6D"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lastRenderedPageBreak/>
              <w:t>Sequence</w:t>
            </w:r>
          </w:p>
        </w:tc>
        <w:tc>
          <w:tcPr>
            <w:tcW w:w="3402" w:type="dxa"/>
          </w:tcPr>
          <w:p w14:paraId="4B36C210"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Content</w:t>
            </w:r>
          </w:p>
        </w:tc>
        <w:tc>
          <w:tcPr>
            <w:tcW w:w="6306" w:type="dxa"/>
          </w:tcPr>
          <w:p w14:paraId="0EBFBC47"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 xml:space="preserve">Suggested teaching strategies and resources </w:t>
            </w:r>
          </w:p>
        </w:tc>
        <w:tc>
          <w:tcPr>
            <w:tcW w:w="1144" w:type="dxa"/>
          </w:tcPr>
          <w:p w14:paraId="6CA6A8D0"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Date and initial</w:t>
            </w:r>
          </w:p>
        </w:tc>
        <w:tc>
          <w:tcPr>
            <w:tcW w:w="2986" w:type="dxa"/>
          </w:tcPr>
          <w:p w14:paraId="50A7162B"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Comments, feedback, additional resources used</w:t>
            </w:r>
          </w:p>
        </w:tc>
      </w:tr>
      <w:tr w:rsidR="00E55996" w14:paraId="286A261B" w14:textId="77777777" w:rsidTr="1A4DD6AA">
        <w:trPr>
          <w:trHeight w:val="7850"/>
        </w:trPr>
        <w:tc>
          <w:tcPr>
            <w:tcW w:w="1550" w:type="dxa"/>
          </w:tcPr>
          <w:p w14:paraId="6129BD9D" w14:textId="34AFDB4B" w:rsidR="00E55996" w:rsidRDefault="004F29DE" w:rsidP="00BC7353">
            <w:pPr>
              <w:pStyle w:val="DoEtabletext2018"/>
            </w:pPr>
            <w:r>
              <w:t>Calculating with rates</w:t>
            </w:r>
            <w:r>
              <w:br/>
              <w:t>(2 lessons)</w:t>
            </w:r>
          </w:p>
        </w:tc>
        <w:tc>
          <w:tcPr>
            <w:tcW w:w="3402" w:type="dxa"/>
          </w:tcPr>
          <w:p w14:paraId="195C145E" w14:textId="2432DF1B" w:rsidR="00E55996" w:rsidRDefault="31A1700E" w:rsidP="006F67FD">
            <w:pPr>
              <w:pStyle w:val="DoEtablelist1bullet2018"/>
              <w:rPr>
                <w:lang w:eastAsia="en-US"/>
              </w:rPr>
            </w:pPr>
            <w:r w:rsidRPr="31A1700E">
              <w:rPr>
                <w:lang w:eastAsia="en-US"/>
              </w:rPr>
              <w:t>Use, simplify and convert between units of rates. For example</w:t>
            </w:r>
            <w:r w:rsidR="006F67FD">
              <w:rPr>
                <w:lang w:eastAsia="en-US"/>
              </w:rPr>
              <w:t xml:space="preserve">, km/h and m/s, mL/min and L/h </w:t>
            </w:r>
            <w:r w:rsidR="006F67FD" w:rsidRPr="006F67FD">
              <w:rPr>
                <w:lang w:eastAsia="en-US"/>
              </w:rPr>
              <w:t>(ACMEM071, ACMEM072)</w:t>
            </w:r>
          </w:p>
        </w:tc>
        <w:tc>
          <w:tcPr>
            <w:tcW w:w="6306" w:type="dxa"/>
          </w:tcPr>
          <w:p w14:paraId="66FEE325" w14:textId="5653A0E1" w:rsidR="0089268D" w:rsidRDefault="31A1700E" w:rsidP="00130DF4">
            <w:pPr>
              <w:pStyle w:val="DoEtablelist1bullet2018"/>
              <w:rPr>
                <w:rStyle w:val="DoEstrongemphasis2018"/>
                <w:b w:val="0"/>
              </w:rPr>
            </w:pPr>
            <w:r w:rsidRPr="31A1700E">
              <w:rPr>
                <w:rStyle w:val="DoEstrongemphasis2018"/>
                <w:b w:val="0"/>
              </w:rPr>
              <w:t>Teachers could give a pre-test to revise converting units of length, time, weight and capacity.</w:t>
            </w:r>
          </w:p>
          <w:p w14:paraId="614FBE77" w14:textId="6884CDD5" w:rsidR="002F414F" w:rsidRPr="0089268D" w:rsidRDefault="002F414F" w:rsidP="004F29DE">
            <w:pPr>
              <w:pStyle w:val="IOStabletext2017"/>
              <w:ind w:left="425"/>
              <w:rPr>
                <w:rStyle w:val="DoEstrongemphasis2018"/>
                <w:b w:val="0"/>
                <w:lang w:eastAsia="en-US"/>
              </w:rPr>
            </w:pPr>
            <w:r>
              <w:rPr>
                <w:rStyle w:val="DoEstrongemphasis2018"/>
              </w:rPr>
              <w:t xml:space="preserve">Resource: </w:t>
            </w:r>
            <w:hyperlink r:id="rId13" w:history="1">
              <w:r w:rsidRPr="00861133">
                <w:rPr>
                  <w:rStyle w:val="Hyperlink"/>
                  <w:lang w:eastAsia="en-US"/>
                </w:rPr>
                <w:t>Converting between units</w:t>
              </w:r>
            </w:hyperlink>
            <w:r>
              <w:rPr>
                <w:rStyle w:val="Hyperlink"/>
                <w:lang w:eastAsia="en-US"/>
              </w:rPr>
              <w:t xml:space="preserve"> poster</w:t>
            </w:r>
          </w:p>
          <w:p w14:paraId="434E80DF" w14:textId="77777777" w:rsidR="00B46C5D" w:rsidRDefault="00B46C5D" w:rsidP="002F414F">
            <w:pPr>
              <w:pStyle w:val="DoEtableheading2018"/>
              <w:rPr>
                <w:rStyle w:val="DoEstrongemphasis2018"/>
                <w:b/>
              </w:rPr>
            </w:pPr>
          </w:p>
          <w:p w14:paraId="192E4DB0" w14:textId="50ED8685" w:rsidR="00B46C5D" w:rsidRDefault="00B46C5D" w:rsidP="002F414F">
            <w:pPr>
              <w:pStyle w:val="DoEtableheading2018"/>
              <w:rPr>
                <w:rStyle w:val="DoEstrongemphasis2018"/>
                <w:b/>
              </w:rPr>
            </w:pPr>
            <w:r>
              <w:rPr>
                <w:rStyle w:val="DoEstrongemphasis2018"/>
                <w:b/>
              </w:rPr>
              <w:t>What is a rate?</w:t>
            </w:r>
          </w:p>
          <w:p w14:paraId="77D38AC6" w14:textId="2B14F575" w:rsidR="009713AF" w:rsidRDefault="31A1700E" w:rsidP="00130DF4">
            <w:pPr>
              <w:pStyle w:val="DoEtablelist1bullet2018"/>
              <w:rPr>
                <w:rStyle w:val="DoEstrongemphasis2018"/>
                <w:b w:val="0"/>
              </w:rPr>
            </w:pPr>
            <w:r>
              <w:t>The use of the word 'per', meaning 'for every', in rates should be made explicit to students.</w:t>
            </w:r>
          </w:p>
          <w:p w14:paraId="5B5CE20C" w14:textId="4565F2A4" w:rsidR="0089268D" w:rsidRPr="0089268D" w:rsidRDefault="31A1700E" w:rsidP="00130DF4">
            <w:pPr>
              <w:pStyle w:val="DoEtablelist1bullet2018"/>
              <w:rPr>
                <w:rStyle w:val="DoEstrongemphasis2018"/>
                <w:b w:val="0"/>
              </w:rPr>
            </w:pPr>
            <w:r w:rsidRPr="31A1700E">
              <w:rPr>
                <w:rStyle w:val="DoEstrongemphasis2018"/>
                <w:b w:val="0"/>
              </w:rPr>
              <w:t>Teacher to give students the definitions:</w:t>
            </w:r>
          </w:p>
          <w:p w14:paraId="1558DDDF" w14:textId="3E312DAD" w:rsidR="0089268D" w:rsidRPr="0089268D" w:rsidRDefault="31A1700E" w:rsidP="00FC6351">
            <w:pPr>
              <w:pStyle w:val="DoEtablelist2bullet2018"/>
              <w:rPr>
                <w:rStyle w:val="DoEstrongemphasis2018"/>
                <w:b w:val="0"/>
              </w:rPr>
            </w:pPr>
            <w:r w:rsidRPr="31A1700E">
              <w:rPr>
                <w:rStyle w:val="DoEstrongemphasis2018"/>
              </w:rPr>
              <w:t>Rate</w:t>
            </w:r>
            <w:r w:rsidRPr="31A1700E">
              <w:rPr>
                <w:rStyle w:val="DoEstrongemphasis2018"/>
                <w:b w:val="0"/>
              </w:rPr>
              <w:t xml:space="preserve"> is a comparison between two different quantities, such as distance/time, cost/weight, or capacity/time.</w:t>
            </w:r>
          </w:p>
          <w:p w14:paraId="0D4482FD" w14:textId="4C593493" w:rsidR="0089268D" w:rsidRPr="0089268D" w:rsidRDefault="31A1700E" w:rsidP="00FC6351">
            <w:pPr>
              <w:pStyle w:val="DoEtablelist2bullet2018"/>
              <w:rPr>
                <w:rStyle w:val="DoEstrongemphasis2018"/>
                <w:b w:val="0"/>
              </w:rPr>
            </w:pPr>
            <w:r w:rsidRPr="31A1700E">
              <w:rPr>
                <w:rStyle w:val="DoEstrongemphasis2018"/>
              </w:rPr>
              <w:t>Unit rate</w:t>
            </w:r>
            <w:r w:rsidRPr="31A1700E">
              <w:rPr>
                <w:rStyle w:val="DoEstrongemphasis2018"/>
                <w:b w:val="0"/>
              </w:rPr>
              <w:t xml:space="preserve"> is a rate where the second quantity is listed as one unit, such as 60km/h, $3.50/kg, or 55mL/min.</w:t>
            </w:r>
          </w:p>
          <w:p w14:paraId="5187A936" w14:textId="7CF8612E" w:rsidR="002F414F" w:rsidRDefault="31A1700E" w:rsidP="00130DF4">
            <w:pPr>
              <w:pStyle w:val="DoEtablelist1bullet2018"/>
              <w:rPr>
                <w:rStyle w:val="DoEstrongemphasis2018"/>
                <w:b w:val="0"/>
              </w:rPr>
            </w:pPr>
            <w:r w:rsidRPr="31A1700E">
              <w:rPr>
                <w:rStyle w:val="DoEstrongemphasis2018"/>
                <w:b w:val="0"/>
              </w:rPr>
              <w:t xml:space="preserve">Students could watch the videos </w:t>
            </w:r>
            <w:hyperlink r:id="rId14">
              <w:r w:rsidRPr="31A1700E">
                <w:rPr>
                  <w:rStyle w:val="Hyperlink"/>
                </w:rPr>
                <w:t>"What is a rate?"</w:t>
              </w:r>
            </w:hyperlink>
            <w:r>
              <w:t xml:space="preserve"> and </w:t>
            </w:r>
            <w:hyperlink r:id="rId15">
              <w:r w:rsidRPr="31A1700E">
                <w:rPr>
                  <w:rStyle w:val="Hyperlink"/>
                </w:rPr>
                <w:t>What is a unit rate?</w:t>
              </w:r>
            </w:hyperlink>
          </w:p>
          <w:p w14:paraId="1861E89F" w14:textId="3C1D77BF" w:rsidR="0089268D" w:rsidRPr="0089268D" w:rsidRDefault="31A1700E" w:rsidP="00130DF4">
            <w:pPr>
              <w:pStyle w:val="DoEtablelist1bullet2018"/>
              <w:rPr>
                <w:rStyle w:val="DoEstrongemphasis2018"/>
                <w:b w:val="0"/>
              </w:rPr>
            </w:pPr>
            <w:r w:rsidRPr="31A1700E">
              <w:rPr>
                <w:rStyle w:val="DoEstrongemphasis2018"/>
                <w:b w:val="0"/>
              </w:rPr>
              <w:t>Teacher to discuss with students some examples of where rates are used in everyday life:</w:t>
            </w:r>
          </w:p>
          <w:p w14:paraId="7F25E4E3" w14:textId="735807D1" w:rsidR="0089268D" w:rsidRPr="0089268D" w:rsidRDefault="31A1700E" w:rsidP="00FC6351">
            <w:pPr>
              <w:pStyle w:val="DoEtablelist2bullet2018"/>
              <w:rPr>
                <w:rStyle w:val="DoEstrongemphasis2018"/>
                <w:b w:val="0"/>
              </w:rPr>
            </w:pPr>
            <w:r w:rsidRPr="31A1700E">
              <w:rPr>
                <w:rStyle w:val="DoEstrongemphasis2018"/>
                <w:b w:val="0"/>
              </w:rPr>
              <w:t>Car speed 60km/h</w:t>
            </w:r>
          </w:p>
          <w:p w14:paraId="6BCAE374" w14:textId="54B87CB4" w:rsidR="0089268D" w:rsidRPr="0089268D" w:rsidRDefault="31A1700E" w:rsidP="00FC6351">
            <w:pPr>
              <w:pStyle w:val="DoEtablelist2bullet2018"/>
              <w:rPr>
                <w:rStyle w:val="DoEstrongemphasis2018"/>
                <w:b w:val="0"/>
              </w:rPr>
            </w:pPr>
            <w:r w:rsidRPr="31A1700E">
              <w:rPr>
                <w:rStyle w:val="DoEstrongemphasis2018"/>
                <w:b w:val="0"/>
              </w:rPr>
              <w:t>Price of food $5/kg</w:t>
            </w:r>
          </w:p>
          <w:p w14:paraId="6184D73E" w14:textId="7987D5A1" w:rsidR="0089268D" w:rsidRPr="0089268D" w:rsidRDefault="31A1700E" w:rsidP="00FC6351">
            <w:pPr>
              <w:pStyle w:val="DoEtablelist2bullet2018"/>
              <w:rPr>
                <w:rStyle w:val="DoEstrongemphasis2018"/>
                <w:b w:val="0"/>
              </w:rPr>
            </w:pPr>
            <w:r w:rsidRPr="31A1700E">
              <w:rPr>
                <w:rStyle w:val="DoEstrongemphasis2018"/>
                <w:b w:val="0"/>
              </w:rPr>
              <w:t>Heart rate 75 beats/min</w:t>
            </w:r>
          </w:p>
          <w:p w14:paraId="40425A56" w14:textId="20B0C443" w:rsidR="0089268D" w:rsidRPr="0089268D" w:rsidRDefault="31A1700E" w:rsidP="00FC6351">
            <w:pPr>
              <w:pStyle w:val="DoEtablelist2bullet2018"/>
              <w:rPr>
                <w:rStyle w:val="DoEstrongemphasis2018"/>
                <w:b w:val="0"/>
              </w:rPr>
            </w:pPr>
            <w:r w:rsidRPr="31A1700E">
              <w:rPr>
                <w:rStyle w:val="DoEstrongemphasis2018"/>
                <w:b w:val="0"/>
              </w:rPr>
              <w:t>Fuel consumption 11.2L/100km</w:t>
            </w:r>
          </w:p>
          <w:p w14:paraId="4C9075E6" w14:textId="40E23CEA" w:rsidR="0089268D" w:rsidRPr="0089268D" w:rsidRDefault="31A1700E" w:rsidP="00FC6351">
            <w:pPr>
              <w:pStyle w:val="DoEtablelist2bullet2018"/>
              <w:rPr>
                <w:rStyle w:val="DoEstrongemphasis2018"/>
                <w:b w:val="0"/>
              </w:rPr>
            </w:pPr>
            <w:r w:rsidRPr="31A1700E">
              <w:rPr>
                <w:rStyle w:val="DoEstrongemphasis2018"/>
                <w:b w:val="0"/>
              </w:rPr>
              <w:t>Tradesperson rates $110/h</w:t>
            </w:r>
          </w:p>
          <w:p w14:paraId="234F1152" w14:textId="78FA6D2C" w:rsidR="002F414F" w:rsidRDefault="31A1700E" w:rsidP="00FC6351">
            <w:pPr>
              <w:pStyle w:val="DoEtablelist2bullet2018"/>
            </w:pPr>
            <w:r w:rsidRPr="31A1700E">
              <w:rPr>
                <w:rStyle w:val="DoEstrongemphasis2018"/>
                <w:b w:val="0"/>
              </w:rPr>
              <w:t>Fertiliser 100mL/m2</w:t>
            </w:r>
          </w:p>
          <w:p w14:paraId="1991888B" w14:textId="77777777" w:rsidR="00A25BF1" w:rsidRDefault="31A1700E" w:rsidP="00130DF4">
            <w:pPr>
              <w:pStyle w:val="DoEtablelist1bullet2018"/>
            </w:pPr>
            <w:r w:rsidRPr="31A1700E">
              <w:rPr>
                <w:rStyle w:val="DoEstrongemphasis2018"/>
                <w:b w:val="0"/>
              </w:rPr>
              <w:t xml:space="preserve">Student activity: Students to watch video </w:t>
            </w:r>
            <w:hyperlink r:id="rId16">
              <w:r w:rsidRPr="31A1700E">
                <w:rPr>
                  <w:rStyle w:val="Hyperlink"/>
                </w:rPr>
                <w:t>slow motion</w:t>
              </w:r>
            </w:hyperlink>
            <w:r>
              <w:t xml:space="preserve"> showing objects at 2500fps (frames per second) as an example of rates. </w:t>
            </w:r>
          </w:p>
          <w:p w14:paraId="2DE2F921" w14:textId="47761F09" w:rsidR="002F414F" w:rsidRDefault="31A1700E" w:rsidP="00130DF4">
            <w:pPr>
              <w:pStyle w:val="DoEtablelist1bullet2018"/>
            </w:pPr>
            <w:r>
              <w:lastRenderedPageBreak/>
              <w:t xml:space="preserve">Students may also be interested in the </w:t>
            </w:r>
            <w:hyperlink r:id="rId17">
              <w:r w:rsidRPr="31A1700E">
                <w:rPr>
                  <w:rStyle w:val="Hyperlink"/>
                </w:rPr>
                <w:t>World's fastest clapper</w:t>
              </w:r>
            </w:hyperlink>
          </w:p>
          <w:p w14:paraId="3B1B4260" w14:textId="77777777" w:rsidR="00B41798" w:rsidRDefault="00B41798" w:rsidP="00FC6351">
            <w:pPr>
              <w:pStyle w:val="DoEtablelist1bullet2018"/>
              <w:numPr>
                <w:ilvl w:val="0"/>
                <w:numId w:val="0"/>
              </w:numPr>
              <w:spacing w:after="840"/>
              <w:rPr>
                <w:rStyle w:val="DoEstrongemphasis2018"/>
                <w:b w:val="0"/>
              </w:rPr>
            </w:pPr>
          </w:p>
          <w:p w14:paraId="4EEF5DB4" w14:textId="77777777" w:rsidR="00B46C5D" w:rsidRDefault="00B46C5D" w:rsidP="00B46C5D">
            <w:pPr>
              <w:pStyle w:val="DoEtableheading2018"/>
              <w:rPr>
                <w:rStyle w:val="DoEstrongemphasis2018"/>
                <w:b/>
              </w:rPr>
            </w:pPr>
            <w:r>
              <w:rPr>
                <w:rStyle w:val="DoEstrongemphasis2018"/>
                <w:b/>
              </w:rPr>
              <w:t>Converting rates</w:t>
            </w:r>
          </w:p>
          <w:p w14:paraId="045BAC0C" w14:textId="77777777" w:rsidR="00130DF4" w:rsidRDefault="31A1700E" w:rsidP="00130DF4">
            <w:pPr>
              <w:pStyle w:val="DoEtablelist1bullet2018"/>
              <w:rPr>
                <w:sz w:val="22"/>
                <w:szCs w:val="22"/>
                <w:lang w:eastAsia="en-AU"/>
              </w:rPr>
            </w:pPr>
            <w:r>
              <w:t>Students should be able to make conversions between units for rates over two dimensions, for example length and time, including km/h to m/s.</w:t>
            </w:r>
          </w:p>
          <w:p w14:paraId="11F0E96A" w14:textId="6CB152D9" w:rsidR="0089268D" w:rsidRPr="0089268D" w:rsidRDefault="31A1700E" w:rsidP="00130DF4">
            <w:pPr>
              <w:pStyle w:val="DoEtablelist1bullet2018"/>
              <w:rPr>
                <w:rStyle w:val="DoEstrongemphasis2018"/>
                <w:b w:val="0"/>
              </w:rPr>
            </w:pPr>
            <w:r w:rsidRPr="31A1700E">
              <w:rPr>
                <w:rStyle w:val="DoEstrongemphasis2018"/>
                <w:b w:val="0"/>
              </w:rPr>
              <w:t>Teacher to demonstrate how to convert rates, such as:</w:t>
            </w:r>
          </w:p>
          <w:p w14:paraId="62375176" w14:textId="313E29E5" w:rsidR="0089268D" w:rsidRPr="0089268D" w:rsidRDefault="0089268D" w:rsidP="00130DF4">
            <w:pPr>
              <w:pStyle w:val="DoEtablelist2bullet2018"/>
              <w:rPr>
                <w:rStyle w:val="DoEstrongemphasis2018"/>
                <w:b w:val="0"/>
              </w:rPr>
            </w:pPr>
            <w:r w:rsidRPr="0089268D">
              <w:rPr>
                <w:rStyle w:val="DoEstrongemphasis2018"/>
                <w:b w:val="0"/>
              </w:rPr>
              <w:t>60km/h to m/s</w:t>
            </w:r>
          </w:p>
          <w:p w14:paraId="7F3D006B" w14:textId="35CACC39" w:rsidR="0089268D" w:rsidRPr="0089268D" w:rsidRDefault="0089268D" w:rsidP="00130DF4">
            <w:pPr>
              <w:pStyle w:val="DoEtablelist2bullet2018"/>
              <w:rPr>
                <w:rStyle w:val="DoEstrongemphasis2018"/>
                <w:b w:val="0"/>
              </w:rPr>
            </w:pPr>
            <w:r w:rsidRPr="0089268D">
              <w:rPr>
                <w:rStyle w:val="DoEstrongemphasis2018"/>
                <w:b w:val="0"/>
              </w:rPr>
              <w:t>150mL/min to L/h</w:t>
            </w:r>
          </w:p>
          <w:p w14:paraId="6245FFEE" w14:textId="03CFF8E8" w:rsidR="0089268D" w:rsidRDefault="0089268D" w:rsidP="00130DF4">
            <w:pPr>
              <w:pStyle w:val="DoEtablelist2bullet2018"/>
              <w:rPr>
                <w:rStyle w:val="DoEstrongemphasis2018"/>
                <w:b w:val="0"/>
              </w:rPr>
            </w:pPr>
            <w:r w:rsidRPr="0089268D">
              <w:rPr>
                <w:rStyle w:val="DoEstrongemphasis2018"/>
                <w:b w:val="0"/>
              </w:rPr>
              <w:t>10m/s to km/h</w:t>
            </w:r>
          </w:p>
          <w:p w14:paraId="5C8C820B" w14:textId="50B3696D" w:rsidR="002F414F" w:rsidRPr="0089268D" w:rsidRDefault="002F414F" w:rsidP="002F414F">
            <w:pPr>
              <w:pStyle w:val="DoEtablelist2bullet2018"/>
              <w:numPr>
                <w:ilvl w:val="0"/>
                <w:numId w:val="0"/>
              </w:numPr>
              <w:ind w:left="918"/>
              <w:rPr>
                <w:rStyle w:val="DoEstrongemphasis2018"/>
                <w:b w:val="0"/>
              </w:rPr>
            </w:pPr>
            <w:r>
              <w:rPr>
                <w:rStyle w:val="DoEstrongemphasis2018"/>
              </w:rPr>
              <w:t xml:space="preserve">Resource: </w:t>
            </w:r>
            <w:hyperlink r:id="rId18" w:history="1">
              <w:r>
                <w:rPr>
                  <w:rStyle w:val="Hyperlink"/>
                </w:rPr>
                <w:t>How to convert rates</w:t>
              </w:r>
            </w:hyperlink>
          </w:p>
          <w:p w14:paraId="32783F6E" w14:textId="26461368" w:rsidR="0089268D" w:rsidRDefault="0089268D" w:rsidP="00130DF4">
            <w:pPr>
              <w:pStyle w:val="DoEtablelist1bullet2018"/>
              <w:rPr>
                <w:rStyle w:val="DoEstrongemphasis2018"/>
                <w:b w:val="0"/>
              </w:rPr>
            </w:pPr>
            <w:r w:rsidRPr="0089268D">
              <w:rPr>
                <w:rStyle w:val="DoEstrongemphasis2018"/>
                <w:b w:val="0"/>
              </w:rPr>
              <w:t>It is not advised that students learn a rule to convert a particular type of rate, such as convertin</w:t>
            </w:r>
            <w:r w:rsidR="00A25BF1">
              <w:rPr>
                <w:rStyle w:val="DoEstrongemphasis2018"/>
                <w:b w:val="0"/>
              </w:rPr>
              <w:t xml:space="preserve">g km/h to m/s by multiplying by </w:t>
            </w:r>
            <m:oMath>
              <m:f>
                <m:fPr>
                  <m:ctrlPr>
                    <w:rPr>
                      <w:rStyle w:val="DoEstrongemphasis2018"/>
                      <w:rFonts w:ascii="Cambria Math" w:hAnsi="Cambria Math"/>
                      <w:b w:val="0"/>
                      <w:i/>
                    </w:rPr>
                  </m:ctrlPr>
                </m:fPr>
                <m:num>
                  <m:r>
                    <w:rPr>
                      <w:rStyle w:val="DoEstrongemphasis2018"/>
                      <w:rFonts w:ascii="Cambria Math" w:hAnsi="Cambria Math"/>
                    </w:rPr>
                    <m:t>5</m:t>
                  </m:r>
                </m:num>
                <m:den>
                  <m:r>
                    <w:rPr>
                      <w:rStyle w:val="DoEstrongemphasis2018"/>
                      <w:rFonts w:ascii="Cambria Math" w:hAnsi="Cambria Math"/>
                    </w:rPr>
                    <m:t>18</m:t>
                  </m:r>
                </m:den>
              </m:f>
            </m:oMath>
            <w:r w:rsidRPr="0089268D">
              <w:rPr>
                <w:rStyle w:val="DoEstrongemphasis2018"/>
                <w:b w:val="0"/>
              </w:rPr>
              <w:t xml:space="preserve"> . Rather, students should understand how to convert each unit to the desired unit.</w:t>
            </w:r>
          </w:p>
          <w:p w14:paraId="0A6187D7" w14:textId="05FAAC47" w:rsidR="00B41798" w:rsidRPr="0089268D" w:rsidRDefault="31A1700E" w:rsidP="00130DF4">
            <w:pPr>
              <w:pStyle w:val="DoEtablelist1bullet2018"/>
              <w:rPr>
                <w:rStyle w:val="DoEstrongemphasis2018"/>
                <w:b w:val="0"/>
              </w:rPr>
            </w:pPr>
            <w:r w:rsidRPr="31A1700E">
              <w:rPr>
                <w:rStyle w:val="DoEstrongemphasis2018"/>
                <w:b w:val="0"/>
              </w:rPr>
              <w:t xml:space="preserve">Student activity: Students could look at questions from </w:t>
            </w:r>
            <w:hyperlink r:id="rId19">
              <w:r w:rsidRPr="31A1700E">
                <w:rPr>
                  <w:rStyle w:val="Hyperlink"/>
                </w:rPr>
                <w:t>Would you rather?</w:t>
              </w:r>
            </w:hyperlink>
            <w:r>
              <w:t xml:space="preserve"> to practise converting rates to unit rates</w:t>
            </w:r>
          </w:p>
          <w:p w14:paraId="342AB784" w14:textId="73C6FE23" w:rsidR="00B86162" w:rsidRPr="00B86162" w:rsidRDefault="31A1700E" w:rsidP="00130DF4">
            <w:pPr>
              <w:pStyle w:val="DoEtablelist1bullet2018"/>
              <w:rPr>
                <w:rStyle w:val="DoEstrongemphasis2018"/>
                <w:b w:val="0"/>
              </w:rPr>
            </w:pPr>
            <w:r w:rsidRPr="31A1700E">
              <w:rPr>
                <w:rStyle w:val="DoEstrongemphasis2018"/>
                <w:b w:val="0"/>
              </w:rPr>
              <w:t>Teacher to demonstrate how to perform calculations involving rates</w:t>
            </w:r>
            <w:r w:rsidR="00B86162">
              <w:br/>
            </w:r>
            <w:r w:rsidRPr="31A1700E">
              <w:rPr>
                <w:rStyle w:val="DoEstrongemphasis2018"/>
              </w:rPr>
              <w:t xml:space="preserve">Resource: </w:t>
            </w:r>
            <w:hyperlink r:id="rId20">
              <w:r w:rsidRPr="31A1700E">
                <w:rPr>
                  <w:rStyle w:val="Hyperlink"/>
                </w:rPr>
                <w:t>Rate calculations</w:t>
              </w:r>
            </w:hyperlink>
          </w:p>
          <w:p w14:paraId="1789E7AE" w14:textId="63201274" w:rsidR="31A1700E" w:rsidRDefault="31A1700E" w:rsidP="31A1700E">
            <w:pPr>
              <w:pStyle w:val="DoEtablelist1bullet2018"/>
              <w:numPr>
                <w:ilvl w:val="0"/>
                <w:numId w:val="0"/>
              </w:numPr>
              <w:ind w:left="198" w:hanging="227"/>
              <w:rPr>
                <w:rStyle w:val="DoEstrongemphasis2018"/>
                <w:b w:val="0"/>
              </w:rPr>
            </w:pPr>
          </w:p>
          <w:p w14:paraId="09ACCD28" w14:textId="54661473" w:rsidR="008E2668" w:rsidRPr="00CB7835" w:rsidRDefault="31A1700E" w:rsidP="31A1700E">
            <w:pPr>
              <w:pStyle w:val="DoEtableheading2018"/>
            </w:pPr>
            <w:r w:rsidRPr="31A1700E">
              <w:t>NESA exemplar question</w:t>
            </w:r>
          </w:p>
          <w:p w14:paraId="7C8615F0" w14:textId="07BFA08D" w:rsidR="008E2668" w:rsidRPr="00FC6351" w:rsidRDefault="31A1700E" w:rsidP="31A1700E">
            <w:pPr>
              <w:pStyle w:val="DoEtablelist1bullet2018"/>
            </w:pPr>
            <w:r w:rsidRPr="31A1700E">
              <w:t>An old washing machine uses 130 L of water per load. A new washing machine uses 50 L per load. How much water is saved each year if two loads of washing are done each week using the new machine?</w:t>
            </w:r>
            <w:r w:rsidR="008E2668">
              <w:br/>
            </w:r>
            <w:r w:rsidRPr="31A1700E">
              <w:rPr>
                <w:b/>
                <w:bCs/>
              </w:rPr>
              <w:t xml:space="preserve">Resource: </w:t>
            </w:r>
            <w:r w:rsidRPr="31A1700E">
              <w:t>ms-m4-nesa-exemplar-questions-solutions.DOCX</w:t>
            </w:r>
          </w:p>
        </w:tc>
        <w:tc>
          <w:tcPr>
            <w:tcW w:w="1144" w:type="dxa"/>
          </w:tcPr>
          <w:p w14:paraId="3F049671" w14:textId="77777777" w:rsidR="00E55996" w:rsidRDefault="00E55996"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E0C4970" w14:textId="77777777" w:rsidR="00E55996" w:rsidRDefault="00E55996"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0008A3" w14:paraId="1EB9E42D" w14:textId="77777777" w:rsidTr="1A4DD6AA">
        <w:trPr>
          <w:trHeight w:val="1222"/>
        </w:trPr>
        <w:tc>
          <w:tcPr>
            <w:tcW w:w="1550" w:type="dxa"/>
          </w:tcPr>
          <w:p w14:paraId="06B5406E" w14:textId="4907001B" w:rsidR="000008A3" w:rsidRDefault="004F29DE" w:rsidP="00BC7353">
            <w:pPr>
              <w:pStyle w:val="DoEtabletext2018"/>
            </w:pPr>
            <w:r>
              <w:t>Solving practical rates problems</w:t>
            </w:r>
            <w:r>
              <w:br/>
              <w:t>(4 lessons)</w:t>
            </w:r>
          </w:p>
        </w:tc>
        <w:tc>
          <w:tcPr>
            <w:tcW w:w="3402" w:type="dxa"/>
          </w:tcPr>
          <w:p w14:paraId="39623AE2" w14:textId="77777777" w:rsidR="00567843" w:rsidRDefault="31A1700E" w:rsidP="00FB1EB4">
            <w:pPr>
              <w:pStyle w:val="DoEtablelist1bullet2018"/>
              <w:rPr>
                <w:lang w:eastAsia="en-US"/>
              </w:rPr>
            </w:pPr>
            <w:r>
              <w:t>Use</w:t>
            </w:r>
            <w:r w:rsidRPr="31A1700E">
              <w:rPr>
                <w:lang w:eastAsia="en-US"/>
              </w:rPr>
              <w:t xml:space="preserve"> rates to solve practical problems </w:t>
            </w:r>
            <w:r w:rsidRPr="31A1700E">
              <w:rPr>
                <w:rStyle w:val="IOSstrongemphasis2017"/>
              </w:rPr>
              <w:t>AAM</w:t>
            </w:r>
          </w:p>
          <w:p w14:paraId="72757BA6" w14:textId="4433329F" w:rsidR="000008A3" w:rsidRPr="00CF45E3" w:rsidRDefault="00567843" w:rsidP="006F67FD">
            <w:pPr>
              <w:pStyle w:val="DoEtablelist2bullet2018"/>
            </w:pPr>
            <w:r>
              <w:rPr>
                <w:lang w:eastAsia="en-US"/>
              </w:rPr>
              <w:t>Use rates to make comparisons, such as using unit prices to compare best buys, or comparing heart rates after exercise</w:t>
            </w:r>
            <w:r w:rsidR="006F67FD">
              <w:rPr>
                <w:lang w:eastAsia="en-US"/>
              </w:rPr>
              <w:t xml:space="preserve"> </w:t>
            </w:r>
            <w:r w:rsidR="006F67FD" w:rsidRPr="008904CD">
              <w:t>(ACMEM016, ACMEM074)</w:t>
            </w:r>
            <w:r w:rsidR="006F67FD" w:rsidRPr="0090452F">
              <w:t xml:space="preserve"> </w:t>
            </w:r>
            <w:r w:rsidR="006F67FD" w:rsidRPr="008904CD">
              <w:rPr>
                <w:noProof/>
                <w:lang w:eastAsia="en-AU"/>
              </w:rPr>
              <w:drawing>
                <wp:inline distT="114300" distB="114300" distL="114300" distR="114300" wp14:anchorId="002B1972" wp14:editId="107BDAF9">
                  <wp:extent cx="123825" cy="104775"/>
                  <wp:effectExtent l="0" t="0" r="9525" b="9525"/>
                  <wp:docPr id="286" name="image33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31.png" title="Critical and creative think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006F67FD" w:rsidRPr="008904CD">
              <w:t xml:space="preserve"> </w:t>
            </w:r>
            <w:r w:rsidR="006F67FD" w:rsidRPr="008904CD">
              <w:rPr>
                <w:noProof/>
                <w:lang w:eastAsia="en-AU"/>
              </w:rPr>
              <w:drawing>
                <wp:inline distT="114300" distB="114300" distL="114300" distR="114300" wp14:anchorId="7A8C2A8B" wp14:editId="6E490585">
                  <wp:extent cx="95250" cy="104775"/>
                  <wp:effectExtent l="0" t="0" r="0" b="9525"/>
                  <wp:docPr id="293" name="image33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38.png" title="Personal and social capability icon"/>
                          <pic:cNvPicPr preferRelativeResize="0"/>
                        </pic:nvPicPr>
                        <pic:blipFill>
                          <a:blip r:embed="rId22"/>
                          <a:srcRect/>
                          <a:stretch>
                            <a:fillRect/>
                          </a:stretch>
                        </pic:blipFill>
                        <pic:spPr>
                          <a:xfrm>
                            <a:off x="0" y="0"/>
                            <a:ext cx="95250" cy="104775"/>
                          </a:xfrm>
                          <a:prstGeom prst="rect">
                            <a:avLst/>
                          </a:prstGeom>
                          <a:ln/>
                        </pic:spPr>
                      </pic:pic>
                    </a:graphicData>
                  </a:graphic>
                </wp:inline>
              </w:drawing>
            </w:r>
            <w:r w:rsidR="006F67FD" w:rsidRPr="008904CD">
              <w:t xml:space="preserve"> </w:t>
            </w:r>
            <w:r w:rsidR="006F67FD" w:rsidRPr="008904CD">
              <w:rPr>
                <w:noProof/>
                <w:lang w:eastAsia="en-AU"/>
              </w:rPr>
              <w:drawing>
                <wp:inline distT="114300" distB="114300" distL="114300" distR="114300" wp14:anchorId="0265A872" wp14:editId="10FBCAE6">
                  <wp:extent cx="104775" cy="104775"/>
                  <wp:effectExtent l="0" t="0" r="9525" b="9525"/>
                  <wp:docPr id="29" name="image43.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43.png" title="Civics and citizenship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tc>
        <w:tc>
          <w:tcPr>
            <w:tcW w:w="6306" w:type="dxa"/>
          </w:tcPr>
          <w:p w14:paraId="5741B660" w14:textId="62F1EB86" w:rsidR="00B135AE" w:rsidRDefault="00B135AE" w:rsidP="00FC6351">
            <w:pPr>
              <w:pStyle w:val="DoEtablelist1bullet2018"/>
              <w:rPr>
                <w:rStyle w:val="DoEstrongemphasis2018"/>
                <w:b w:val="0"/>
              </w:rPr>
            </w:pPr>
            <w:r>
              <w:rPr>
                <w:rStyle w:val="DoEstrongemphasis2018"/>
                <w:b w:val="0"/>
              </w:rPr>
              <w:t>Links should be made to interest rates and wages as practical examples of rates.</w:t>
            </w:r>
          </w:p>
          <w:p w14:paraId="600C23C9" w14:textId="05FD08A8" w:rsidR="00B135AE" w:rsidRDefault="00B135AE" w:rsidP="00B135AE">
            <w:pPr>
              <w:pStyle w:val="DoEtableheading2018"/>
              <w:rPr>
                <w:rStyle w:val="DoEstrongemphasis2018"/>
                <w:b/>
              </w:rPr>
            </w:pPr>
            <w:r>
              <w:rPr>
                <w:rStyle w:val="DoEstrongemphasis2018"/>
                <w:b/>
              </w:rPr>
              <w:t>Burning Hot</w:t>
            </w:r>
          </w:p>
          <w:p w14:paraId="36545BC1" w14:textId="2C021CDA" w:rsidR="00B46C5D" w:rsidRDefault="00B135AE" w:rsidP="00FC6351">
            <w:pPr>
              <w:pStyle w:val="DoEtablelist1bullet2018"/>
            </w:pPr>
            <w:r>
              <w:rPr>
                <w:rStyle w:val="DoEstrongemphasis2018"/>
                <w:b w:val="0"/>
              </w:rPr>
              <w:t xml:space="preserve">Student activity: Students solve the </w:t>
            </w:r>
            <w:hyperlink r:id="rId24" w:history="1">
              <w:r>
                <w:rPr>
                  <w:rStyle w:val="Hyperlink"/>
                </w:rPr>
                <w:t>Burning down</w:t>
              </w:r>
            </w:hyperlink>
            <w:r>
              <w:t xml:space="preserve"> problem, looking at the rate at which two different candles are burning.</w:t>
            </w:r>
          </w:p>
          <w:p w14:paraId="6819ADBC" w14:textId="014EA14F" w:rsidR="00B135AE" w:rsidRDefault="00B135AE" w:rsidP="00FC6351">
            <w:pPr>
              <w:pStyle w:val="DoEtablelist1bullet2018"/>
              <w:rPr>
                <w:rStyle w:val="DoEstrongemphasis2018"/>
                <w:b w:val="0"/>
              </w:rPr>
            </w:pPr>
            <w:r>
              <w:t xml:space="preserve">Students could also look at </w:t>
            </w:r>
            <w:hyperlink r:id="rId25" w:history="1">
              <w:r>
                <w:rPr>
                  <w:rStyle w:val="Hyperlink"/>
                </w:rPr>
                <w:t>Triathlon and fitness</w:t>
              </w:r>
            </w:hyperlink>
            <w:r>
              <w:t xml:space="preserve"> where they try to work out which athlete has burned the most calories.</w:t>
            </w:r>
          </w:p>
          <w:p w14:paraId="7A720EEC" w14:textId="77777777" w:rsidR="00B135AE" w:rsidRDefault="00B135AE" w:rsidP="00B46C5D">
            <w:pPr>
              <w:pStyle w:val="paragraph"/>
              <w:spacing w:before="0" w:beforeAutospacing="0" w:after="0" w:afterAutospacing="0"/>
              <w:textAlignment w:val="baseline"/>
              <w:rPr>
                <w:rStyle w:val="normaltextrun"/>
                <w:rFonts w:ascii="Arial" w:hAnsi="Arial" w:cs="Arial"/>
                <w:b/>
                <w:bCs/>
                <w:sz w:val="22"/>
                <w:szCs w:val="22"/>
              </w:rPr>
            </w:pPr>
          </w:p>
          <w:p w14:paraId="15332695" w14:textId="5A72A007" w:rsidR="00B46C5D" w:rsidRDefault="00B46C5D" w:rsidP="00B46C5D">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22"/>
                <w:szCs w:val="22"/>
              </w:rPr>
              <w:t>Comparing best buys</w:t>
            </w:r>
            <w:r>
              <w:rPr>
                <w:rStyle w:val="eop"/>
                <w:rFonts w:ascii="Arial" w:hAnsi="Arial" w:cs="Arial"/>
                <w:b/>
                <w:bCs/>
                <w:sz w:val="22"/>
                <w:szCs w:val="22"/>
              </w:rPr>
              <w:t> </w:t>
            </w:r>
          </w:p>
          <w:p w14:paraId="688D1B39" w14:textId="2BC4E705" w:rsidR="00130DF4" w:rsidRDefault="00130DF4" w:rsidP="00FC6351">
            <w:pPr>
              <w:pStyle w:val="DoEtablelist1bullet2018"/>
              <w:rPr>
                <w:rStyle w:val="DoEstrongemphasis2018"/>
                <w:b w:val="0"/>
              </w:rPr>
            </w:pPr>
            <w:r>
              <w:t>Students should be shown how to compare rates by converting to equivalent units</w:t>
            </w:r>
          </w:p>
          <w:p w14:paraId="26D2195C" w14:textId="5C70A595" w:rsidR="00B135AE" w:rsidRDefault="00B135AE" w:rsidP="00FC6351">
            <w:pPr>
              <w:pStyle w:val="DoEtablelist1bullet2018"/>
              <w:rPr>
                <w:rStyle w:val="DoEstrongemphasis2018"/>
                <w:b w:val="0"/>
              </w:rPr>
            </w:pPr>
            <w:r w:rsidRPr="00567843">
              <w:rPr>
                <w:rStyle w:val="DoEstrongemphasis2018"/>
                <w:b w:val="0"/>
              </w:rPr>
              <w:t>Students need to understand the value in unit pricing and have opportunities to use unit pricing to inform their decision-making around spending money.</w:t>
            </w:r>
          </w:p>
          <w:p w14:paraId="5EA118CC" w14:textId="3B523E29" w:rsidR="00B46C5D" w:rsidRPr="00B46C5D" w:rsidRDefault="00B46C5D" w:rsidP="00FC6351">
            <w:pPr>
              <w:pStyle w:val="DoEtablelist1bullet2018"/>
              <w:rPr>
                <w:rStyle w:val="Hyperlink"/>
                <w:color w:val="auto"/>
                <w:u w:val="none"/>
                <w:lang w:eastAsia="en-US"/>
              </w:rPr>
            </w:pPr>
            <w:r>
              <w:rPr>
                <w:rStyle w:val="normaltextrun"/>
              </w:rPr>
              <w:t xml:space="preserve">Student activity: Students to read and discuss the article </w:t>
            </w:r>
            <w:hyperlink r:id="rId26" w:history="1">
              <w:r w:rsidRPr="008B69D3">
                <w:rPr>
                  <w:rStyle w:val="Hyperlink"/>
                  <w:lang w:eastAsia="en-US"/>
                </w:rPr>
                <w:t>Aldi, Coles or Woolworths? Getting the best deal for your groceries has never been harder</w:t>
              </w:r>
            </w:hyperlink>
          </w:p>
          <w:p w14:paraId="0A4FCCAA" w14:textId="64E8B364" w:rsidR="00B46C5D" w:rsidRPr="00B46C5D" w:rsidRDefault="00B46C5D" w:rsidP="00FC6351">
            <w:pPr>
              <w:pStyle w:val="DoEtablelist1bullet2018"/>
              <w:rPr>
                <w:rStyle w:val="normaltextrun"/>
                <w:rFonts w:cs="Arial"/>
              </w:rPr>
            </w:pPr>
            <w:r w:rsidRPr="00B46C5D">
              <w:rPr>
                <w:rStyle w:val="normaltextrun"/>
                <w:rFonts w:cs="Arial"/>
              </w:rPr>
              <w:t xml:space="preserve">Student activity: students could watch the video from ACCC on </w:t>
            </w:r>
            <w:hyperlink r:id="rId27" w:history="1">
              <w:r w:rsidRPr="00B46C5D">
                <w:rPr>
                  <w:rStyle w:val="Hyperlink"/>
                  <w:rFonts w:cs="Arial"/>
                </w:rPr>
                <w:t>unit pricing</w:t>
              </w:r>
            </w:hyperlink>
            <w:r w:rsidRPr="00B46C5D">
              <w:rPr>
                <w:rStyle w:val="normaltextrun"/>
                <w:rFonts w:cs="Arial"/>
              </w:rPr>
              <w:t>.</w:t>
            </w:r>
          </w:p>
          <w:p w14:paraId="665BE5A3" w14:textId="3D21F67C" w:rsidR="00B46C5D" w:rsidRDefault="00B46C5D" w:rsidP="00FC6351">
            <w:pPr>
              <w:pStyle w:val="DoEtablelist1bullet2018"/>
            </w:pPr>
            <w:r>
              <w:rPr>
                <w:rStyle w:val="normaltextrun"/>
                <w:rFonts w:cs="Arial"/>
              </w:rPr>
              <w:t>Student activity: By using online/paper catalogues from supermarkets, check the prices of different items and determine the best buy for similar products.</w:t>
            </w:r>
            <w:r>
              <w:rPr>
                <w:rStyle w:val="eop"/>
                <w:rFonts w:cs="Arial"/>
              </w:rPr>
              <w:t> </w:t>
            </w:r>
          </w:p>
          <w:p w14:paraId="6E85914D" w14:textId="3A9D0737" w:rsidR="00B46C5D" w:rsidRDefault="00B46C5D" w:rsidP="00B46C5D">
            <w:pPr>
              <w:pStyle w:val="paragraph"/>
              <w:spacing w:before="0" w:beforeAutospacing="0" w:after="0" w:afterAutospacing="0"/>
              <w:ind w:left="420"/>
              <w:textAlignment w:val="baseline"/>
              <w:rPr>
                <w:rStyle w:val="eop"/>
                <w:rFonts w:ascii="Arial" w:hAnsi="Arial" w:cs="Arial"/>
                <w:sz w:val="20"/>
                <w:szCs w:val="20"/>
              </w:rPr>
            </w:pPr>
            <w:r>
              <w:rPr>
                <w:rStyle w:val="normaltextrun"/>
                <w:rFonts w:ascii="Arial" w:hAnsi="Arial" w:cs="Arial"/>
                <w:b/>
                <w:bCs/>
                <w:sz w:val="20"/>
                <w:szCs w:val="20"/>
              </w:rPr>
              <w:t>Resources: </w:t>
            </w:r>
            <w:hyperlink r:id="rId28" w:tgtFrame="_blank" w:history="1">
              <w:r>
                <w:rPr>
                  <w:rStyle w:val="normaltextrun"/>
                  <w:rFonts w:ascii="Arial" w:hAnsi="Arial" w:cs="Arial"/>
                  <w:color w:val="040DC2"/>
                  <w:sz w:val="20"/>
                  <w:szCs w:val="20"/>
                  <w:u w:val="single"/>
                </w:rPr>
                <w:t>Coles</w:t>
              </w:r>
            </w:hyperlink>
            <w:r>
              <w:rPr>
                <w:rStyle w:val="normaltextrun"/>
                <w:rFonts w:ascii="Arial" w:hAnsi="Arial" w:cs="Arial"/>
                <w:sz w:val="20"/>
                <w:szCs w:val="20"/>
              </w:rPr>
              <w:t>, </w:t>
            </w:r>
            <w:hyperlink r:id="rId29" w:tgtFrame="_blank" w:history="1">
              <w:r>
                <w:rPr>
                  <w:rStyle w:val="normaltextrun"/>
                  <w:rFonts w:ascii="Arial" w:hAnsi="Arial" w:cs="Arial"/>
                  <w:color w:val="040DC2"/>
                  <w:sz w:val="20"/>
                  <w:szCs w:val="20"/>
                  <w:u w:val="single"/>
                </w:rPr>
                <w:t>Woolworths</w:t>
              </w:r>
            </w:hyperlink>
            <w:r>
              <w:rPr>
                <w:rStyle w:val="normaltextrun"/>
                <w:rFonts w:ascii="Arial" w:hAnsi="Arial" w:cs="Arial"/>
                <w:sz w:val="20"/>
                <w:szCs w:val="20"/>
              </w:rPr>
              <w:t>, </w:t>
            </w:r>
            <w:hyperlink r:id="rId30" w:tgtFrame="_blank" w:history="1">
              <w:r>
                <w:rPr>
                  <w:rStyle w:val="normaltextrun"/>
                  <w:rFonts w:ascii="Arial" w:hAnsi="Arial" w:cs="Arial"/>
                  <w:color w:val="040DC2"/>
                  <w:sz w:val="20"/>
                  <w:szCs w:val="20"/>
                  <w:u w:val="single"/>
                </w:rPr>
                <w:t>IGA</w:t>
              </w:r>
            </w:hyperlink>
            <w:r>
              <w:rPr>
                <w:rStyle w:val="normaltextrun"/>
                <w:rFonts w:ascii="Arial" w:hAnsi="Arial" w:cs="Arial"/>
                <w:sz w:val="20"/>
                <w:szCs w:val="20"/>
              </w:rPr>
              <w:t>, </w:t>
            </w:r>
            <w:hyperlink r:id="rId31" w:tgtFrame="_blank" w:history="1">
              <w:r>
                <w:rPr>
                  <w:rStyle w:val="normaltextrun"/>
                  <w:rFonts w:ascii="Arial" w:hAnsi="Arial" w:cs="Arial"/>
                  <w:color w:val="040DC2"/>
                  <w:sz w:val="20"/>
                  <w:szCs w:val="20"/>
                  <w:u w:val="single"/>
                </w:rPr>
                <w:t>ALDI</w:t>
              </w:r>
            </w:hyperlink>
            <w:r>
              <w:rPr>
                <w:rStyle w:val="eop"/>
                <w:rFonts w:ascii="Arial" w:hAnsi="Arial" w:cs="Arial"/>
                <w:sz w:val="20"/>
                <w:szCs w:val="20"/>
              </w:rPr>
              <w:t> </w:t>
            </w:r>
          </w:p>
          <w:p w14:paraId="1B3AAD6C" w14:textId="4CAECF55" w:rsidR="00B135AE" w:rsidRPr="00B135AE" w:rsidRDefault="00B135AE" w:rsidP="00B135AE">
            <w:pPr>
              <w:pStyle w:val="DoEtableheading2018"/>
            </w:pPr>
          </w:p>
          <w:p w14:paraId="3D1A58C3" w14:textId="34C36592" w:rsidR="00347112" w:rsidRDefault="00347112" w:rsidP="00347112">
            <w:pPr>
              <w:pStyle w:val="DoEtableheading2018"/>
            </w:pPr>
            <w:r>
              <w:t>How many locusts in a plague?</w:t>
            </w:r>
          </w:p>
          <w:p w14:paraId="3807BB56" w14:textId="6723C990" w:rsidR="00B46C5D" w:rsidRDefault="00347112" w:rsidP="00FC6351">
            <w:pPr>
              <w:pStyle w:val="DoEtablelist1bullet2018"/>
            </w:pPr>
            <w:r>
              <w:t xml:space="preserve">Student activity: Students watch the video </w:t>
            </w:r>
            <w:hyperlink r:id="rId32" w:anchor="!/media/29763/?id=29763" w:history="1">
              <w:r>
                <w:rPr>
                  <w:rStyle w:val="Hyperlink"/>
                </w:rPr>
                <w:t>How many locusts in a plague?</w:t>
              </w:r>
            </w:hyperlink>
          </w:p>
          <w:p w14:paraId="62F87626" w14:textId="062F76CD" w:rsidR="00347112" w:rsidRDefault="00347112" w:rsidP="00FC6351">
            <w:pPr>
              <w:pStyle w:val="DoEtablelist1bullet2018"/>
              <w:rPr>
                <w:rStyle w:val="DoEstrongemphasis2018"/>
                <w:b w:val="0"/>
              </w:rPr>
            </w:pPr>
            <w:r>
              <w:rPr>
                <w:rStyle w:val="DoEstrongemphasis2018"/>
                <w:b w:val="0"/>
              </w:rPr>
              <w:t>Students then look at how many locust eggs can be laid in certain sized areas</w:t>
            </w:r>
          </w:p>
          <w:p w14:paraId="127E203A" w14:textId="1B307200" w:rsidR="00347112" w:rsidRDefault="00347112" w:rsidP="00FC6351">
            <w:pPr>
              <w:pStyle w:val="DoEtablelist1bullet2018"/>
              <w:rPr>
                <w:rStyle w:val="DoEstrongemphasis2018"/>
                <w:b w:val="0"/>
              </w:rPr>
            </w:pPr>
            <w:r>
              <w:rPr>
                <w:rStyle w:val="DoEstrongemphasis2018"/>
                <w:b w:val="0"/>
              </w:rPr>
              <w:t>They then calculate how long it would take for locusts to devour a crop</w:t>
            </w:r>
          </w:p>
          <w:p w14:paraId="504A244A" w14:textId="19DC59F6" w:rsidR="00130DF4" w:rsidRDefault="00130DF4" w:rsidP="00FC6351">
            <w:pPr>
              <w:pStyle w:val="DoEtablelist1bullet2018"/>
              <w:rPr>
                <w:sz w:val="22"/>
                <w:lang w:eastAsia="en-AU"/>
              </w:rPr>
            </w:pPr>
            <w:r>
              <w:t>Students could then investigate and calculate rates of application of chemicals used in agriculture, for example rates for pesticides and food additives.</w:t>
            </w:r>
          </w:p>
          <w:p w14:paraId="7F872632" w14:textId="6827353C" w:rsidR="00347112" w:rsidRDefault="00347112" w:rsidP="00FC6351">
            <w:pPr>
              <w:pStyle w:val="DoEtablelist2bullet2018"/>
              <w:numPr>
                <w:ilvl w:val="0"/>
                <w:numId w:val="0"/>
              </w:numPr>
              <w:rPr>
                <w:rStyle w:val="DoEstrongemphasis2018"/>
                <w:b w:val="0"/>
              </w:rPr>
            </w:pPr>
          </w:p>
          <w:p w14:paraId="539AA05D" w14:textId="0ED51249" w:rsidR="00347112" w:rsidRDefault="00347112" w:rsidP="00347112">
            <w:pPr>
              <w:pStyle w:val="DoEtableheading2018"/>
              <w:rPr>
                <w:rStyle w:val="DoEstrongemphasis2018"/>
                <w:b/>
              </w:rPr>
            </w:pPr>
            <w:r>
              <w:rPr>
                <w:rStyle w:val="DoEstrongemphasis2018"/>
                <w:b/>
              </w:rPr>
              <w:t>Population growth</w:t>
            </w:r>
          </w:p>
          <w:p w14:paraId="1F2B2767" w14:textId="3424FCE7" w:rsidR="00347112" w:rsidRDefault="00347112" w:rsidP="00682CD7">
            <w:pPr>
              <w:pStyle w:val="DoEtablelist1bullet2018"/>
            </w:pPr>
            <w:r>
              <w:rPr>
                <w:rStyle w:val="DoEstrongemphasis2018"/>
                <w:b w:val="0"/>
              </w:rPr>
              <w:t xml:space="preserve">Student activity: Students watch the video </w:t>
            </w:r>
            <w:hyperlink r:id="rId33" w:anchor="!/media/29736/" w:history="1">
              <w:r>
                <w:rPr>
                  <w:rStyle w:val="Hyperlink"/>
                </w:rPr>
                <w:t>What will the world's population be in 2050?</w:t>
              </w:r>
            </w:hyperlink>
          </w:p>
          <w:p w14:paraId="0A070290" w14:textId="57D28EA9" w:rsidR="00347112" w:rsidRPr="00347112" w:rsidRDefault="00347112" w:rsidP="00682CD7">
            <w:pPr>
              <w:pStyle w:val="DoEtablelist1bullet2018"/>
            </w:pPr>
            <w:r>
              <w:t xml:space="preserve">Students </w:t>
            </w:r>
            <w:r w:rsidRPr="00347112">
              <w:t>plot the world’s population each decade and look at the trend.</w:t>
            </w:r>
          </w:p>
          <w:p w14:paraId="5C6F3F84" w14:textId="3C0EF621" w:rsidR="00347112" w:rsidRDefault="00347112" w:rsidP="00682CD7">
            <w:pPr>
              <w:pStyle w:val="DoEtablelist1bullet2018"/>
            </w:pPr>
            <w:r>
              <w:t>Students</w:t>
            </w:r>
            <w:r w:rsidRPr="00347112">
              <w:t xml:space="preserve"> then use a population rate of 200 000 births per day to perform</w:t>
            </w:r>
            <w:r>
              <w:t xml:space="preserve"> calculations predicting future population numbers.</w:t>
            </w:r>
          </w:p>
          <w:p w14:paraId="250526D5" w14:textId="77777777" w:rsidR="00347112" w:rsidRDefault="00347112" w:rsidP="00347112">
            <w:pPr>
              <w:pStyle w:val="DoEtablelist2bullet2018"/>
              <w:numPr>
                <w:ilvl w:val="0"/>
                <w:numId w:val="0"/>
              </w:numPr>
              <w:ind w:left="918"/>
              <w:rPr>
                <w:rStyle w:val="DoEstrongemphasis2018"/>
                <w:b w:val="0"/>
              </w:rPr>
            </w:pPr>
          </w:p>
          <w:p w14:paraId="2A279F54" w14:textId="45E1AE38" w:rsidR="00750AA6" w:rsidRPr="00750AA6" w:rsidRDefault="00B46C5D" w:rsidP="00750AA6">
            <w:pPr>
              <w:spacing w:before="0" w:line="240" w:lineRule="auto"/>
              <w:textAlignment w:val="baseline"/>
              <w:rPr>
                <w:rFonts w:eastAsia="Times New Roman" w:cs="Arial"/>
                <w:b/>
                <w:bCs/>
                <w:sz w:val="20"/>
                <w:szCs w:val="20"/>
                <w:lang w:eastAsia="en-AU"/>
              </w:rPr>
            </w:pPr>
            <w:r w:rsidRPr="00B46C5D">
              <w:rPr>
                <w:rFonts w:eastAsia="Times New Roman" w:cs="Arial"/>
                <w:b/>
                <w:bCs/>
                <w:sz w:val="22"/>
                <w:lang w:eastAsia="en-AU"/>
              </w:rPr>
              <w:t>Comparing heart rates </w:t>
            </w:r>
          </w:p>
          <w:p w14:paraId="6F11EEF3" w14:textId="67B8732E" w:rsidR="00B46C5D" w:rsidRPr="00B46C5D" w:rsidRDefault="00B46C5D" w:rsidP="00682CD7">
            <w:pPr>
              <w:pStyle w:val="DoEtablelist1bullet2018"/>
              <w:rPr>
                <w:lang w:eastAsia="en-AU"/>
              </w:rPr>
            </w:pPr>
            <w:r w:rsidRPr="00B46C5D">
              <w:rPr>
                <w:lang w:eastAsia="en-AU"/>
              </w:rPr>
              <w:t>Student activity: Investigate the resting heart rate, targeted heart rate and heart rate zones for particular age groups. </w:t>
            </w:r>
          </w:p>
          <w:p w14:paraId="1E08C489" w14:textId="77777777" w:rsidR="00B46C5D" w:rsidRPr="00B46C5D" w:rsidRDefault="00B46C5D" w:rsidP="00682CD7">
            <w:pPr>
              <w:pStyle w:val="DoEtablelist1bullet2018"/>
              <w:rPr>
                <w:lang w:eastAsia="en-AU"/>
              </w:rPr>
            </w:pPr>
            <w:r w:rsidRPr="00B46C5D">
              <w:rPr>
                <w:lang w:eastAsia="en-AU"/>
              </w:rPr>
              <w:t>Test the resting heart rate of students in your class by asking them to sit/lie still for a few minutes and then measuring their pulse. </w:t>
            </w:r>
          </w:p>
          <w:p w14:paraId="516870BE" w14:textId="77777777" w:rsidR="00B46C5D" w:rsidRPr="00B46C5D" w:rsidRDefault="00B46C5D" w:rsidP="00682CD7">
            <w:pPr>
              <w:pStyle w:val="DoEtablelist1bullet2018"/>
              <w:rPr>
                <w:lang w:eastAsia="en-AU"/>
              </w:rPr>
            </w:pPr>
            <w:r w:rsidRPr="00B46C5D">
              <w:rPr>
                <w:lang w:eastAsia="en-AU"/>
              </w:rPr>
              <w:t>Students then perform some form of exercise for 2 minutes before immediately taking their pulse again. </w:t>
            </w:r>
          </w:p>
          <w:p w14:paraId="2EBA12F9" w14:textId="77777777" w:rsidR="00B46C5D" w:rsidRPr="00B46C5D" w:rsidRDefault="00B46C5D" w:rsidP="00682CD7">
            <w:pPr>
              <w:pStyle w:val="DoEtablelist1bullet2018"/>
              <w:rPr>
                <w:lang w:eastAsia="en-AU"/>
              </w:rPr>
            </w:pPr>
            <w:r w:rsidRPr="00B46C5D">
              <w:rPr>
                <w:lang w:eastAsia="en-AU"/>
              </w:rPr>
              <w:t>Give reasons why the heart rate might be different between students and different depending on the activity. </w:t>
            </w:r>
          </w:p>
          <w:p w14:paraId="3376AE27" w14:textId="332A5E63" w:rsidR="00B46C5D" w:rsidRPr="00B46C5D" w:rsidRDefault="00750AA6" w:rsidP="00682CD7">
            <w:pPr>
              <w:pStyle w:val="DoEtablelist1bullet2018"/>
              <w:rPr>
                <w:lang w:eastAsia="en-AU"/>
              </w:rPr>
            </w:pPr>
            <w:r>
              <w:rPr>
                <w:lang w:eastAsia="en-AU"/>
              </w:rPr>
              <w:t xml:space="preserve">Determine their max heart rate. </w:t>
            </w:r>
            <w:r>
              <w:rPr>
                <w:lang w:eastAsia="en-US"/>
              </w:rPr>
              <w:t>Maximum heart rate (MHR) is an estimate of how fast your heart is beating when you are at maximum effort when exercising.</w:t>
            </w:r>
            <w:r w:rsidR="00B46C5D" w:rsidRPr="00B46C5D">
              <w:rPr>
                <w:lang w:eastAsia="en-AU"/>
              </w:rPr>
              <w:t> </w:t>
            </w:r>
          </w:p>
          <w:p w14:paraId="6B03E3E2" w14:textId="77777777" w:rsidR="00B46C5D" w:rsidRPr="00B46C5D" w:rsidRDefault="00B46C5D" w:rsidP="00682CD7">
            <w:pPr>
              <w:pStyle w:val="DoEtablelist1bullet2018"/>
              <w:rPr>
                <w:color w:val="000000"/>
                <w:sz w:val="22"/>
                <w:lang w:eastAsia="en-AU"/>
              </w:rPr>
            </w:pPr>
            <w:r w:rsidRPr="00B46C5D">
              <w:rPr>
                <w:rFonts w:ascii="MathJax_Math-italic" w:hAnsi="MathJax_Math-italic"/>
                <w:color w:val="000000"/>
                <w:sz w:val="23"/>
                <w:szCs w:val="23"/>
                <w:bdr w:val="none" w:sz="0" w:space="0" w:color="auto" w:frame="1"/>
                <w:lang w:eastAsia="en-AU"/>
              </w:rPr>
              <w:t>max</w:t>
            </w:r>
            <w:r w:rsidRPr="00B46C5D">
              <w:rPr>
                <w:rFonts w:ascii="MathJax_Main" w:hAnsi="MathJax_Main"/>
                <w:color w:val="000000"/>
                <w:sz w:val="23"/>
                <w:szCs w:val="23"/>
                <w:bdr w:val="none" w:sz="0" w:space="0" w:color="auto" w:frame="1"/>
                <w:lang w:eastAsia="en-AU"/>
              </w:rPr>
              <w:t>=220−</w:t>
            </w:r>
            <w:r w:rsidRPr="00B46C5D">
              <w:rPr>
                <w:rFonts w:ascii="MathJax_Math-italic" w:hAnsi="MathJax_Math-italic"/>
                <w:color w:val="000000"/>
                <w:sz w:val="23"/>
                <w:szCs w:val="23"/>
                <w:bdr w:val="none" w:sz="0" w:space="0" w:color="auto" w:frame="1"/>
                <w:lang w:eastAsia="en-AU"/>
              </w:rPr>
              <w:t>age</w:t>
            </w:r>
          </w:p>
          <w:p w14:paraId="308C7089" w14:textId="77777777" w:rsidR="00B46C5D" w:rsidRPr="00B46C5D" w:rsidRDefault="00B46C5D" w:rsidP="00682CD7">
            <w:pPr>
              <w:pStyle w:val="DoEtablelist1bullet2018"/>
              <w:rPr>
                <w:lang w:eastAsia="en-AU"/>
              </w:rPr>
            </w:pPr>
            <w:r w:rsidRPr="00B46C5D">
              <w:rPr>
                <w:lang w:eastAsia="en-AU"/>
              </w:rPr>
              <w:t>Determine their aerobic and anaerobic thresholds (</w:t>
            </w:r>
            <w:hyperlink r:id="rId34" w:tgtFrame="_blank" w:history="1">
              <w:r w:rsidRPr="00B46C5D">
                <w:rPr>
                  <w:color w:val="040DC2"/>
                  <w:u w:val="single"/>
                  <w:lang w:eastAsia="en-AU"/>
                </w:rPr>
                <w:t>Heart rate zones</w:t>
              </w:r>
            </w:hyperlink>
            <w:r w:rsidRPr="00B46C5D">
              <w:rPr>
                <w:color w:val="040DC2"/>
                <w:u w:val="single"/>
                <w:lang w:eastAsia="en-AU"/>
              </w:rPr>
              <w:t>)</w:t>
            </w:r>
            <w:r w:rsidRPr="00B46C5D">
              <w:rPr>
                <w:lang w:eastAsia="en-AU"/>
              </w:rPr>
              <w:t> </w:t>
            </w:r>
          </w:p>
          <w:p w14:paraId="20157848" w14:textId="02DB5DC2" w:rsidR="00567843" w:rsidRPr="00682CD7" w:rsidRDefault="00B46C5D" w:rsidP="00567843">
            <w:pPr>
              <w:pStyle w:val="DoEtablelist1bullet2018"/>
              <w:rPr>
                <w:rStyle w:val="DoEstrongemphasis2018"/>
                <w:b w:val="0"/>
                <w:lang w:eastAsia="en-AU"/>
              </w:rPr>
            </w:pPr>
            <w:r w:rsidRPr="00B46C5D">
              <w:rPr>
                <w:lang w:eastAsia="en-AU"/>
              </w:rPr>
              <w:t>After exercise, decrease in heart rate varies due to fitness levels (how fast it decreases). Students could continue to measure their heart rates for 5 – 10 minutes after exercise and then plot their heart rate over time. They can then compare the shape of their graph, to someone else. </w:t>
            </w:r>
          </w:p>
        </w:tc>
        <w:tc>
          <w:tcPr>
            <w:tcW w:w="1144" w:type="dxa"/>
          </w:tcPr>
          <w:p w14:paraId="72B42810" w14:textId="77777777" w:rsidR="000008A3" w:rsidRDefault="000008A3"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471D9B7" w14:textId="77777777" w:rsidR="000008A3" w:rsidRDefault="000008A3"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750AA6" w14:paraId="3B53699F" w14:textId="77777777" w:rsidTr="1A4DD6AA">
        <w:trPr>
          <w:trHeight w:val="1222"/>
        </w:trPr>
        <w:tc>
          <w:tcPr>
            <w:tcW w:w="1550" w:type="dxa"/>
          </w:tcPr>
          <w:p w14:paraId="686FD0D7" w14:textId="66648D04" w:rsidR="00750AA6" w:rsidRDefault="004F29DE" w:rsidP="00750AA6">
            <w:pPr>
              <w:pStyle w:val="DoEtabletext2018"/>
            </w:pPr>
            <w:r>
              <w:t>Investigating heart rates and blood pressure</w:t>
            </w:r>
            <w:r>
              <w:br/>
              <w:t>(1 lesson)</w:t>
            </w:r>
          </w:p>
        </w:tc>
        <w:tc>
          <w:tcPr>
            <w:tcW w:w="3402" w:type="dxa"/>
          </w:tcPr>
          <w:p w14:paraId="226A5D71" w14:textId="77777777" w:rsidR="00750AA6" w:rsidRDefault="31A1700E" w:rsidP="00750AA6">
            <w:pPr>
              <w:pStyle w:val="DoEtablelist1bullet2018"/>
              <w:rPr>
                <w:lang w:eastAsia="en-US"/>
              </w:rPr>
            </w:pPr>
            <w:r w:rsidRPr="31A1700E">
              <w:rPr>
                <w:lang w:eastAsia="en-US"/>
              </w:rPr>
              <w:t xml:space="preserve">Solve problems </w:t>
            </w:r>
            <w:r>
              <w:t>involving</w:t>
            </w:r>
            <w:r w:rsidRPr="31A1700E">
              <w:rPr>
                <w:lang w:eastAsia="en-US"/>
              </w:rPr>
              <w:t xml:space="preserve"> heart rates and blood pressure </w:t>
            </w:r>
            <w:r w:rsidRPr="006F67FD">
              <w:rPr>
                <w:b/>
                <w:lang w:eastAsia="en-US"/>
              </w:rPr>
              <w:t>AAM</w:t>
            </w:r>
          </w:p>
          <w:p w14:paraId="658F8C91" w14:textId="77777777" w:rsidR="00750AA6" w:rsidRPr="00750AA6" w:rsidRDefault="00750AA6" w:rsidP="00750AA6">
            <w:pPr>
              <w:pStyle w:val="DoEtablelist2bullet2018"/>
            </w:pPr>
            <w:r>
              <w:rPr>
                <w:lang w:eastAsia="en-US"/>
              </w:rPr>
              <w:t xml:space="preserve">Describe heart rate as a rate </w:t>
            </w:r>
            <w:r w:rsidRPr="00750AA6">
              <w:t>expressed in beats per minute</w:t>
            </w:r>
          </w:p>
          <w:p w14:paraId="4F1092AE" w14:textId="487CD5C8" w:rsidR="00750AA6" w:rsidRDefault="00750AA6" w:rsidP="00750AA6">
            <w:pPr>
              <w:pStyle w:val="DoEtablelist2bullet2018"/>
              <w:rPr>
                <w:lang w:eastAsia="en-US"/>
              </w:rPr>
            </w:pPr>
            <w:r w:rsidRPr="00750AA6">
              <w:t>Measure and graph a person’s heart rate over time under</w:t>
            </w:r>
            <w:r>
              <w:rPr>
                <w:lang w:eastAsia="en-US"/>
              </w:rPr>
              <w:t xml:space="preserve"> different conditions and identify mathematical trends</w:t>
            </w:r>
            <w:r w:rsidR="006F67FD">
              <w:rPr>
                <w:lang w:eastAsia="en-US"/>
              </w:rPr>
              <w:t xml:space="preserve"> </w:t>
            </w:r>
            <w:r w:rsidR="006F67FD" w:rsidRPr="008904CD">
              <w:rPr>
                <w:noProof/>
                <w:lang w:eastAsia="en-AU"/>
              </w:rPr>
              <w:drawing>
                <wp:inline distT="114300" distB="114300" distL="114300" distR="114300" wp14:anchorId="78223D02" wp14:editId="548B7062">
                  <wp:extent cx="95250" cy="104775"/>
                  <wp:effectExtent l="0" t="0" r="0" b="9525"/>
                  <wp:docPr id="41" name="image5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6.png" title="Personal and social capability icon"/>
                          <pic:cNvPicPr preferRelativeResize="0"/>
                        </pic:nvPicPr>
                        <pic:blipFill>
                          <a:blip r:embed="rId22"/>
                          <a:srcRect/>
                          <a:stretch>
                            <a:fillRect/>
                          </a:stretch>
                        </pic:blipFill>
                        <pic:spPr>
                          <a:xfrm>
                            <a:off x="0" y="0"/>
                            <a:ext cx="95250" cy="104775"/>
                          </a:xfrm>
                          <a:prstGeom prst="rect">
                            <a:avLst/>
                          </a:prstGeom>
                          <a:ln/>
                        </pic:spPr>
                      </pic:pic>
                    </a:graphicData>
                  </a:graphic>
                </wp:inline>
              </w:drawing>
            </w:r>
          </w:p>
          <w:p w14:paraId="49D80EA7" w14:textId="29B6E663" w:rsidR="00750AA6" w:rsidRDefault="00750AA6" w:rsidP="00750AA6">
            <w:pPr>
              <w:pStyle w:val="DoEtablelist2bullet2018"/>
              <w:rPr>
                <w:lang w:eastAsia="en-US"/>
              </w:rPr>
            </w:pPr>
            <w:r>
              <w:rPr>
                <w:lang w:eastAsia="en-US"/>
              </w:rPr>
              <w:t>Calculate target heart rate ranges during training</w:t>
            </w:r>
            <w:r w:rsidR="006F67FD">
              <w:rPr>
                <w:lang w:eastAsia="en-US"/>
              </w:rPr>
              <w:t xml:space="preserve"> </w:t>
            </w:r>
            <w:r w:rsidR="006F67FD" w:rsidRPr="008904CD">
              <w:rPr>
                <w:noProof/>
                <w:lang w:eastAsia="en-AU"/>
              </w:rPr>
              <w:drawing>
                <wp:inline distT="114300" distB="114300" distL="114300" distR="114300" wp14:anchorId="68B1358F" wp14:editId="7160A7BB">
                  <wp:extent cx="95250" cy="104775"/>
                  <wp:effectExtent l="0" t="0" r="0" b="9525"/>
                  <wp:docPr id="1" name="image5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6.png" title="Personal and social capability icon"/>
                          <pic:cNvPicPr preferRelativeResize="0"/>
                        </pic:nvPicPr>
                        <pic:blipFill>
                          <a:blip r:embed="rId22"/>
                          <a:srcRect/>
                          <a:stretch>
                            <a:fillRect/>
                          </a:stretch>
                        </pic:blipFill>
                        <pic:spPr>
                          <a:xfrm>
                            <a:off x="0" y="0"/>
                            <a:ext cx="95250" cy="104775"/>
                          </a:xfrm>
                          <a:prstGeom prst="rect">
                            <a:avLst/>
                          </a:prstGeom>
                          <a:ln/>
                        </pic:spPr>
                      </pic:pic>
                    </a:graphicData>
                  </a:graphic>
                </wp:inline>
              </w:drawing>
            </w:r>
          </w:p>
          <w:p w14:paraId="00B6F6A9" w14:textId="77777777" w:rsidR="00750AA6" w:rsidRDefault="00750AA6" w:rsidP="00750AA6">
            <w:pPr>
              <w:pStyle w:val="DoEtablelist2bullet2018"/>
              <w:rPr>
                <w:lang w:eastAsia="en-US"/>
              </w:rPr>
            </w:pPr>
            <w:r>
              <w:rPr>
                <w:lang w:eastAsia="en-US"/>
              </w:rPr>
              <w:t>Express blood pressure using measures of systolic pressure and diastolic pressure</w:t>
            </w:r>
          </w:p>
          <w:p w14:paraId="06216AA5" w14:textId="77777777" w:rsidR="00750AA6" w:rsidRDefault="00750AA6" w:rsidP="00750AA6">
            <w:pPr>
              <w:pStyle w:val="DoEtablelist2bullet2018"/>
              <w:rPr>
                <w:lang w:eastAsia="en-US"/>
              </w:rPr>
            </w:pPr>
            <w:r>
              <w:rPr>
                <w:lang w:eastAsia="en-US"/>
              </w:rPr>
              <w:t>Measure blood pressure over time and under different conditions</w:t>
            </w:r>
          </w:p>
          <w:p w14:paraId="24ABA6E4" w14:textId="652614BD" w:rsidR="00750AA6" w:rsidRDefault="00750AA6" w:rsidP="00750AA6">
            <w:pPr>
              <w:pStyle w:val="DoEtablelist2bullet2018"/>
              <w:rPr>
                <w:lang w:eastAsia="en-US"/>
              </w:rPr>
            </w:pPr>
            <w:r>
              <w:rPr>
                <w:lang w:eastAsia="en-US"/>
              </w:rPr>
              <w:t>Use a blood pressure chart and interpret the ‘healthiness’ of a reading</w:t>
            </w:r>
            <w:r w:rsidR="006F67FD">
              <w:rPr>
                <w:lang w:eastAsia="en-US"/>
              </w:rPr>
              <w:t xml:space="preserve"> </w:t>
            </w:r>
            <w:r w:rsidR="006F67FD" w:rsidRPr="008904CD">
              <w:rPr>
                <w:noProof/>
                <w:lang w:eastAsia="en-AU"/>
              </w:rPr>
              <w:drawing>
                <wp:inline distT="114300" distB="114300" distL="114300" distR="114300" wp14:anchorId="00F67992" wp14:editId="0AA28087">
                  <wp:extent cx="95250" cy="104775"/>
                  <wp:effectExtent l="0" t="0" r="0" b="9525"/>
                  <wp:docPr id="2" name="image5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6.png" title="Personal and social capability icon"/>
                          <pic:cNvPicPr preferRelativeResize="0"/>
                        </pic:nvPicPr>
                        <pic:blipFill>
                          <a:blip r:embed="rId22"/>
                          <a:srcRect/>
                          <a:stretch>
                            <a:fillRect/>
                          </a:stretch>
                        </pic:blipFill>
                        <pic:spPr>
                          <a:xfrm>
                            <a:off x="0" y="0"/>
                            <a:ext cx="95250" cy="104775"/>
                          </a:xfrm>
                          <a:prstGeom prst="rect">
                            <a:avLst/>
                          </a:prstGeom>
                          <a:ln/>
                        </pic:spPr>
                      </pic:pic>
                    </a:graphicData>
                  </a:graphic>
                </wp:inline>
              </w:drawing>
            </w:r>
          </w:p>
        </w:tc>
        <w:tc>
          <w:tcPr>
            <w:tcW w:w="6306" w:type="dxa"/>
          </w:tcPr>
          <w:p w14:paraId="4DDC04B7" w14:textId="414DFCC2" w:rsidR="001A2D03" w:rsidRDefault="001A2D03" w:rsidP="001A2D03">
            <w:pPr>
              <w:pStyle w:val="DoEtableheading2018"/>
              <w:rPr>
                <w:lang w:eastAsia="en-US"/>
              </w:rPr>
            </w:pPr>
            <w:r>
              <w:rPr>
                <w:lang w:eastAsia="en-US"/>
              </w:rPr>
              <w:t>Targeted heart rates</w:t>
            </w:r>
          </w:p>
          <w:p w14:paraId="34EEB7AD" w14:textId="4DD70B5E" w:rsidR="00750AA6" w:rsidRDefault="31A1700E" w:rsidP="00940987">
            <w:pPr>
              <w:pStyle w:val="DoEtablelist1bullet2018"/>
              <w:rPr>
                <w:lang w:eastAsia="en-US"/>
              </w:rPr>
            </w:pPr>
            <w:r w:rsidRPr="31A1700E">
              <w:rPr>
                <w:lang w:eastAsia="en-US"/>
              </w:rPr>
              <w:t>Target heart rates are calculated as a percentage of maximum heart rate (MHR). Your actual MHR may vary from the calculation by as much as 15-20 bpm. The suggested range for your target heart rate is between 60% and 80% of your MHR.</w:t>
            </w:r>
          </w:p>
          <w:p w14:paraId="38EE2F1B" w14:textId="50F92FB1" w:rsidR="00750AA6" w:rsidRDefault="31A1700E" w:rsidP="00940987">
            <w:pPr>
              <w:pStyle w:val="DoEtablelist1bullet2018"/>
              <w:rPr>
                <w:lang w:eastAsia="en-US"/>
              </w:rPr>
            </w:pPr>
            <w:r w:rsidRPr="31A1700E">
              <w:rPr>
                <w:lang w:eastAsia="en-US"/>
              </w:rPr>
              <w:t xml:space="preserve">Student activity: Students could use the </w:t>
            </w:r>
            <w:hyperlink r:id="rId35">
              <w:r w:rsidRPr="31A1700E">
                <w:rPr>
                  <w:rStyle w:val="Hyperlink"/>
                  <w:lang w:eastAsia="en-US"/>
                </w:rPr>
                <w:t>heart rate calculator</w:t>
              </w:r>
            </w:hyperlink>
            <w:r w:rsidRPr="31A1700E">
              <w:rPr>
                <w:lang w:eastAsia="en-US"/>
              </w:rPr>
              <w:t xml:space="preserve"> to determine their targeted heart rate zone</w:t>
            </w:r>
          </w:p>
          <w:p w14:paraId="02A785A7" w14:textId="3258E602" w:rsidR="00750AA6" w:rsidRDefault="00750AA6" w:rsidP="00750AA6">
            <w:pPr>
              <w:pStyle w:val="DoEtablelist2bullet2018"/>
              <w:rPr>
                <w:lang w:eastAsia="en-US"/>
              </w:rPr>
            </w:pPr>
            <w:r>
              <w:rPr>
                <w:lang w:eastAsia="en-US"/>
              </w:rPr>
              <w:t>During the activity above, how much time was spent in this zone? Above this zone? Below this zone?</w:t>
            </w:r>
          </w:p>
          <w:p w14:paraId="177CA74E" w14:textId="7D57F954" w:rsidR="00750AA6" w:rsidRDefault="00750AA6" w:rsidP="00750AA6">
            <w:pPr>
              <w:pStyle w:val="DoEtablelist2bullet2018"/>
              <w:rPr>
                <w:lang w:eastAsia="en-US"/>
              </w:rPr>
            </w:pPr>
            <w:r>
              <w:rPr>
                <w:lang w:eastAsia="en-US"/>
              </w:rPr>
              <w:t>Compare these times to others in the class</w:t>
            </w:r>
          </w:p>
          <w:p w14:paraId="330508B9" w14:textId="18E30B4E" w:rsidR="001A2D03" w:rsidRDefault="001A2D03" w:rsidP="001A2D03">
            <w:pPr>
              <w:pStyle w:val="DoEtableheading2018"/>
              <w:rPr>
                <w:lang w:eastAsia="en-US"/>
              </w:rPr>
            </w:pPr>
            <w:r>
              <w:rPr>
                <w:lang w:eastAsia="en-US"/>
              </w:rPr>
              <w:t>Blood Pressure</w:t>
            </w:r>
          </w:p>
          <w:p w14:paraId="0FDA2006" w14:textId="77777777" w:rsidR="00750AA6" w:rsidRDefault="31A1700E" w:rsidP="00750AA6">
            <w:pPr>
              <w:pStyle w:val="DoEtablelist1bullet2018"/>
              <w:rPr>
                <w:lang w:eastAsia="en-US"/>
              </w:rPr>
            </w:pPr>
            <w:r w:rsidRPr="31A1700E">
              <w:rPr>
                <w:lang w:eastAsia="en-US"/>
              </w:rPr>
              <w:t xml:space="preserve">Blood pressure is measured using two numbers. The first number (systolic) represents the pressure in your blood vessels when your heart beats. The second number (diastolic) represents the pressure in your vessels when your heart rests between beats. If the measurement is 120 millimetres of mercury (mmHg) systolic and 80 mmHg diastolic, you would say “120 over 80” or write it as ‘120/80 mmHg’. (Sourced from </w:t>
            </w:r>
            <w:hyperlink r:id="rId36" w:anchor=".WiYj6FWWaos">
              <w:r w:rsidRPr="31A1700E">
                <w:rPr>
                  <w:rStyle w:val="Hyperlink"/>
                  <w:lang w:eastAsia="en-US"/>
                </w:rPr>
                <w:t>American Heart Association</w:t>
              </w:r>
            </w:hyperlink>
            <w:r w:rsidRPr="31A1700E">
              <w:rPr>
                <w:lang w:eastAsia="en-US"/>
              </w:rPr>
              <w:t>)</w:t>
            </w:r>
          </w:p>
          <w:p w14:paraId="61D41CBD" w14:textId="227EFB0B" w:rsidR="00D6015C" w:rsidRDefault="31A1700E" w:rsidP="00D6015C">
            <w:pPr>
              <w:pStyle w:val="DoEtablelist1bullet2018"/>
              <w:rPr>
                <w:lang w:eastAsia="en-US"/>
              </w:rPr>
            </w:pPr>
            <w:r w:rsidRPr="1A4DD6AA">
              <w:rPr>
                <w:lang w:eastAsia="en-US"/>
              </w:rPr>
              <w:t xml:space="preserve">Student activity: If teachers are able to source a blood pressure monitor, students could complete the </w:t>
            </w:r>
            <w:hyperlink r:id="rId37">
              <w:r w:rsidRPr="1A4DD6AA">
                <w:rPr>
                  <w:rStyle w:val="Hyperlink"/>
                  <w:lang w:eastAsia="en-US"/>
                </w:rPr>
                <w:t>What happens to my heart rate and blood pressure when I exercise? (Lesson 2, Experiment D)</w:t>
              </w:r>
            </w:hyperlink>
          </w:p>
          <w:p w14:paraId="682E4A0C" w14:textId="7288F2E8" w:rsidR="00750AA6" w:rsidRPr="00D6015C" w:rsidRDefault="00750AA6" w:rsidP="00D6015C">
            <w:pPr>
              <w:pStyle w:val="DoEtablelist2bullet2018"/>
              <w:rPr>
                <w:rStyle w:val="DoEstrongemphasis2018"/>
                <w:b w:val="0"/>
                <w:lang w:eastAsia="en-US"/>
              </w:rPr>
            </w:pPr>
            <w:r>
              <w:rPr>
                <w:lang w:eastAsia="en-US"/>
              </w:rPr>
              <w:t xml:space="preserve">Students </w:t>
            </w:r>
            <w:r w:rsidR="00D6015C">
              <w:rPr>
                <w:lang w:eastAsia="en-US"/>
              </w:rPr>
              <w:t xml:space="preserve">could then </w:t>
            </w:r>
            <w:r>
              <w:rPr>
                <w:lang w:eastAsia="en-US"/>
              </w:rPr>
              <w:t xml:space="preserve">look at a </w:t>
            </w:r>
            <w:hyperlink r:id="rId38" w:history="1">
              <w:r w:rsidR="00D6015C" w:rsidRPr="00AA45BA">
                <w:rPr>
                  <w:rStyle w:val="Hyperlink"/>
                  <w:lang w:eastAsia="en-US"/>
                </w:rPr>
                <w:t>Blood Pressure Chart</w:t>
              </w:r>
            </w:hyperlink>
            <w:r w:rsidR="00D6015C">
              <w:rPr>
                <w:rStyle w:val="Hyperlink"/>
                <w:lang w:eastAsia="en-US"/>
              </w:rPr>
              <w:t xml:space="preserve"> </w:t>
            </w:r>
            <w:r>
              <w:rPr>
                <w:lang w:eastAsia="en-US"/>
              </w:rPr>
              <w:t>and decide whether certain blood pressure readings are in the healthy range.</w:t>
            </w:r>
          </w:p>
        </w:tc>
        <w:tc>
          <w:tcPr>
            <w:tcW w:w="1144" w:type="dxa"/>
          </w:tcPr>
          <w:p w14:paraId="52DBAAAA" w14:textId="77777777" w:rsidR="00750AA6" w:rsidRDefault="00750AA6" w:rsidP="00750AA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502F22B5" w14:textId="6172142A" w:rsidR="00750AA6" w:rsidRDefault="00750AA6" w:rsidP="00750AA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750AA6" w14:paraId="27EFE0F9" w14:textId="77777777" w:rsidTr="1A4DD6AA">
        <w:trPr>
          <w:trHeight w:val="1222"/>
        </w:trPr>
        <w:tc>
          <w:tcPr>
            <w:tcW w:w="1550" w:type="dxa"/>
          </w:tcPr>
          <w:p w14:paraId="018A0612" w14:textId="1E667281" w:rsidR="00750AA6" w:rsidRDefault="004F29DE" w:rsidP="00750AA6">
            <w:pPr>
              <w:pStyle w:val="DoEtabletext2018"/>
            </w:pPr>
            <w:r>
              <w:t>Investigating costs of trades</w:t>
            </w:r>
            <w:r>
              <w:br/>
              <w:t>(1 lesson)</w:t>
            </w:r>
          </w:p>
        </w:tc>
        <w:tc>
          <w:tcPr>
            <w:tcW w:w="3402" w:type="dxa"/>
          </w:tcPr>
          <w:p w14:paraId="75E4EB19" w14:textId="77777777" w:rsidR="006F67FD" w:rsidRDefault="006F67FD" w:rsidP="006F67FD">
            <w:pPr>
              <w:pStyle w:val="DoEtablelist1bullet2018"/>
              <w:rPr>
                <w:lang w:eastAsia="en-US"/>
              </w:rPr>
            </w:pPr>
            <w:r>
              <w:t>Use</w:t>
            </w:r>
            <w:r w:rsidRPr="31A1700E">
              <w:rPr>
                <w:lang w:eastAsia="en-US"/>
              </w:rPr>
              <w:t xml:space="preserve"> rates to solve practical problems </w:t>
            </w:r>
            <w:r w:rsidRPr="31A1700E">
              <w:rPr>
                <w:rStyle w:val="IOSstrongemphasis2017"/>
              </w:rPr>
              <w:t>AAM</w:t>
            </w:r>
          </w:p>
          <w:p w14:paraId="271795D1" w14:textId="3DE4EFA7" w:rsidR="00750AA6" w:rsidRDefault="00750AA6" w:rsidP="006F67FD">
            <w:pPr>
              <w:pStyle w:val="DoEtablelist2bullet2018"/>
              <w:rPr>
                <w:lang w:eastAsia="en-US"/>
              </w:rPr>
            </w:pPr>
            <w:r>
              <w:rPr>
                <w:lang w:eastAsia="en-US"/>
              </w:rPr>
              <w:t xml:space="preserve">Use rates to determine costs, such as calculating the cost of a trade professional using rates per hour and call-out fees </w:t>
            </w:r>
            <w:r w:rsidR="006F67FD" w:rsidRPr="006F67FD">
              <w:rPr>
                <w:noProof/>
                <w:lang w:eastAsia="en-AU"/>
              </w:rPr>
              <w:drawing>
                <wp:inline distT="114300" distB="114300" distL="114300" distR="114300" wp14:anchorId="12CAB2E9" wp14:editId="053E54F0">
                  <wp:extent cx="123825" cy="104775"/>
                  <wp:effectExtent l="0" t="0" r="9525" b="9525"/>
                  <wp:docPr id="249" name="image29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94.png" title="Critical and creative think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006F67FD" w:rsidRPr="006F67FD">
              <w:t xml:space="preserve"> </w:t>
            </w:r>
            <w:r w:rsidR="006F67FD" w:rsidRPr="006F67FD">
              <w:rPr>
                <w:noProof/>
                <w:lang w:eastAsia="en-AU"/>
              </w:rPr>
              <w:drawing>
                <wp:inline distT="114300" distB="114300" distL="114300" distR="114300" wp14:anchorId="434D28D2" wp14:editId="0223CB85">
                  <wp:extent cx="95250" cy="104775"/>
                  <wp:effectExtent l="0" t="0" r="0" b="9525"/>
                  <wp:docPr id="216" name="image26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61.png" title="Personal and social capability icon"/>
                          <pic:cNvPicPr preferRelativeResize="0"/>
                        </pic:nvPicPr>
                        <pic:blipFill>
                          <a:blip r:embed="rId22"/>
                          <a:srcRect/>
                          <a:stretch>
                            <a:fillRect/>
                          </a:stretch>
                        </pic:blipFill>
                        <pic:spPr>
                          <a:xfrm>
                            <a:off x="0" y="0"/>
                            <a:ext cx="95250" cy="104775"/>
                          </a:xfrm>
                          <a:prstGeom prst="rect">
                            <a:avLst/>
                          </a:prstGeom>
                          <a:ln/>
                        </pic:spPr>
                      </pic:pic>
                    </a:graphicData>
                  </a:graphic>
                </wp:inline>
              </w:drawing>
            </w:r>
            <w:r w:rsidR="006F67FD" w:rsidRPr="006F67FD">
              <w:t xml:space="preserve"> </w:t>
            </w:r>
            <w:r w:rsidR="006F67FD" w:rsidRPr="006F67FD">
              <w:rPr>
                <w:noProof/>
                <w:lang w:eastAsia="en-AU"/>
              </w:rPr>
              <w:drawing>
                <wp:inline distT="114300" distB="114300" distL="114300" distR="114300" wp14:anchorId="32436EE1" wp14:editId="6001851B">
                  <wp:extent cx="104775" cy="104775"/>
                  <wp:effectExtent l="0" t="0" r="9525" b="9525"/>
                  <wp:docPr id="72" name="image116.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16.png" title="Civics and citizenship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tc>
        <w:tc>
          <w:tcPr>
            <w:tcW w:w="6306" w:type="dxa"/>
          </w:tcPr>
          <w:p w14:paraId="0013EC6E" w14:textId="1A0CDE05" w:rsidR="00D0323E" w:rsidRDefault="00D0323E" w:rsidP="00D0323E">
            <w:pPr>
              <w:pStyle w:val="DoEtableheading2018"/>
              <w:rPr>
                <w:rStyle w:val="DoEstrongemphasis2018"/>
                <w:b/>
              </w:rPr>
            </w:pPr>
            <w:r>
              <w:rPr>
                <w:rStyle w:val="DoEstrongemphasis2018"/>
                <w:b/>
              </w:rPr>
              <w:t>Cost of trades</w:t>
            </w:r>
          </w:p>
          <w:p w14:paraId="03E2469E" w14:textId="3F8AA5DA" w:rsidR="00D0323E" w:rsidRDefault="31A1700E" w:rsidP="00D0323E">
            <w:pPr>
              <w:pStyle w:val="DoEtablelist1bullet2018"/>
              <w:rPr>
                <w:lang w:eastAsia="en-US"/>
              </w:rPr>
            </w:pPr>
            <w:r w:rsidRPr="31A1700E">
              <w:rPr>
                <w:rStyle w:val="DoEstrongemphasis2018"/>
                <w:b w:val="0"/>
              </w:rPr>
              <w:t xml:space="preserve">Student activity: Students investigate the cost of different trade professionals, such as a plumber, carpenter, electrician, or mechanic by reading articles on </w:t>
            </w:r>
            <w:hyperlink r:id="rId39">
              <w:r w:rsidRPr="31A1700E">
                <w:rPr>
                  <w:rStyle w:val="Hyperlink"/>
                  <w:lang w:eastAsia="en-US"/>
                </w:rPr>
                <w:t>How to price your building work competitively and still earn money</w:t>
              </w:r>
            </w:hyperlink>
            <w:r w:rsidRPr="31A1700E">
              <w:rPr>
                <w:rStyle w:val="DoEstrongemphasis2018"/>
                <w:b w:val="0"/>
              </w:rPr>
              <w:t xml:space="preserve"> and </w:t>
            </w:r>
            <w:hyperlink r:id="rId40">
              <w:r w:rsidRPr="31A1700E">
                <w:rPr>
                  <w:rStyle w:val="Hyperlink"/>
                  <w:lang w:eastAsia="en-US"/>
                </w:rPr>
                <w:t>Cost of hiring tradespeople in NSW increasing, with plumbers most pricey</w:t>
              </w:r>
            </w:hyperlink>
          </w:p>
          <w:p w14:paraId="39BA7F84" w14:textId="2BB1F6E6" w:rsidR="00750AA6" w:rsidRPr="00567843" w:rsidRDefault="00D0323E" w:rsidP="00D0323E">
            <w:pPr>
              <w:pStyle w:val="DoEtablelist2bullet2018"/>
              <w:rPr>
                <w:rStyle w:val="DoEstrongemphasis2018"/>
                <w:b w:val="0"/>
              </w:rPr>
            </w:pPr>
            <w:r>
              <w:rPr>
                <w:rStyle w:val="DoEstrongemphasis2018"/>
                <w:b w:val="0"/>
              </w:rPr>
              <w:t>Students can then ch</w:t>
            </w:r>
            <w:r w:rsidR="00750AA6" w:rsidRPr="00567843">
              <w:rPr>
                <w:rStyle w:val="DoEstrongemphasis2018"/>
                <w:b w:val="0"/>
              </w:rPr>
              <w:t xml:space="preserve">oose three trades to investigate using the </w:t>
            </w:r>
            <w:hyperlink r:id="rId41" w:history="1">
              <w:r w:rsidR="00D6015C" w:rsidRPr="003A781D">
                <w:rPr>
                  <w:rStyle w:val="Hyperlink"/>
                  <w:lang w:eastAsia="en-US"/>
                </w:rPr>
                <w:t>Pricing Guides</w:t>
              </w:r>
            </w:hyperlink>
            <w:r w:rsidR="00750AA6" w:rsidRPr="00567843">
              <w:rPr>
                <w:rStyle w:val="DoEstrongemphasis2018"/>
                <w:b w:val="0"/>
              </w:rPr>
              <w:t>.</w:t>
            </w:r>
          </w:p>
          <w:p w14:paraId="42BACA69" w14:textId="77777777" w:rsidR="00750AA6" w:rsidRPr="00567843" w:rsidRDefault="00750AA6" w:rsidP="00D0323E">
            <w:pPr>
              <w:pStyle w:val="DoEtablelist2bullet2018"/>
              <w:rPr>
                <w:rStyle w:val="DoEstrongemphasis2018"/>
                <w:b w:val="0"/>
              </w:rPr>
            </w:pPr>
            <w:r w:rsidRPr="00567843">
              <w:rPr>
                <w:rStyle w:val="DoEstrongemphasis2018"/>
                <w:b w:val="0"/>
              </w:rPr>
              <w:t>For each trade find three local tradespeople and compare their prices.</w:t>
            </w:r>
          </w:p>
          <w:p w14:paraId="7E291633" w14:textId="5C7C1CC5" w:rsidR="00750AA6" w:rsidRDefault="31A1700E" w:rsidP="001A2D03">
            <w:pPr>
              <w:pStyle w:val="DoEtablelist1bullet2018"/>
              <w:rPr>
                <w:rStyle w:val="DoEstrongemphasis2018"/>
                <w:b w:val="0"/>
              </w:rPr>
            </w:pPr>
            <w:r w:rsidRPr="31A1700E">
              <w:rPr>
                <w:rStyle w:val="DoEstrongemphasis2018"/>
                <w:b w:val="0"/>
              </w:rPr>
              <w:t xml:space="preserve">Student activity: Students complete an exercise comparing the cost of </w:t>
            </w:r>
            <w:hyperlink r:id="rId42">
              <w:r w:rsidRPr="31A1700E">
                <w:rPr>
                  <w:rStyle w:val="Hyperlink"/>
                  <w:lang w:eastAsia="en-US"/>
                </w:rPr>
                <w:t>Fixing the Furnace</w:t>
              </w:r>
            </w:hyperlink>
            <w:r w:rsidRPr="31A1700E">
              <w:rPr>
                <w:rStyle w:val="Hyperlink"/>
                <w:lang w:eastAsia="en-US"/>
              </w:rPr>
              <w:t xml:space="preserve"> </w:t>
            </w:r>
            <w:r w:rsidRPr="31A1700E">
              <w:rPr>
                <w:rStyle w:val="DoEstrongemphasis2018"/>
                <w:b w:val="0"/>
              </w:rPr>
              <w:t>based on service fees and labour costs. As part of this activity, students will be required to construct equations and graph them to solve problems.</w:t>
            </w:r>
          </w:p>
          <w:p w14:paraId="4EDB2C06" w14:textId="473AA890" w:rsidR="00750AA6" w:rsidRPr="006D7DCC" w:rsidRDefault="00750AA6" w:rsidP="001A2D03">
            <w:pPr>
              <w:pStyle w:val="DoEtabletext2018"/>
              <w:rPr>
                <w:rStyle w:val="DoEstrongemphasis2018"/>
                <w:b w:val="0"/>
              </w:rPr>
            </w:pPr>
          </w:p>
        </w:tc>
        <w:tc>
          <w:tcPr>
            <w:tcW w:w="1144" w:type="dxa"/>
          </w:tcPr>
          <w:p w14:paraId="4934B0E4" w14:textId="77777777" w:rsidR="00750AA6" w:rsidRDefault="00750AA6" w:rsidP="00750AA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57300BC" w14:textId="77777777" w:rsidR="00750AA6" w:rsidRDefault="00750AA6" w:rsidP="00750AA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750AA6" w14:paraId="53F66456" w14:textId="77777777" w:rsidTr="1A4DD6AA">
        <w:trPr>
          <w:trHeight w:val="1222"/>
        </w:trPr>
        <w:tc>
          <w:tcPr>
            <w:tcW w:w="1550" w:type="dxa"/>
          </w:tcPr>
          <w:p w14:paraId="0FCA3F05" w14:textId="1BC0CFA5" w:rsidR="00750AA6" w:rsidRDefault="004F29DE" w:rsidP="00750AA6">
            <w:pPr>
              <w:pStyle w:val="DoEtabletext2018"/>
            </w:pPr>
            <w:r>
              <w:t>Solving practical speed problems</w:t>
            </w:r>
            <w:r>
              <w:br/>
              <w:t>(2 lessons)</w:t>
            </w:r>
          </w:p>
        </w:tc>
        <w:tc>
          <w:tcPr>
            <w:tcW w:w="3402" w:type="dxa"/>
          </w:tcPr>
          <w:p w14:paraId="5B4DD245" w14:textId="77777777" w:rsidR="006F67FD" w:rsidRDefault="006F67FD" w:rsidP="006F67FD">
            <w:pPr>
              <w:pStyle w:val="DoEtablelist1bullet2018"/>
              <w:rPr>
                <w:lang w:eastAsia="en-US"/>
              </w:rPr>
            </w:pPr>
            <w:r>
              <w:t>Use</w:t>
            </w:r>
            <w:r w:rsidRPr="31A1700E">
              <w:rPr>
                <w:lang w:eastAsia="en-US"/>
              </w:rPr>
              <w:t xml:space="preserve"> rates to solve practical problems </w:t>
            </w:r>
            <w:r w:rsidRPr="31A1700E">
              <w:rPr>
                <w:rStyle w:val="IOSstrongemphasis2017"/>
              </w:rPr>
              <w:t>AAM</w:t>
            </w:r>
          </w:p>
          <w:p w14:paraId="5CE04E0C" w14:textId="31001475" w:rsidR="00750AA6" w:rsidRDefault="00750AA6" w:rsidP="006F67FD">
            <w:pPr>
              <w:pStyle w:val="DoEtablelist2bullet2018"/>
              <w:rPr>
                <w:lang w:eastAsia="en-US"/>
              </w:rPr>
            </w:pPr>
            <w:r>
              <w:rPr>
                <w:lang w:eastAsia="en-US"/>
              </w:rPr>
              <w:t>Work with speed as a rate, including interpreting distance time graphs (travel graphs) and use them to solve problems related to speed, distance and time</w:t>
            </w:r>
            <w:r w:rsidR="006F67FD">
              <w:rPr>
                <w:lang w:eastAsia="en-US"/>
              </w:rPr>
              <w:t xml:space="preserve"> </w:t>
            </w:r>
            <w:r w:rsidR="006F67FD" w:rsidRPr="008904CD">
              <w:rPr>
                <w:noProof/>
                <w:lang w:eastAsia="en-AU"/>
              </w:rPr>
              <w:drawing>
                <wp:inline distT="114300" distB="114300" distL="114300" distR="114300" wp14:anchorId="6B1D897E" wp14:editId="6730A16E">
                  <wp:extent cx="123825" cy="104775"/>
                  <wp:effectExtent l="0" t="0" r="9525" b="9525"/>
                  <wp:docPr id="169" name="image21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4.png" title="Critical and creative think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006F67FD" w:rsidRPr="008904CD">
              <w:t xml:space="preserve"> </w:t>
            </w:r>
            <w:r w:rsidR="006F67FD" w:rsidRPr="008904CD">
              <w:rPr>
                <w:noProof/>
                <w:lang w:eastAsia="en-AU"/>
              </w:rPr>
              <w:drawing>
                <wp:inline distT="114300" distB="114300" distL="114300" distR="114300" wp14:anchorId="4FADE023" wp14:editId="5C7C7D20">
                  <wp:extent cx="133350" cy="104775"/>
                  <wp:effectExtent l="0" t="0" r="0" b="9525"/>
                  <wp:docPr id="74" name="image11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18.png" title=" Information and communication technology capability icon"/>
                          <pic:cNvPicPr preferRelativeResize="0"/>
                        </pic:nvPicPr>
                        <pic:blipFill>
                          <a:blip r:embed="rId43"/>
                          <a:srcRect/>
                          <a:stretch>
                            <a:fillRect/>
                          </a:stretch>
                        </pic:blipFill>
                        <pic:spPr>
                          <a:xfrm>
                            <a:off x="0" y="0"/>
                            <a:ext cx="133350" cy="104775"/>
                          </a:xfrm>
                          <a:prstGeom prst="rect">
                            <a:avLst/>
                          </a:prstGeom>
                          <a:ln/>
                        </pic:spPr>
                      </pic:pic>
                    </a:graphicData>
                  </a:graphic>
                </wp:inline>
              </w:drawing>
            </w:r>
            <w:r w:rsidR="006F67FD" w:rsidRPr="008904CD">
              <w:t xml:space="preserve"> </w:t>
            </w:r>
            <w:r w:rsidR="006F67FD" w:rsidRPr="008904CD">
              <w:rPr>
                <w:noProof/>
                <w:lang w:eastAsia="en-AU"/>
              </w:rPr>
              <w:drawing>
                <wp:inline distT="114300" distB="114300" distL="114300" distR="114300" wp14:anchorId="2ED9095F" wp14:editId="574945B2">
                  <wp:extent cx="133350" cy="104775"/>
                  <wp:effectExtent l="0" t="0" r="0" b="9525"/>
                  <wp:docPr id="310" name="image35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55.png" title="Literacy icon"/>
                          <pic:cNvPicPr preferRelativeResize="0"/>
                        </pic:nvPicPr>
                        <pic:blipFill>
                          <a:blip r:embed="rId44"/>
                          <a:srcRect/>
                          <a:stretch>
                            <a:fillRect/>
                          </a:stretch>
                        </pic:blipFill>
                        <pic:spPr>
                          <a:xfrm>
                            <a:off x="0" y="0"/>
                            <a:ext cx="133350" cy="104775"/>
                          </a:xfrm>
                          <a:prstGeom prst="rect">
                            <a:avLst/>
                          </a:prstGeom>
                          <a:ln/>
                        </pic:spPr>
                      </pic:pic>
                    </a:graphicData>
                  </a:graphic>
                </wp:inline>
              </w:drawing>
            </w:r>
          </w:p>
        </w:tc>
        <w:tc>
          <w:tcPr>
            <w:tcW w:w="6306" w:type="dxa"/>
          </w:tcPr>
          <w:p w14:paraId="039F8DDD" w14:textId="2F498E03" w:rsidR="00750AA6" w:rsidRDefault="31A1700E" w:rsidP="001A2D03">
            <w:pPr>
              <w:pStyle w:val="DoEtablelist1bullet2018"/>
            </w:pPr>
            <w:r>
              <w:t xml:space="preserve">When describing distance/time graphs (travel graphs), teachers should supply a modelled story and graph first, or jointly construct a story with students before independent work is required. </w:t>
            </w:r>
          </w:p>
          <w:p w14:paraId="7A617809" w14:textId="77777777" w:rsidR="00750AA6" w:rsidRDefault="00750AA6" w:rsidP="00750AA6">
            <w:pPr>
              <w:pStyle w:val="paragraph"/>
              <w:spacing w:before="0" w:beforeAutospacing="0" w:after="0" w:afterAutospacing="0"/>
              <w:textAlignment w:val="baseline"/>
              <w:rPr>
                <w:rFonts w:ascii="Arial" w:hAnsi="Arial" w:cs="Arial"/>
                <w:b/>
                <w:bCs/>
                <w:sz w:val="20"/>
                <w:szCs w:val="20"/>
              </w:rPr>
            </w:pPr>
            <w:r>
              <w:rPr>
                <w:rStyle w:val="normaltextrun"/>
                <w:rFonts w:ascii="Arial" w:hAnsi="Arial" w:cs="Arial"/>
                <w:b/>
                <w:bCs/>
                <w:sz w:val="22"/>
                <w:szCs w:val="22"/>
              </w:rPr>
              <w:t>Comparing speeds</w:t>
            </w:r>
            <w:r>
              <w:rPr>
                <w:rStyle w:val="eop"/>
                <w:rFonts w:ascii="Arial" w:hAnsi="Arial" w:cs="Arial"/>
                <w:b/>
                <w:bCs/>
                <w:sz w:val="22"/>
                <w:szCs w:val="22"/>
              </w:rPr>
              <w:t> </w:t>
            </w:r>
          </w:p>
          <w:p w14:paraId="0846E3C4" w14:textId="77777777" w:rsidR="00750AA6" w:rsidRDefault="31A1700E" w:rsidP="00750AA6">
            <w:pPr>
              <w:pStyle w:val="DoEtablelist1bullet2018"/>
            </w:pPr>
            <w:r w:rsidRPr="31A1700E">
              <w:rPr>
                <w:rStyle w:val="normaltextrun"/>
                <w:rFonts w:cs="Arial"/>
              </w:rPr>
              <w:t>Student activity: Introduction to different speed comparisons:</w:t>
            </w:r>
            <w:r w:rsidRPr="31A1700E">
              <w:rPr>
                <w:rStyle w:val="eop"/>
                <w:rFonts w:cs="Arial"/>
              </w:rPr>
              <w:t> </w:t>
            </w:r>
          </w:p>
          <w:p w14:paraId="229C784C" w14:textId="77777777" w:rsidR="00750AA6" w:rsidRDefault="00750AA6" w:rsidP="00750AA6">
            <w:pPr>
              <w:pStyle w:val="DoEtablelist2bullet2018"/>
            </w:pPr>
            <w:r>
              <w:rPr>
                <w:rStyle w:val="normaltextrun"/>
                <w:rFonts w:cs="Arial"/>
              </w:rPr>
              <w:t>Show </w:t>
            </w:r>
            <w:hyperlink r:id="rId45" w:tgtFrame="_blank" w:history="1">
              <w:r>
                <w:rPr>
                  <w:rStyle w:val="normaltextrun"/>
                  <w:rFonts w:cs="Arial"/>
                  <w:color w:val="040DC2"/>
                  <w:u w:val="single"/>
                </w:rPr>
                <w:t>Boat vs Bike vs Car vs Public Transport – Top Gear</w:t>
              </w:r>
            </w:hyperlink>
            <w:r>
              <w:rPr>
                <w:rStyle w:val="normaltextrun"/>
                <w:rFonts w:cs="Arial"/>
              </w:rPr>
              <w:t> clip.</w:t>
            </w:r>
            <w:r>
              <w:rPr>
                <w:rStyle w:val="eop"/>
                <w:rFonts w:cs="Arial"/>
              </w:rPr>
              <w:t> </w:t>
            </w:r>
          </w:p>
          <w:p w14:paraId="67BFC7E2" w14:textId="77777777" w:rsidR="00750AA6" w:rsidRDefault="00750AA6" w:rsidP="00750AA6">
            <w:pPr>
              <w:pStyle w:val="DoEtablelist2bullet2018"/>
            </w:pPr>
            <w:r>
              <w:rPr>
                <w:rStyle w:val="normaltextrun"/>
                <w:rFonts w:cs="Arial"/>
              </w:rPr>
              <w:t>Discuss the different speeds involved.</w:t>
            </w:r>
            <w:r>
              <w:rPr>
                <w:rStyle w:val="eop"/>
                <w:rFonts w:cs="Arial"/>
              </w:rPr>
              <w:t> </w:t>
            </w:r>
          </w:p>
          <w:p w14:paraId="436425DB" w14:textId="77777777" w:rsidR="00750AA6" w:rsidRDefault="00750AA6" w:rsidP="00750AA6">
            <w:pPr>
              <w:pStyle w:val="DoEtablelist2bullet2018"/>
            </w:pPr>
            <w:r>
              <w:rPr>
                <w:rStyle w:val="normaltextrun"/>
                <w:rFonts w:cs="Arial"/>
              </w:rPr>
              <w:t>Investigate/discuss differences between London and Sydney and the impact on speed in Sydney.</w:t>
            </w:r>
            <w:r>
              <w:rPr>
                <w:rStyle w:val="eop"/>
                <w:rFonts w:cs="Arial"/>
              </w:rPr>
              <w:t> </w:t>
            </w:r>
          </w:p>
          <w:p w14:paraId="37F174A3" w14:textId="4244502C" w:rsidR="00750AA6" w:rsidRPr="00682CD7" w:rsidRDefault="00750AA6" w:rsidP="00750AA6">
            <w:pPr>
              <w:pStyle w:val="DoEtablelist2bullet2018"/>
              <w:rPr>
                <w:rStyle w:val="DoEstrongemphasis2018"/>
                <w:b w:val="0"/>
              </w:rPr>
            </w:pPr>
            <w:r>
              <w:rPr>
                <w:rStyle w:val="normaltextrun"/>
                <w:rFonts w:cs="Arial"/>
              </w:rPr>
              <w:t>Students could develop the same type of race between Parramatta and the Sydney CBD looking at travel times at different times of the day. Google Maps will allow you to input the day of time of travel and then adjusts the expected travel time accordingly.</w:t>
            </w:r>
          </w:p>
          <w:p w14:paraId="6CF36108" w14:textId="32DAFD98" w:rsidR="001A2D03" w:rsidRDefault="31A1700E" w:rsidP="001A2D03">
            <w:pPr>
              <w:pStyle w:val="DoEtablelist1bullet2018"/>
              <w:rPr>
                <w:lang w:eastAsia="en-US"/>
              </w:rPr>
            </w:pPr>
            <w:r w:rsidRPr="31A1700E">
              <w:rPr>
                <w:rStyle w:val="DoEstrongemphasis2018"/>
                <w:b w:val="0"/>
              </w:rPr>
              <w:t xml:space="preserve">Students should use speed rates to perform calculations including finding distance, time and average speed of a trip. Teacher may generate a worksheet at the appropriate level for their class using </w:t>
            </w:r>
            <w:hyperlink r:id="rId46">
              <w:r w:rsidRPr="31A1700E">
                <w:rPr>
                  <w:rStyle w:val="Hyperlink"/>
                  <w:lang w:eastAsia="en-US"/>
                </w:rPr>
                <w:t>Speed, time and distance problems worksheets</w:t>
              </w:r>
            </w:hyperlink>
          </w:p>
          <w:p w14:paraId="0B826124" w14:textId="657A62D3" w:rsidR="00750AA6" w:rsidRPr="00567843" w:rsidRDefault="31A1700E" w:rsidP="00F24856">
            <w:pPr>
              <w:pStyle w:val="DoEtablelist1bullet2018"/>
              <w:rPr>
                <w:rStyle w:val="DoEstrongemphasis2018"/>
                <w:b w:val="0"/>
                <w:lang w:eastAsia="en-US"/>
              </w:rPr>
            </w:pPr>
            <w:r w:rsidRPr="31A1700E">
              <w:rPr>
                <w:rStyle w:val="DoEstrongemphasis2018"/>
                <w:b w:val="0"/>
              </w:rPr>
              <w:t xml:space="preserve">Student activity: Students complete the </w:t>
            </w:r>
            <w:hyperlink r:id="rId47">
              <w:r w:rsidRPr="31A1700E">
                <w:rPr>
                  <w:rStyle w:val="Hyperlink"/>
                  <w:lang w:eastAsia="en-US"/>
                </w:rPr>
                <w:t>Distance-time graphs (TES)</w:t>
              </w:r>
            </w:hyperlink>
            <w:r w:rsidRPr="31A1700E">
              <w:rPr>
                <w:rStyle w:val="Hyperlink"/>
                <w:lang w:eastAsia="en-US"/>
              </w:rPr>
              <w:t xml:space="preserve"> </w:t>
            </w:r>
            <w:r w:rsidRPr="31A1700E">
              <w:rPr>
                <w:rStyle w:val="DoEstrongemphasis2018"/>
                <w:b w:val="0"/>
              </w:rPr>
              <w:t>activity where they interpret a number of graphs and write their own stories.</w:t>
            </w:r>
          </w:p>
          <w:p w14:paraId="2847EA4D" w14:textId="509F4D41" w:rsidR="00750AA6" w:rsidRDefault="31A1700E" w:rsidP="00F24856">
            <w:pPr>
              <w:pStyle w:val="DoEtablelist1bullet2018"/>
              <w:rPr>
                <w:rStyle w:val="DoEstrongemphasis2018"/>
                <w:b w:val="0"/>
              </w:rPr>
            </w:pPr>
            <w:r w:rsidRPr="31A1700E">
              <w:rPr>
                <w:rStyle w:val="DoEstrongemphasis2018"/>
                <w:b w:val="0"/>
              </w:rPr>
              <w:t>Student activity: In pairs, students write a scenario and ask their partner to draw the appropriate distance-time graph.</w:t>
            </w:r>
          </w:p>
          <w:p w14:paraId="241F1B25" w14:textId="1778B5CA" w:rsidR="00750AA6" w:rsidRPr="00741FE1" w:rsidRDefault="00750AA6" w:rsidP="00F24856">
            <w:pPr>
              <w:pStyle w:val="IOStabletext2017"/>
              <w:rPr>
                <w:rStyle w:val="DoEstrongemphasis2018"/>
                <w:b w:val="0"/>
              </w:rPr>
            </w:pPr>
          </w:p>
        </w:tc>
        <w:tc>
          <w:tcPr>
            <w:tcW w:w="1144" w:type="dxa"/>
          </w:tcPr>
          <w:p w14:paraId="58612CC9" w14:textId="77777777" w:rsidR="00750AA6" w:rsidRDefault="00750AA6" w:rsidP="00750AA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3000CC3" w14:textId="77777777" w:rsidR="00750AA6" w:rsidRDefault="00750AA6" w:rsidP="00750AA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750AA6" w14:paraId="5815841F" w14:textId="77777777" w:rsidTr="1A4DD6AA">
        <w:trPr>
          <w:trHeight w:val="1222"/>
        </w:trPr>
        <w:tc>
          <w:tcPr>
            <w:tcW w:w="1550" w:type="dxa"/>
          </w:tcPr>
          <w:p w14:paraId="0E6BEEAE" w14:textId="2DE097C1" w:rsidR="00750AA6" w:rsidRDefault="004F29DE" w:rsidP="00750AA6">
            <w:pPr>
              <w:pStyle w:val="DoEtabletext2018"/>
            </w:pPr>
            <w:r>
              <w:t>Investigating fuel economy</w:t>
            </w:r>
            <w:r>
              <w:br/>
              <w:t>(1 lesson)</w:t>
            </w:r>
          </w:p>
        </w:tc>
        <w:tc>
          <w:tcPr>
            <w:tcW w:w="3402" w:type="dxa"/>
          </w:tcPr>
          <w:p w14:paraId="25A0AC19" w14:textId="77777777" w:rsidR="006F67FD" w:rsidRDefault="006F67FD" w:rsidP="006F67FD">
            <w:pPr>
              <w:pStyle w:val="DoEtablelist1bullet2018"/>
              <w:rPr>
                <w:lang w:eastAsia="en-US"/>
              </w:rPr>
            </w:pPr>
            <w:r>
              <w:t>Use</w:t>
            </w:r>
            <w:r w:rsidRPr="31A1700E">
              <w:rPr>
                <w:lang w:eastAsia="en-US"/>
              </w:rPr>
              <w:t xml:space="preserve"> rates to solve practical problems </w:t>
            </w:r>
            <w:r w:rsidRPr="31A1700E">
              <w:rPr>
                <w:rStyle w:val="IOSstrongemphasis2017"/>
              </w:rPr>
              <w:t>AAM</w:t>
            </w:r>
          </w:p>
          <w:p w14:paraId="5DB04C6C" w14:textId="129A895F" w:rsidR="00750AA6" w:rsidRPr="006D7DCC" w:rsidRDefault="006F67FD" w:rsidP="006F67FD">
            <w:pPr>
              <w:pStyle w:val="DoEtablelist2bullet2018"/>
              <w:rPr>
                <w:lang w:eastAsia="en-US"/>
              </w:rPr>
            </w:pPr>
            <w:r>
              <w:rPr>
                <w:lang w:eastAsia="en-US"/>
              </w:rPr>
              <w:t xml:space="preserve"> </w:t>
            </w:r>
            <w:r w:rsidR="00750AA6">
              <w:rPr>
                <w:lang w:eastAsia="en-US"/>
              </w:rPr>
              <w:t>C</w:t>
            </w:r>
            <w:r w:rsidR="00750AA6" w:rsidRPr="00072C50">
              <w:rPr>
                <w:lang w:eastAsia="en-US"/>
              </w:rPr>
              <w:t>alculate the amount of fuel used on a trip, given the fuel consumption rate, and compare fuel consumption statistics for various vehicles</w:t>
            </w:r>
            <w:r>
              <w:rPr>
                <w:lang w:eastAsia="en-US"/>
              </w:rPr>
              <w:t xml:space="preserve"> </w:t>
            </w:r>
          </w:p>
        </w:tc>
        <w:tc>
          <w:tcPr>
            <w:tcW w:w="6306" w:type="dxa"/>
          </w:tcPr>
          <w:p w14:paraId="6E02A4D0" w14:textId="35B0BB51" w:rsidR="00EF1303" w:rsidRDefault="00EF1303" w:rsidP="00EF1303">
            <w:pPr>
              <w:pStyle w:val="DoEtableheading2018"/>
              <w:rPr>
                <w:rStyle w:val="DoEstrongemphasis2018"/>
                <w:b/>
              </w:rPr>
            </w:pPr>
            <w:r>
              <w:rPr>
                <w:rStyle w:val="DoEstrongemphasis2018"/>
                <w:b/>
              </w:rPr>
              <w:t>Fuel Economy</w:t>
            </w:r>
          </w:p>
          <w:p w14:paraId="0A3A526F" w14:textId="77777777" w:rsidR="00EF1303" w:rsidRDefault="31A1700E" w:rsidP="00BF7FC3">
            <w:pPr>
              <w:pStyle w:val="DoEtablelist1bullet2018"/>
              <w:rPr>
                <w:lang w:eastAsia="en-US"/>
              </w:rPr>
            </w:pPr>
            <w:r w:rsidRPr="31A1700E">
              <w:rPr>
                <w:rStyle w:val="DoEstrongemphasis2018"/>
                <w:b w:val="0"/>
              </w:rPr>
              <w:t xml:space="preserve">Teacher to lead a class discussion about why consideration of fuel economy is important. Consider environmental/sustainability factors as well as cost. </w:t>
            </w:r>
            <w:hyperlink r:id="rId48">
              <w:r w:rsidRPr="31A1700E">
                <w:rPr>
                  <w:rStyle w:val="Hyperlink"/>
                  <w:lang w:eastAsia="en-US"/>
                </w:rPr>
                <w:t>Why is fuel economy so important?</w:t>
              </w:r>
            </w:hyperlink>
          </w:p>
          <w:p w14:paraId="5E7AA01D" w14:textId="6D9DF81A" w:rsidR="00EF1303" w:rsidRDefault="31A1700E" w:rsidP="00BF7FC3">
            <w:pPr>
              <w:pStyle w:val="DoEtablelist1bullet2018"/>
              <w:rPr>
                <w:rStyle w:val="DoEstrongemphasis2018"/>
                <w:b w:val="0"/>
              </w:rPr>
            </w:pPr>
            <w:r w:rsidRPr="31A1700E">
              <w:rPr>
                <w:rStyle w:val="DoEstrongemphasis2018"/>
                <w:b w:val="0"/>
              </w:rPr>
              <w:t>Factors that affect fuel economy could also be discussed</w:t>
            </w:r>
          </w:p>
          <w:p w14:paraId="6043E6A5" w14:textId="7A1EAF3A" w:rsidR="00EF1303" w:rsidRPr="00682EFD" w:rsidRDefault="31A1700E" w:rsidP="00BF7FC3">
            <w:pPr>
              <w:pStyle w:val="DoEtablelist1bullet2018"/>
              <w:rPr>
                <w:rStyle w:val="DoEstrongemphasis2018"/>
                <w:b w:val="0"/>
              </w:rPr>
            </w:pPr>
            <w:r w:rsidRPr="31A1700E">
              <w:rPr>
                <w:rStyle w:val="DoEstrongemphasis2018"/>
                <w:b w:val="0"/>
              </w:rPr>
              <w:t xml:space="preserve">Students could look at how fuel economy is calculated and how to read fuel economy stickers </w:t>
            </w:r>
            <w:hyperlink r:id="rId49" w:anchor="table">
              <w:r w:rsidRPr="31A1700E">
                <w:rPr>
                  <w:rStyle w:val="Hyperlink"/>
                  <w:lang w:eastAsia="en-US"/>
                </w:rPr>
                <w:t>Fuel efficiency comparison testing</w:t>
              </w:r>
            </w:hyperlink>
          </w:p>
          <w:p w14:paraId="50E2A93A" w14:textId="16E31EC7" w:rsidR="00750AA6" w:rsidRPr="00682EFD" w:rsidRDefault="31A1700E" w:rsidP="00BF7FC3">
            <w:pPr>
              <w:pStyle w:val="DoEtablelist1bullet2018"/>
              <w:rPr>
                <w:rStyle w:val="DoEstrongemphasis2018"/>
                <w:b w:val="0"/>
                <w:lang w:eastAsia="en-US"/>
              </w:rPr>
            </w:pPr>
            <w:r w:rsidRPr="31A1700E">
              <w:rPr>
                <w:rStyle w:val="DoEstrongemphasis2018"/>
                <w:b w:val="0"/>
              </w:rPr>
              <w:t xml:space="preserve">Student activity: Students could use an online tool </w:t>
            </w:r>
            <w:hyperlink r:id="rId50">
              <w:r w:rsidRPr="31A1700E">
                <w:rPr>
                  <w:rStyle w:val="Hyperlink"/>
                  <w:lang w:eastAsia="en-US"/>
                </w:rPr>
                <w:t>Fuel and Trip Calculator</w:t>
              </w:r>
            </w:hyperlink>
            <w:r w:rsidRPr="31A1700E">
              <w:rPr>
                <w:rStyle w:val="DoEstrongemphasis2018"/>
                <w:b w:val="0"/>
              </w:rPr>
              <w:t xml:space="preserve"> to calculate cost of fuel for a trip.</w:t>
            </w:r>
          </w:p>
          <w:p w14:paraId="09D18301" w14:textId="77777777" w:rsidR="00BF7FC3" w:rsidRDefault="31A1700E" w:rsidP="00BF7FC3">
            <w:pPr>
              <w:pStyle w:val="DoEtablelist1bullet2018"/>
              <w:rPr>
                <w:rStyle w:val="DoEstrongemphasis2018"/>
                <w:b w:val="0"/>
                <w:lang w:eastAsia="en-AU"/>
              </w:rPr>
            </w:pPr>
            <w:r w:rsidRPr="31A1700E">
              <w:rPr>
                <w:rStyle w:val="DoEstrongemphasis2018"/>
                <w:b w:val="0"/>
              </w:rPr>
              <w:t xml:space="preserve">Student activity: Students could use the </w:t>
            </w:r>
            <w:hyperlink r:id="rId51">
              <w:r w:rsidRPr="31A1700E">
                <w:rPr>
                  <w:rStyle w:val="Hyperlink"/>
                  <w:lang w:eastAsia="en-US"/>
                </w:rPr>
                <w:t>Green Vehicle Guide</w:t>
              </w:r>
            </w:hyperlink>
            <w:r w:rsidRPr="31A1700E">
              <w:rPr>
                <w:rStyle w:val="Hyperlink"/>
                <w:lang w:eastAsia="en-US"/>
              </w:rPr>
              <w:t xml:space="preserve"> </w:t>
            </w:r>
            <w:r w:rsidRPr="31A1700E">
              <w:rPr>
                <w:rStyle w:val="DoEstrongemphasis2018"/>
                <w:b w:val="0"/>
              </w:rPr>
              <w:t xml:space="preserve">to compare the fuel economy of different types of vehicles </w:t>
            </w:r>
          </w:p>
          <w:p w14:paraId="03D06638" w14:textId="707A071D" w:rsidR="00BF7FC3" w:rsidRDefault="00BF7FC3" w:rsidP="00BF7FC3">
            <w:pPr>
              <w:pStyle w:val="DoEtablelist2bullet2018"/>
              <w:rPr>
                <w:lang w:eastAsia="en-AU"/>
              </w:rPr>
            </w:pPr>
            <w:r>
              <w:rPr>
                <w:rStyle w:val="DoEstrongemphasis2018"/>
                <w:b w:val="0"/>
              </w:rPr>
              <w:t>S</w:t>
            </w:r>
            <w:r w:rsidRPr="00BF7FC3">
              <w:rPr>
                <w:rStyle w:val="normaltextrun"/>
                <w:rFonts w:cs="Arial"/>
              </w:rPr>
              <w:t>tudents could then work out how much they would save during an average week driving around town </w:t>
            </w:r>
            <w:r w:rsidRPr="00BF7FC3">
              <w:rPr>
                <w:rStyle w:val="eop"/>
                <w:rFonts w:cs="Arial"/>
              </w:rPr>
              <w:t> </w:t>
            </w:r>
          </w:p>
          <w:p w14:paraId="6CEE2631" w14:textId="77777777" w:rsidR="00BF7FC3" w:rsidRDefault="00BF7FC3" w:rsidP="00BF7FC3">
            <w:pPr>
              <w:pStyle w:val="DoEtablelist2bullet2018"/>
            </w:pPr>
            <w:r>
              <w:rPr>
                <w:rStyle w:val="normaltextrun"/>
                <w:rFonts w:cs="Arial"/>
              </w:rPr>
              <w:t>Have students choose two locations in NSW and determine the driving distance using Google Maps. </w:t>
            </w:r>
            <w:r>
              <w:rPr>
                <w:rStyle w:val="eop"/>
                <w:rFonts w:cs="Arial"/>
              </w:rPr>
              <w:t> </w:t>
            </w:r>
          </w:p>
          <w:p w14:paraId="4F70B974" w14:textId="2F517E71" w:rsidR="00750AA6" w:rsidRPr="00682CD7" w:rsidRDefault="00BF7FC3" w:rsidP="00BF7FC3">
            <w:pPr>
              <w:pStyle w:val="DoEtablelist2bullet2018"/>
              <w:rPr>
                <w:rStyle w:val="DoEstrongemphasis2018"/>
                <w:b w:val="0"/>
              </w:rPr>
            </w:pPr>
            <w:r>
              <w:rPr>
                <w:rStyle w:val="normaltextrun"/>
                <w:rFonts w:cs="Arial"/>
              </w:rPr>
              <w:t>Using the fuel consumption of the 2 cars that students researched above, determine the amount of fuel that would be used on the trip.</w:t>
            </w:r>
            <w:r>
              <w:rPr>
                <w:rStyle w:val="eop"/>
                <w:rFonts w:cs="Arial"/>
              </w:rPr>
              <w:t> </w:t>
            </w:r>
          </w:p>
        </w:tc>
        <w:tc>
          <w:tcPr>
            <w:tcW w:w="1144" w:type="dxa"/>
          </w:tcPr>
          <w:p w14:paraId="32877866" w14:textId="77777777" w:rsidR="00750AA6" w:rsidRDefault="00750AA6" w:rsidP="00750AA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222B20E" w14:textId="77777777" w:rsidR="00750AA6" w:rsidRDefault="00750AA6" w:rsidP="00750AA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E46699B" w14:textId="0AAC456A" w:rsidR="00DC0AA8" w:rsidRDefault="00DC0AA8" w:rsidP="009845C2">
      <w:pPr>
        <w:pStyle w:val="DoEheading22018"/>
      </w:pPr>
      <w:r w:rsidRPr="005E459B">
        <w:t>Reflection</w:t>
      </w:r>
      <w:r>
        <w:t xml:space="preserve"> and evaluation</w:t>
      </w:r>
    </w:p>
    <w:p w14:paraId="2D65B0C6" w14:textId="1FBD31C7" w:rsidR="007967DD" w:rsidRPr="00DC0AA8" w:rsidRDefault="00DC0AA8" w:rsidP="006E261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RPr="00DC0AA8" w:rsidSect="00FF56B7">
      <w:headerReference w:type="even" r:id="rId52"/>
      <w:headerReference w:type="default" r:id="rId53"/>
      <w:footerReference w:type="even" r:id="rId54"/>
      <w:footerReference w:type="default" r:id="rId55"/>
      <w:headerReference w:type="first" r:id="rId56"/>
      <w:footerReference w:type="first" r:id="rId57"/>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C8BE" w14:textId="77777777" w:rsidR="00260449" w:rsidRDefault="00260449" w:rsidP="00FF56B7">
      <w:pPr>
        <w:spacing w:before="0" w:line="240" w:lineRule="auto"/>
      </w:pPr>
      <w:r>
        <w:separator/>
      </w:r>
    </w:p>
  </w:endnote>
  <w:endnote w:type="continuationSeparator" w:id="0">
    <w:p w14:paraId="59766DFC" w14:textId="77777777" w:rsidR="00260449" w:rsidRDefault="00260449"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CDFE" w14:textId="77777777" w:rsidR="00330E3E" w:rsidRDefault="00330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692116EA" w:rsidR="00260449" w:rsidRDefault="1A4DD6AA" w:rsidP="003E32BE">
    <w:pPr>
      <w:pStyle w:val="DoEfooter2018"/>
    </w:pPr>
    <w:r w:rsidRPr="006F67FD">
      <w:t>© NSW Department of Education, December</w:t>
    </w:r>
    <w:r>
      <w:t xml:space="preserve"> </w:t>
    </w:r>
    <w:r w:rsidRPr="006F67FD">
      <w:t>20</w:t>
    </w:r>
    <w:r>
      <w:t>20</w:t>
    </w:r>
    <w:r w:rsidR="00260449">
      <w:tab/>
    </w:r>
    <w:r>
      <w:t>MS-M4 Rates</w:t>
    </w:r>
    <w:r w:rsidR="00260449">
      <w:tab/>
    </w:r>
    <w:r w:rsidR="00260449">
      <w:rPr>
        <w:noProof/>
      </w:rPr>
      <w:fldChar w:fldCharType="begin"/>
    </w:r>
    <w:r w:rsidR="00260449">
      <w:instrText xml:space="preserve"> PAGE   \* MERGEFORMAT </w:instrText>
    </w:r>
    <w:r w:rsidR="00260449">
      <w:fldChar w:fldCharType="separate"/>
    </w:r>
    <w:r w:rsidR="00330E3E">
      <w:rPr>
        <w:noProof/>
      </w:rPr>
      <w:t>2</w:t>
    </w:r>
    <w:r w:rsidR="0026044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0E64" w14:textId="77777777" w:rsidR="00330E3E" w:rsidRDefault="00330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4ECF" w14:textId="77777777" w:rsidR="00260449" w:rsidRDefault="00260449" w:rsidP="00FF56B7">
      <w:pPr>
        <w:spacing w:before="0" w:line="240" w:lineRule="auto"/>
      </w:pPr>
      <w:r>
        <w:separator/>
      </w:r>
    </w:p>
  </w:footnote>
  <w:footnote w:type="continuationSeparator" w:id="0">
    <w:p w14:paraId="7E7745A1" w14:textId="77777777" w:rsidR="00260449" w:rsidRDefault="00260449"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7181E" w14:textId="77777777" w:rsidR="00330E3E" w:rsidRDefault="00330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95"/>
      <w:gridCol w:w="5195"/>
      <w:gridCol w:w="5195"/>
    </w:tblGrid>
    <w:tr w:rsidR="58C839C8" w14:paraId="20FBBE06" w14:textId="77777777" w:rsidTr="58C839C8">
      <w:tc>
        <w:tcPr>
          <w:tcW w:w="5195" w:type="dxa"/>
        </w:tcPr>
        <w:p w14:paraId="6C3EB204" w14:textId="30E761F8" w:rsidR="58C839C8" w:rsidRDefault="58C839C8" w:rsidP="58C839C8">
          <w:pPr>
            <w:pStyle w:val="Header"/>
            <w:ind w:left="-115"/>
          </w:pPr>
        </w:p>
      </w:tc>
      <w:tc>
        <w:tcPr>
          <w:tcW w:w="5195" w:type="dxa"/>
        </w:tcPr>
        <w:p w14:paraId="48F10F2A" w14:textId="06862247" w:rsidR="58C839C8" w:rsidRDefault="58C839C8" w:rsidP="58C839C8">
          <w:pPr>
            <w:pStyle w:val="Header"/>
            <w:jc w:val="center"/>
          </w:pPr>
        </w:p>
      </w:tc>
      <w:tc>
        <w:tcPr>
          <w:tcW w:w="5195" w:type="dxa"/>
        </w:tcPr>
        <w:p w14:paraId="34A45EE4" w14:textId="30C70B8F" w:rsidR="58C839C8" w:rsidRDefault="58C839C8" w:rsidP="58C839C8">
          <w:pPr>
            <w:pStyle w:val="Header"/>
            <w:ind w:right="-115"/>
            <w:jc w:val="right"/>
          </w:pPr>
        </w:p>
      </w:tc>
    </w:tr>
  </w:tbl>
  <w:p w14:paraId="04E8ACC4" w14:textId="4B6F7034" w:rsidR="58C839C8" w:rsidRDefault="58C839C8" w:rsidP="58C83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9139" w14:textId="77777777" w:rsidR="00330E3E" w:rsidRDefault="00330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06161E"/>
    <w:multiLevelType w:val="multilevel"/>
    <w:tmpl w:val="483EEE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6D5F5D"/>
    <w:multiLevelType w:val="hybridMultilevel"/>
    <w:tmpl w:val="F2962F26"/>
    <w:lvl w:ilvl="0" w:tplc="2D4E6FDC">
      <w:start w:val="1"/>
      <w:numFmt w:val="lowerLetter"/>
      <w:lvlText w:val="%1."/>
      <w:lvlJc w:val="left"/>
      <w:pPr>
        <w:ind w:left="899" w:hanging="360"/>
      </w:pPr>
      <w:rPr>
        <w:rFonts w:hint="default"/>
      </w:rPr>
    </w:lvl>
    <w:lvl w:ilvl="1" w:tplc="A7D64ABC">
      <w:start w:val="1"/>
      <w:numFmt w:val="lowerLetter"/>
      <w:pStyle w:val="DoEtablelist2numbered2018"/>
      <w:lvlText w:val="%2."/>
      <w:lvlJc w:val="left"/>
      <w:pPr>
        <w:ind w:left="624" w:hanging="284"/>
      </w:pPr>
      <w:rPr>
        <w:rFonts w:hint="default"/>
      </w:rPr>
    </w:lvl>
    <w:lvl w:ilvl="2" w:tplc="9BEC350C">
      <w:start w:val="1"/>
      <w:numFmt w:val="lowerRoman"/>
      <w:lvlText w:val="%3)"/>
      <w:lvlJc w:val="left"/>
      <w:pPr>
        <w:ind w:left="1619" w:hanging="360"/>
      </w:pPr>
      <w:rPr>
        <w:rFonts w:hint="default"/>
      </w:rPr>
    </w:lvl>
    <w:lvl w:ilvl="3" w:tplc="650E401E">
      <w:start w:val="1"/>
      <w:numFmt w:val="decimal"/>
      <w:lvlText w:val="(%4)"/>
      <w:lvlJc w:val="left"/>
      <w:pPr>
        <w:ind w:left="1979" w:hanging="360"/>
      </w:pPr>
      <w:rPr>
        <w:rFonts w:hint="default"/>
      </w:rPr>
    </w:lvl>
    <w:lvl w:ilvl="4" w:tplc="4CD2A5E0">
      <w:start w:val="1"/>
      <w:numFmt w:val="lowerLetter"/>
      <w:lvlText w:val="(%5)"/>
      <w:lvlJc w:val="left"/>
      <w:pPr>
        <w:ind w:left="2339" w:hanging="360"/>
      </w:pPr>
      <w:rPr>
        <w:rFonts w:hint="default"/>
      </w:rPr>
    </w:lvl>
    <w:lvl w:ilvl="5" w:tplc="100CEE48">
      <w:start w:val="1"/>
      <w:numFmt w:val="lowerRoman"/>
      <w:lvlText w:val="(%6)"/>
      <w:lvlJc w:val="left"/>
      <w:pPr>
        <w:ind w:left="2699" w:hanging="360"/>
      </w:pPr>
      <w:rPr>
        <w:rFonts w:hint="default"/>
      </w:rPr>
    </w:lvl>
    <w:lvl w:ilvl="6" w:tplc="ED94F290">
      <w:start w:val="1"/>
      <w:numFmt w:val="decimal"/>
      <w:lvlText w:val="%7."/>
      <w:lvlJc w:val="left"/>
      <w:pPr>
        <w:ind w:left="3059" w:hanging="360"/>
      </w:pPr>
      <w:rPr>
        <w:rFonts w:hint="default"/>
      </w:rPr>
    </w:lvl>
    <w:lvl w:ilvl="7" w:tplc="417EF3C8">
      <w:start w:val="1"/>
      <w:numFmt w:val="lowerLetter"/>
      <w:lvlText w:val="%8."/>
      <w:lvlJc w:val="left"/>
      <w:pPr>
        <w:ind w:left="3419" w:hanging="360"/>
      </w:pPr>
      <w:rPr>
        <w:rFonts w:hint="default"/>
      </w:rPr>
    </w:lvl>
    <w:lvl w:ilvl="8" w:tplc="CFDCCA3E">
      <w:start w:val="1"/>
      <w:numFmt w:val="lowerRoman"/>
      <w:lvlText w:val="%9."/>
      <w:lvlJc w:val="left"/>
      <w:pPr>
        <w:ind w:left="3779" w:hanging="360"/>
      </w:pPr>
      <w:rPr>
        <w:rFonts w:hint="default"/>
      </w:rPr>
    </w:lvl>
  </w:abstractNum>
  <w:abstractNum w:abstractNumId="3" w15:restartNumberingAfterBreak="0">
    <w:nsid w:val="1D295B16"/>
    <w:multiLevelType w:val="hybridMultilevel"/>
    <w:tmpl w:val="5BE85244"/>
    <w:lvl w:ilvl="0" w:tplc="0C090001">
      <w:start w:val="1"/>
      <w:numFmt w:val="bullet"/>
      <w:lvlText w:val=""/>
      <w:lvlJc w:val="left"/>
      <w:pPr>
        <w:ind w:left="1638" w:hanging="360"/>
      </w:pPr>
      <w:rPr>
        <w:rFonts w:ascii="Symbol" w:hAnsi="Symbol" w:hint="default"/>
      </w:rPr>
    </w:lvl>
    <w:lvl w:ilvl="1" w:tplc="0C090003" w:tentative="1">
      <w:start w:val="1"/>
      <w:numFmt w:val="bullet"/>
      <w:lvlText w:val="o"/>
      <w:lvlJc w:val="left"/>
      <w:pPr>
        <w:ind w:left="2358" w:hanging="360"/>
      </w:pPr>
      <w:rPr>
        <w:rFonts w:ascii="Courier New" w:hAnsi="Courier New" w:cs="Courier New" w:hint="default"/>
      </w:rPr>
    </w:lvl>
    <w:lvl w:ilvl="2" w:tplc="0C090005" w:tentative="1">
      <w:start w:val="1"/>
      <w:numFmt w:val="bullet"/>
      <w:lvlText w:val=""/>
      <w:lvlJc w:val="left"/>
      <w:pPr>
        <w:ind w:left="3078" w:hanging="360"/>
      </w:pPr>
      <w:rPr>
        <w:rFonts w:ascii="Wingdings" w:hAnsi="Wingdings" w:hint="default"/>
      </w:rPr>
    </w:lvl>
    <w:lvl w:ilvl="3" w:tplc="0C090001" w:tentative="1">
      <w:start w:val="1"/>
      <w:numFmt w:val="bullet"/>
      <w:lvlText w:val=""/>
      <w:lvlJc w:val="left"/>
      <w:pPr>
        <w:ind w:left="3798" w:hanging="360"/>
      </w:pPr>
      <w:rPr>
        <w:rFonts w:ascii="Symbol" w:hAnsi="Symbol" w:hint="default"/>
      </w:rPr>
    </w:lvl>
    <w:lvl w:ilvl="4" w:tplc="0C090003" w:tentative="1">
      <w:start w:val="1"/>
      <w:numFmt w:val="bullet"/>
      <w:lvlText w:val="o"/>
      <w:lvlJc w:val="left"/>
      <w:pPr>
        <w:ind w:left="4518" w:hanging="360"/>
      </w:pPr>
      <w:rPr>
        <w:rFonts w:ascii="Courier New" w:hAnsi="Courier New" w:cs="Courier New" w:hint="default"/>
      </w:rPr>
    </w:lvl>
    <w:lvl w:ilvl="5" w:tplc="0C090005" w:tentative="1">
      <w:start w:val="1"/>
      <w:numFmt w:val="bullet"/>
      <w:lvlText w:val=""/>
      <w:lvlJc w:val="left"/>
      <w:pPr>
        <w:ind w:left="5238" w:hanging="360"/>
      </w:pPr>
      <w:rPr>
        <w:rFonts w:ascii="Wingdings" w:hAnsi="Wingdings" w:hint="default"/>
      </w:rPr>
    </w:lvl>
    <w:lvl w:ilvl="6" w:tplc="0C090001" w:tentative="1">
      <w:start w:val="1"/>
      <w:numFmt w:val="bullet"/>
      <w:lvlText w:val=""/>
      <w:lvlJc w:val="left"/>
      <w:pPr>
        <w:ind w:left="5958" w:hanging="360"/>
      </w:pPr>
      <w:rPr>
        <w:rFonts w:ascii="Symbol" w:hAnsi="Symbol" w:hint="default"/>
      </w:rPr>
    </w:lvl>
    <w:lvl w:ilvl="7" w:tplc="0C090003" w:tentative="1">
      <w:start w:val="1"/>
      <w:numFmt w:val="bullet"/>
      <w:lvlText w:val="o"/>
      <w:lvlJc w:val="left"/>
      <w:pPr>
        <w:ind w:left="6678" w:hanging="360"/>
      </w:pPr>
      <w:rPr>
        <w:rFonts w:ascii="Courier New" w:hAnsi="Courier New" w:cs="Courier New" w:hint="default"/>
      </w:rPr>
    </w:lvl>
    <w:lvl w:ilvl="8" w:tplc="0C090005" w:tentative="1">
      <w:start w:val="1"/>
      <w:numFmt w:val="bullet"/>
      <w:lvlText w:val=""/>
      <w:lvlJc w:val="left"/>
      <w:pPr>
        <w:ind w:left="7398" w:hanging="360"/>
      </w:pPr>
      <w:rPr>
        <w:rFonts w:ascii="Wingdings" w:hAnsi="Wingdings" w:hint="default"/>
      </w:rPr>
    </w:lvl>
  </w:abstractNum>
  <w:abstractNum w:abstractNumId="4" w15:restartNumberingAfterBreak="0">
    <w:nsid w:val="280B76B4"/>
    <w:multiLevelType w:val="hybridMultilevel"/>
    <w:tmpl w:val="58982B24"/>
    <w:lvl w:ilvl="0" w:tplc="E9F29B60">
      <w:start w:val="1"/>
      <w:numFmt w:val="bullet"/>
      <w:lvlText w:val=""/>
      <w:lvlJc w:val="left"/>
      <w:pPr>
        <w:tabs>
          <w:tab w:val="num" w:pos="720"/>
        </w:tabs>
        <w:ind w:left="720" w:hanging="360"/>
      </w:pPr>
      <w:rPr>
        <w:rFonts w:ascii="Wingdings" w:hAnsi="Wingdings" w:hint="default"/>
        <w:sz w:val="20"/>
      </w:rPr>
    </w:lvl>
    <w:lvl w:ilvl="1" w:tplc="3C422EE2" w:tentative="1">
      <w:start w:val="1"/>
      <w:numFmt w:val="bullet"/>
      <w:lvlText w:val=""/>
      <w:lvlJc w:val="left"/>
      <w:pPr>
        <w:tabs>
          <w:tab w:val="num" w:pos="1440"/>
        </w:tabs>
        <w:ind w:left="1440" w:hanging="360"/>
      </w:pPr>
      <w:rPr>
        <w:rFonts w:ascii="Wingdings" w:hAnsi="Wingdings" w:hint="default"/>
        <w:sz w:val="20"/>
      </w:rPr>
    </w:lvl>
    <w:lvl w:ilvl="2" w:tplc="EBC46232" w:tentative="1">
      <w:start w:val="1"/>
      <w:numFmt w:val="bullet"/>
      <w:lvlText w:val=""/>
      <w:lvlJc w:val="left"/>
      <w:pPr>
        <w:tabs>
          <w:tab w:val="num" w:pos="2160"/>
        </w:tabs>
        <w:ind w:left="2160" w:hanging="360"/>
      </w:pPr>
      <w:rPr>
        <w:rFonts w:ascii="Wingdings" w:hAnsi="Wingdings" w:hint="default"/>
        <w:sz w:val="20"/>
      </w:rPr>
    </w:lvl>
    <w:lvl w:ilvl="3" w:tplc="75C44FC6" w:tentative="1">
      <w:start w:val="1"/>
      <w:numFmt w:val="bullet"/>
      <w:lvlText w:val=""/>
      <w:lvlJc w:val="left"/>
      <w:pPr>
        <w:tabs>
          <w:tab w:val="num" w:pos="2880"/>
        </w:tabs>
        <w:ind w:left="2880" w:hanging="360"/>
      </w:pPr>
      <w:rPr>
        <w:rFonts w:ascii="Wingdings" w:hAnsi="Wingdings" w:hint="default"/>
        <w:sz w:val="20"/>
      </w:rPr>
    </w:lvl>
    <w:lvl w:ilvl="4" w:tplc="C9C8B0C4" w:tentative="1">
      <w:start w:val="1"/>
      <w:numFmt w:val="bullet"/>
      <w:lvlText w:val=""/>
      <w:lvlJc w:val="left"/>
      <w:pPr>
        <w:tabs>
          <w:tab w:val="num" w:pos="3600"/>
        </w:tabs>
        <w:ind w:left="3600" w:hanging="360"/>
      </w:pPr>
      <w:rPr>
        <w:rFonts w:ascii="Wingdings" w:hAnsi="Wingdings" w:hint="default"/>
        <w:sz w:val="20"/>
      </w:rPr>
    </w:lvl>
    <w:lvl w:ilvl="5" w:tplc="02607B1E" w:tentative="1">
      <w:start w:val="1"/>
      <w:numFmt w:val="bullet"/>
      <w:lvlText w:val=""/>
      <w:lvlJc w:val="left"/>
      <w:pPr>
        <w:tabs>
          <w:tab w:val="num" w:pos="4320"/>
        </w:tabs>
        <w:ind w:left="4320" w:hanging="360"/>
      </w:pPr>
      <w:rPr>
        <w:rFonts w:ascii="Wingdings" w:hAnsi="Wingdings" w:hint="default"/>
        <w:sz w:val="20"/>
      </w:rPr>
    </w:lvl>
    <w:lvl w:ilvl="6" w:tplc="9D986862" w:tentative="1">
      <w:start w:val="1"/>
      <w:numFmt w:val="bullet"/>
      <w:lvlText w:val=""/>
      <w:lvlJc w:val="left"/>
      <w:pPr>
        <w:tabs>
          <w:tab w:val="num" w:pos="5040"/>
        </w:tabs>
        <w:ind w:left="5040" w:hanging="360"/>
      </w:pPr>
      <w:rPr>
        <w:rFonts w:ascii="Wingdings" w:hAnsi="Wingdings" w:hint="default"/>
        <w:sz w:val="20"/>
      </w:rPr>
    </w:lvl>
    <w:lvl w:ilvl="7" w:tplc="E0A6EB48" w:tentative="1">
      <w:start w:val="1"/>
      <w:numFmt w:val="bullet"/>
      <w:lvlText w:val=""/>
      <w:lvlJc w:val="left"/>
      <w:pPr>
        <w:tabs>
          <w:tab w:val="num" w:pos="5760"/>
        </w:tabs>
        <w:ind w:left="5760" w:hanging="360"/>
      </w:pPr>
      <w:rPr>
        <w:rFonts w:ascii="Wingdings" w:hAnsi="Wingdings" w:hint="default"/>
        <w:sz w:val="20"/>
      </w:rPr>
    </w:lvl>
    <w:lvl w:ilvl="8" w:tplc="B6F444A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87614"/>
    <w:multiLevelType w:val="hybridMultilevel"/>
    <w:tmpl w:val="6ADE269E"/>
    <w:lvl w:ilvl="0" w:tplc="B7129B86">
      <w:start w:val="1"/>
      <w:numFmt w:val="bullet"/>
      <w:lvlText w:val="o"/>
      <w:lvlJc w:val="left"/>
      <w:pPr>
        <w:tabs>
          <w:tab w:val="num" w:pos="720"/>
        </w:tabs>
        <w:ind w:left="720" w:hanging="360"/>
      </w:pPr>
      <w:rPr>
        <w:rFonts w:ascii="Courier New" w:hAnsi="Courier New" w:hint="default"/>
        <w:sz w:val="20"/>
      </w:rPr>
    </w:lvl>
    <w:lvl w:ilvl="1" w:tplc="FCAE3C62" w:tentative="1">
      <w:start w:val="1"/>
      <w:numFmt w:val="bullet"/>
      <w:lvlText w:val="o"/>
      <w:lvlJc w:val="left"/>
      <w:pPr>
        <w:tabs>
          <w:tab w:val="num" w:pos="1440"/>
        </w:tabs>
        <w:ind w:left="1440" w:hanging="360"/>
      </w:pPr>
      <w:rPr>
        <w:rFonts w:ascii="Courier New" w:hAnsi="Courier New" w:hint="default"/>
        <w:sz w:val="20"/>
      </w:rPr>
    </w:lvl>
    <w:lvl w:ilvl="2" w:tplc="DB782998" w:tentative="1">
      <w:start w:val="1"/>
      <w:numFmt w:val="bullet"/>
      <w:lvlText w:val="o"/>
      <w:lvlJc w:val="left"/>
      <w:pPr>
        <w:tabs>
          <w:tab w:val="num" w:pos="2160"/>
        </w:tabs>
        <w:ind w:left="2160" w:hanging="360"/>
      </w:pPr>
      <w:rPr>
        <w:rFonts w:ascii="Courier New" w:hAnsi="Courier New" w:hint="default"/>
        <w:sz w:val="20"/>
      </w:rPr>
    </w:lvl>
    <w:lvl w:ilvl="3" w:tplc="FBCA420E" w:tentative="1">
      <w:start w:val="1"/>
      <w:numFmt w:val="bullet"/>
      <w:lvlText w:val="o"/>
      <w:lvlJc w:val="left"/>
      <w:pPr>
        <w:tabs>
          <w:tab w:val="num" w:pos="2880"/>
        </w:tabs>
        <w:ind w:left="2880" w:hanging="360"/>
      </w:pPr>
      <w:rPr>
        <w:rFonts w:ascii="Courier New" w:hAnsi="Courier New" w:hint="default"/>
        <w:sz w:val="20"/>
      </w:rPr>
    </w:lvl>
    <w:lvl w:ilvl="4" w:tplc="6C5A5B22" w:tentative="1">
      <w:start w:val="1"/>
      <w:numFmt w:val="bullet"/>
      <w:lvlText w:val="o"/>
      <w:lvlJc w:val="left"/>
      <w:pPr>
        <w:tabs>
          <w:tab w:val="num" w:pos="3600"/>
        </w:tabs>
        <w:ind w:left="3600" w:hanging="360"/>
      </w:pPr>
      <w:rPr>
        <w:rFonts w:ascii="Courier New" w:hAnsi="Courier New" w:hint="default"/>
        <w:sz w:val="20"/>
      </w:rPr>
    </w:lvl>
    <w:lvl w:ilvl="5" w:tplc="A7EEC024" w:tentative="1">
      <w:start w:val="1"/>
      <w:numFmt w:val="bullet"/>
      <w:lvlText w:val="o"/>
      <w:lvlJc w:val="left"/>
      <w:pPr>
        <w:tabs>
          <w:tab w:val="num" w:pos="4320"/>
        </w:tabs>
        <w:ind w:left="4320" w:hanging="360"/>
      </w:pPr>
      <w:rPr>
        <w:rFonts w:ascii="Courier New" w:hAnsi="Courier New" w:hint="default"/>
        <w:sz w:val="20"/>
      </w:rPr>
    </w:lvl>
    <w:lvl w:ilvl="6" w:tplc="95FEC4AE" w:tentative="1">
      <w:start w:val="1"/>
      <w:numFmt w:val="bullet"/>
      <w:lvlText w:val="o"/>
      <w:lvlJc w:val="left"/>
      <w:pPr>
        <w:tabs>
          <w:tab w:val="num" w:pos="5040"/>
        </w:tabs>
        <w:ind w:left="5040" w:hanging="360"/>
      </w:pPr>
      <w:rPr>
        <w:rFonts w:ascii="Courier New" w:hAnsi="Courier New" w:hint="default"/>
        <w:sz w:val="20"/>
      </w:rPr>
    </w:lvl>
    <w:lvl w:ilvl="7" w:tplc="DAFCA3FA" w:tentative="1">
      <w:start w:val="1"/>
      <w:numFmt w:val="bullet"/>
      <w:lvlText w:val="o"/>
      <w:lvlJc w:val="left"/>
      <w:pPr>
        <w:tabs>
          <w:tab w:val="num" w:pos="5760"/>
        </w:tabs>
        <w:ind w:left="5760" w:hanging="360"/>
      </w:pPr>
      <w:rPr>
        <w:rFonts w:ascii="Courier New" w:hAnsi="Courier New" w:hint="default"/>
        <w:sz w:val="20"/>
      </w:rPr>
    </w:lvl>
    <w:lvl w:ilvl="8" w:tplc="2E80434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6965089"/>
    <w:multiLevelType w:val="hybridMultilevel"/>
    <w:tmpl w:val="C4CC833A"/>
    <w:lvl w:ilvl="0" w:tplc="7CE61656">
      <w:start w:val="1"/>
      <w:numFmt w:val="bullet"/>
      <w:lvlText w:val=""/>
      <w:lvlJc w:val="left"/>
      <w:pPr>
        <w:tabs>
          <w:tab w:val="num" w:pos="720"/>
        </w:tabs>
        <w:ind w:left="720" w:hanging="360"/>
      </w:pPr>
      <w:rPr>
        <w:rFonts w:ascii="Symbol" w:hAnsi="Symbol" w:hint="default"/>
        <w:sz w:val="20"/>
      </w:rPr>
    </w:lvl>
    <w:lvl w:ilvl="1" w:tplc="4EC8A228" w:tentative="1">
      <w:start w:val="1"/>
      <w:numFmt w:val="bullet"/>
      <w:lvlText w:val=""/>
      <w:lvlJc w:val="left"/>
      <w:pPr>
        <w:tabs>
          <w:tab w:val="num" w:pos="1440"/>
        </w:tabs>
        <w:ind w:left="1440" w:hanging="360"/>
      </w:pPr>
      <w:rPr>
        <w:rFonts w:ascii="Symbol" w:hAnsi="Symbol" w:hint="default"/>
        <w:sz w:val="20"/>
      </w:rPr>
    </w:lvl>
    <w:lvl w:ilvl="2" w:tplc="7B1657AA" w:tentative="1">
      <w:start w:val="1"/>
      <w:numFmt w:val="bullet"/>
      <w:lvlText w:val=""/>
      <w:lvlJc w:val="left"/>
      <w:pPr>
        <w:tabs>
          <w:tab w:val="num" w:pos="2160"/>
        </w:tabs>
        <w:ind w:left="2160" w:hanging="360"/>
      </w:pPr>
      <w:rPr>
        <w:rFonts w:ascii="Symbol" w:hAnsi="Symbol" w:hint="default"/>
        <w:sz w:val="20"/>
      </w:rPr>
    </w:lvl>
    <w:lvl w:ilvl="3" w:tplc="65F4B262" w:tentative="1">
      <w:start w:val="1"/>
      <w:numFmt w:val="bullet"/>
      <w:lvlText w:val=""/>
      <w:lvlJc w:val="left"/>
      <w:pPr>
        <w:tabs>
          <w:tab w:val="num" w:pos="2880"/>
        </w:tabs>
        <w:ind w:left="2880" w:hanging="360"/>
      </w:pPr>
      <w:rPr>
        <w:rFonts w:ascii="Symbol" w:hAnsi="Symbol" w:hint="default"/>
        <w:sz w:val="20"/>
      </w:rPr>
    </w:lvl>
    <w:lvl w:ilvl="4" w:tplc="E9388E54" w:tentative="1">
      <w:start w:val="1"/>
      <w:numFmt w:val="bullet"/>
      <w:lvlText w:val=""/>
      <w:lvlJc w:val="left"/>
      <w:pPr>
        <w:tabs>
          <w:tab w:val="num" w:pos="3600"/>
        </w:tabs>
        <w:ind w:left="3600" w:hanging="360"/>
      </w:pPr>
      <w:rPr>
        <w:rFonts w:ascii="Symbol" w:hAnsi="Symbol" w:hint="default"/>
        <w:sz w:val="20"/>
      </w:rPr>
    </w:lvl>
    <w:lvl w:ilvl="5" w:tplc="9CD66172" w:tentative="1">
      <w:start w:val="1"/>
      <w:numFmt w:val="bullet"/>
      <w:lvlText w:val=""/>
      <w:lvlJc w:val="left"/>
      <w:pPr>
        <w:tabs>
          <w:tab w:val="num" w:pos="4320"/>
        </w:tabs>
        <w:ind w:left="4320" w:hanging="360"/>
      </w:pPr>
      <w:rPr>
        <w:rFonts w:ascii="Symbol" w:hAnsi="Symbol" w:hint="default"/>
        <w:sz w:val="20"/>
      </w:rPr>
    </w:lvl>
    <w:lvl w:ilvl="6" w:tplc="D78A7024" w:tentative="1">
      <w:start w:val="1"/>
      <w:numFmt w:val="bullet"/>
      <w:lvlText w:val=""/>
      <w:lvlJc w:val="left"/>
      <w:pPr>
        <w:tabs>
          <w:tab w:val="num" w:pos="5040"/>
        </w:tabs>
        <w:ind w:left="5040" w:hanging="360"/>
      </w:pPr>
      <w:rPr>
        <w:rFonts w:ascii="Symbol" w:hAnsi="Symbol" w:hint="default"/>
        <w:sz w:val="20"/>
      </w:rPr>
    </w:lvl>
    <w:lvl w:ilvl="7" w:tplc="B510D1A4" w:tentative="1">
      <w:start w:val="1"/>
      <w:numFmt w:val="bullet"/>
      <w:lvlText w:val=""/>
      <w:lvlJc w:val="left"/>
      <w:pPr>
        <w:tabs>
          <w:tab w:val="num" w:pos="5760"/>
        </w:tabs>
        <w:ind w:left="5760" w:hanging="360"/>
      </w:pPr>
      <w:rPr>
        <w:rFonts w:ascii="Symbol" w:hAnsi="Symbol" w:hint="default"/>
        <w:sz w:val="20"/>
      </w:rPr>
    </w:lvl>
    <w:lvl w:ilvl="8" w:tplc="08F4EB6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BA2F35"/>
    <w:multiLevelType w:val="hybridMultilevel"/>
    <w:tmpl w:val="AB5087D0"/>
    <w:lvl w:ilvl="0" w:tplc="FFFFFFFF">
      <w:start w:val="1"/>
      <w:numFmt w:val="bullet"/>
      <w:pStyle w:val="DoEtablelist1bullet2018"/>
      <w:lvlText w:val=""/>
      <w:lvlJc w:val="left"/>
      <w:pPr>
        <w:ind w:left="425" w:hanging="227"/>
      </w:pPr>
      <w:rPr>
        <w:rFonts w:ascii="Symbol" w:hAnsi="Symbol" w:hint="default"/>
        <w:color w:val="auto"/>
      </w:rPr>
    </w:lvl>
    <w:lvl w:ilvl="1" w:tplc="BB3697B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B2CA4"/>
    <w:multiLevelType w:val="hybridMultilevel"/>
    <w:tmpl w:val="B02AC6DE"/>
    <w:lvl w:ilvl="0" w:tplc="CF2A0478">
      <w:start w:val="1"/>
      <w:numFmt w:val="bullet"/>
      <w:lvlText w:val=""/>
      <w:lvlJc w:val="left"/>
      <w:pPr>
        <w:tabs>
          <w:tab w:val="num" w:pos="720"/>
        </w:tabs>
        <w:ind w:left="720" w:hanging="360"/>
      </w:pPr>
      <w:rPr>
        <w:rFonts w:ascii="Wingdings" w:hAnsi="Wingdings" w:hint="default"/>
        <w:sz w:val="20"/>
      </w:rPr>
    </w:lvl>
    <w:lvl w:ilvl="1" w:tplc="BAAE1784" w:tentative="1">
      <w:start w:val="1"/>
      <w:numFmt w:val="bullet"/>
      <w:lvlText w:val=""/>
      <w:lvlJc w:val="left"/>
      <w:pPr>
        <w:tabs>
          <w:tab w:val="num" w:pos="1440"/>
        </w:tabs>
        <w:ind w:left="1440" w:hanging="360"/>
      </w:pPr>
      <w:rPr>
        <w:rFonts w:ascii="Wingdings" w:hAnsi="Wingdings" w:hint="default"/>
        <w:sz w:val="20"/>
      </w:rPr>
    </w:lvl>
    <w:lvl w:ilvl="2" w:tplc="9B082722" w:tentative="1">
      <w:start w:val="1"/>
      <w:numFmt w:val="bullet"/>
      <w:lvlText w:val=""/>
      <w:lvlJc w:val="left"/>
      <w:pPr>
        <w:tabs>
          <w:tab w:val="num" w:pos="2160"/>
        </w:tabs>
        <w:ind w:left="2160" w:hanging="360"/>
      </w:pPr>
      <w:rPr>
        <w:rFonts w:ascii="Wingdings" w:hAnsi="Wingdings" w:hint="default"/>
        <w:sz w:val="20"/>
      </w:rPr>
    </w:lvl>
    <w:lvl w:ilvl="3" w:tplc="CC80BEE8" w:tentative="1">
      <w:start w:val="1"/>
      <w:numFmt w:val="bullet"/>
      <w:lvlText w:val=""/>
      <w:lvlJc w:val="left"/>
      <w:pPr>
        <w:tabs>
          <w:tab w:val="num" w:pos="2880"/>
        </w:tabs>
        <w:ind w:left="2880" w:hanging="360"/>
      </w:pPr>
      <w:rPr>
        <w:rFonts w:ascii="Wingdings" w:hAnsi="Wingdings" w:hint="default"/>
        <w:sz w:val="20"/>
      </w:rPr>
    </w:lvl>
    <w:lvl w:ilvl="4" w:tplc="7D8035FA" w:tentative="1">
      <w:start w:val="1"/>
      <w:numFmt w:val="bullet"/>
      <w:lvlText w:val=""/>
      <w:lvlJc w:val="left"/>
      <w:pPr>
        <w:tabs>
          <w:tab w:val="num" w:pos="3600"/>
        </w:tabs>
        <w:ind w:left="3600" w:hanging="360"/>
      </w:pPr>
      <w:rPr>
        <w:rFonts w:ascii="Wingdings" w:hAnsi="Wingdings" w:hint="default"/>
        <w:sz w:val="20"/>
      </w:rPr>
    </w:lvl>
    <w:lvl w:ilvl="5" w:tplc="36CA56F2" w:tentative="1">
      <w:start w:val="1"/>
      <w:numFmt w:val="bullet"/>
      <w:lvlText w:val=""/>
      <w:lvlJc w:val="left"/>
      <w:pPr>
        <w:tabs>
          <w:tab w:val="num" w:pos="4320"/>
        </w:tabs>
        <w:ind w:left="4320" w:hanging="360"/>
      </w:pPr>
      <w:rPr>
        <w:rFonts w:ascii="Wingdings" w:hAnsi="Wingdings" w:hint="default"/>
        <w:sz w:val="20"/>
      </w:rPr>
    </w:lvl>
    <w:lvl w:ilvl="6" w:tplc="0E16A354" w:tentative="1">
      <w:start w:val="1"/>
      <w:numFmt w:val="bullet"/>
      <w:lvlText w:val=""/>
      <w:lvlJc w:val="left"/>
      <w:pPr>
        <w:tabs>
          <w:tab w:val="num" w:pos="5040"/>
        </w:tabs>
        <w:ind w:left="5040" w:hanging="360"/>
      </w:pPr>
      <w:rPr>
        <w:rFonts w:ascii="Wingdings" w:hAnsi="Wingdings" w:hint="default"/>
        <w:sz w:val="20"/>
      </w:rPr>
    </w:lvl>
    <w:lvl w:ilvl="7" w:tplc="55AE49CE" w:tentative="1">
      <w:start w:val="1"/>
      <w:numFmt w:val="bullet"/>
      <w:lvlText w:val=""/>
      <w:lvlJc w:val="left"/>
      <w:pPr>
        <w:tabs>
          <w:tab w:val="num" w:pos="5760"/>
        </w:tabs>
        <w:ind w:left="5760" w:hanging="360"/>
      </w:pPr>
      <w:rPr>
        <w:rFonts w:ascii="Wingdings" w:hAnsi="Wingdings" w:hint="default"/>
        <w:sz w:val="20"/>
      </w:rPr>
    </w:lvl>
    <w:lvl w:ilvl="8" w:tplc="D746248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A23BC"/>
    <w:multiLevelType w:val="hybridMultilevel"/>
    <w:tmpl w:val="5CB86C5C"/>
    <w:lvl w:ilvl="0" w:tplc="9A0A13E0">
      <w:start w:val="1"/>
      <w:numFmt w:val="bullet"/>
      <w:lvlText w:val="o"/>
      <w:lvlJc w:val="left"/>
      <w:pPr>
        <w:tabs>
          <w:tab w:val="num" w:pos="720"/>
        </w:tabs>
        <w:ind w:left="720" w:hanging="360"/>
      </w:pPr>
      <w:rPr>
        <w:rFonts w:ascii="Courier New" w:hAnsi="Courier New" w:hint="default"/>
        <w:sz w:val="20"/>
      </w:rPr>
    </w:lvl>
    <w:lvl w:ilvl="1" w:tplc="EDC40B48" w:tentative="1">
      <w:start w:val="1"/>
      <w:numFmt w:val="bullet"/>
      <w:lvlText w:val="o"/>
      <w:lvlJc w:val="left"/>
      <w:pPr>
        <w:tabs>
          <w:tab w:val="num" w:pos="1440"/>
        </w:tabs>
        <w:ind w:left="1440" w:hanging="360"/>
      </w:pPr>
      <w:rPr>
        <w:rFonts w:ascii="Courier New" w:hAnsi="Courier New" w:hint="default"/>
        <w:sz w:val="20"/>
      </w:rPr>
    </w:lvl>
    <w:lvl w:ilvl="2" w:tplc="079070BA" w:tentative="1">
      <w:start w:val="1"/>
      <w:numFmt w:val="bullet"/>
      <w:lvlText w:val="o"/>
      <w:lvlJc w:val="left"/>
      <w:pPr>
        <w:tabs>
          <w:tab w:val="num" w:pos="2160"/>
        </w:tabs>
        <w:ind w:left="2160" w:hanging="360"/>
      </w:pPr>
      <w:rPr>
        <w:rFonts w:ascii="Courier New" w:hAnsi="Courier New" w:hint="default"/>
        <w:sz w:val="20"/>
      </w:rPr>
    </w:lvl>
    <w:lvl w:ilvl="3" w:tplc="00644C4E" w:tentative="1">
      <w:start w:val="1"/>
      <w:numFmt w:val="bullet"/>
      <w:lvlText w:val="o"/>
      <w:lvlJc w:val="left"/>
      <w:pPr>
        <w:tabs>
          <w:tab w:val="num" w:pos="2880"/>
        </w:tabs>
        <w:ind w:left="2880" w:hanging="360"/>
      </w:pPr>
      <w:rPr>
        <w:rFonts w:ascii="Courier New" w:hAnsi="Courier New" w:hint="default"/>
        <w:sz w:val="20"/>
      </w:rPr>
    </w:lvl>
    <w:lvl w:ilvl="4" w:tplc="B822628E" w:tentative="1">
      <w:start w:val="1"/>
      <w:numFmt w:val="bullet"/>
      <w:lvlText w:val="o"/>
      <w:lvlJc w:val="left"/>
      <w:pPr>
        <w:tabs>
          <w:tab w:val="num" w:pos="3600"/>
        </w:tabs>
        <w:ind w:left="3600" w:hanging="360"/>
      </w:pPr>
      <w:rPr>
        <w:rFonts w:ascii="Courier New" w:hAnsi="Courier New" w:hint="default"/>
        <w:sz w:val="20"/>
      </w:rPr>
    </w:lvl>
    <w:lvl w:ilvl="5" w:tplc="41F8599C" w:tentative="1">
      <w:start w:val="1"/>
      <w:numFmt w:val="bullet"/>
      <w:lvlText w:val="o"/>
      <w:lvlJc w:val="left"/>
      <w:pPr>
        <w:tabs>
          <w:tab w:val="num" w:pos="4320"/>
        </w:tabs>
        <w:ind w:left="4320" w:hanging="360"/>
      </w:pPr>
      <w:rPr>
        <w:rFonts w:ascii="Courier New" w:hAnsi="Courier New" w:hint="default"/>
        <w:sz w:val="20"/>
      </w:rPr>
    </w:lvl>
    <w:lvl w:ilvl="6" w:tplc="479E04AA" w:tentative="1">
      <w:start w:val="1"/>
      <w:numFmt w:val="bullet"/>
      <w:lvlText w:val="o"/>
      <w:lvlJc w:val="left"/>
      <w:pPr>
        <w:tabs>
          <w:tab w:val="num" w:pos="5040"/>
        </w:tabs>
        <w:ind w:left="5040" w:hanging="360"/>
      </w:pPr>
      <w:rPr>
        <w:rFonts w:ascii="Courier New" w:hAnsi="Courier New" w:hint="default"/>
        <w:sz w:val="20"/>
      </w:rPr>
    </w:lvl>
    <w:lvl w:ilvl="7" w:tplc="408491BC" w:tentative="1">
      <w:start w:val="1"/>
      <w:numFmt w:val="bullet"/>
      <w:lvlText w:val="o"/>
      <w:lvlJc w:val="left"/>
      <w:pPr>
        <w:tabs>
          <w:tab w:val="num" w:pos="5760"/>
        </w:tabs>
        <w:ind w:left="5760" w:hanging="360"/>
      </w:pPr>
      <w:rPr>
        <w:rFonts w:ascii="Courier New" w:hAnsi="Courier New" w:hint="default"/>
        <w:sz w:val="20"/>
      </w:rPr>
    </w:lvl>
    <w:lvl w:ilvl="8" w:tplc="5E623EBA"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1BD091A"/>
    <w:multiLevelType w:val="hybridMultilevel"/>
    <w:tmpl w:val="92CC29CE"/>
    <w:lvl w:ilvl="0" w:tplc="C05068F0">
      <w:start w:val="1"/>
      <w:numFmt w:val="bullet"/>
      <w:lvlText w:val=""/>
      <w:lvlJc w:val="left"/>
      <w:pPr>
        <w:tabs>
          <w:tab w:val="num" w:pos="720"/>
        </w:tabs>
        <w:ind w:left="720" w:hanging="360"/>
      </w:pPr>
      <w:rPr>
        <w:rFonts w:ascii="Wingdings" w:hAnsi="Wingdings" w:hint="default"/>
        <w:sz w:val="20"/>
      </w:rPr>
    </w:lvl>
    <w:lvl w:ilvl="1" w:tplc="462428FE" w:tentative="1">
      <w:start w:val="1"/>
      <w:numFmt w:val="bullet"/>
      <w:lvlText w:val=""/>
      <w:lvlJc w:val="left"/>
      <w:pPr>
        <w:tabs>
          <w:tab w:val="num" w:pos="1440"/>
        </w:tabs>
        <w:ind w:left="1440" w:hanging="360"/>
      </w:pPr>
      <w:rPr>
        <w:rFonts w:ascii="Wingdings" w:hAnsi="Wingdings" w:hint="default"/>
        <w:sz w:val="20"/>
      </w:rPr>
    </w:lvl>
    <w:lvl w:ilvl="2" w:tplc="DD746914" w:tentative="1">
      <w:start w:val="1"/>
      <w:numFmt w:val="bullet"/>
      <w:lvlText w:val=""/>
      <w:lvlJc w:val="left"/>
      <w:pPr>
        <w:tabs>
          <w:tab w:val="num" w:pos="2160"/>
        </w:tabs>
        <w:ind w:left="2160" w:hanging="360"/>
      </w:pPr>
      <w:rPr>
        <w:rFonts w:ascii="Wingdings" w:hAnsi="Wingdings" w:hint="default"/>
        <w:sz w:val="20"/>
      </w:rPr>
    </w:lvl>
    <w:lvl w:ilvl="3" w:tplc="94C25314" w:tentative="1">
      <w:start w:val="1"/>
      <w:numFmt w:val="bullet"/>
      <w:lvlText w:val=""/>
      <w:lvlJc w:val="left"/>
      <w:pPr>
        <w:tabs>
          <w:tab w:val="num" w:pos="2880"/>
        </w:tabs>
        <w:ind w:left="2880" w:hanging="360"/>
      </w:pPr>
      <w:rPr>
        <w:rFonts w:ascii="Wingdings" w:hAnsi="Wingdings" w:hint="default"/>
        <w:sz w:val="20"/>
      </w:rPr>
    </w:lvl>
    <w:lvl w:ilvl="4" w:tplc="A450261C" w:tentative="1">
      <w:start w:val="1"/>
      <w:numFmt w:val="bullet"/>
      <w:lvlText w:val=""/>
      <w:lvlJc w:val="left"/>
      <w:pPr>
        <w:tabs>
          <w:tab w:val="num" w:pos="3600"/>
        </w:tabs>
        <w:ind w:left="3600" w:hanging="360"/>
      </w:pPr>
      <w:rPr>
        <w:rFonts w:ascii="Wingdings" w:hAnsi="Wingdings" w:hint="default"/>
        <w:sz w:val="20"/>
      </w:rPr>
    </w:lvl>
    <w:lvl w:ilvl="5" w:tplc="5F665210" w:tentative="1">
      <w:start w:val="1"/>
      <w:numFmt w:val="bullet"/>
      <w:lvlText w:val=""/>
      <w:lvlJc w:val="left"/>
      <w:pPr>
        <w:tabs>
          <w:tab w:val="num" w:pos="4320"/>
        </w:tabs>
        <w:ind w:left="4320" w:hanging="360"/>
      </w:pPr>
      <w:rPr>
        <w:rFonts w:ascii="Wingdings" w:hAnsi="Wingdings" w:hint="default"/>
        <w:sz w:val="20"/>
      </w:rPr>
    </w:lvl>
    <w:lvl w:ilvl="6" w:tplc="99C47E06" w:tentative="1">
      <w:start w:val="1"/>
      <w:numFmt w:val="bullet"/>
      <w:lvlText w:val=""/>
      <w:lvlJc w:val="left"/>
      <w:pPr>
        <w:tabs>
          <w:tab w:val="num" w:pos="5040"/>
        </w:tabs>
        <w:ind w:left="5040" w:hanging="360"/>
      </w:pPr>
      <w:rPr>
        <w:rFonts w:ascii="Wingdings" w:hAnsi="Wingdings" w:hint="default"/>
        <w:sz w:val="20"/>
      </w:rPr>
    </w:lvl>
    <w:lvl w:ilvl="7" w:tplc="0C5EE3B8" w:tentative="1">
      <w:start w:val="1"/>
      <w:numFmt w:val="bullet"/>
      <w:lvlText w:val=""/>
      <w:lvlJc w:val="left"/>
      <w:pPr>
        <w:tabs>
          <w:tab w:val="num" w:pos="5760"/>
        </w:tabs>
        <w:ind w:left="5760" w:hanging="360"/>
      </w:pPr>
      <w:rPr>
        <w:rFonts w:ascii="Wingdings" w:hAnsi="Wingdings" w:hint="default"/>
        <w:sz w:val="20"/>
      </w:rPr>
    </w:lvl>
    <w:lvl w:ilvl="8" w:tplc="A69C16C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CA4D53"/>
    <w:multiLevelType w:val="hybridMultilevel"/>
    <w:tmpl w:val="1AE4077E"/>
    <w:lvl w:ilvl="0" w:tplc="2B66675A">
      <w:start w:val="1"/>
      <w:numFmt w:val="bullet"/>
      <w:pStyle w:val="DoEtablelist2bullet2018"/>
      <w:lvlText w:val="o"/>
      <w:lvlJc w:val="left"/>
      <w:pPr>
        <w:ind w:left="918" w:hanging="360"/>
      </w:pPr>
      <w:rPr>
        <w:rFonts w:ascii="Courier New" w:hAnsi="Courier New" w:cs="Courier New"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2" w15:restartNumberingAfterBreak="0">
    <w:nsid w:val="57CC7156"/>
    <w:multiLevelType w:val="hybridMultilevel"/>
    <w:tmpl w:val="0914C5DC"/>
    <w:lvl w:ilvl="0" w:tplc="204A3294">
      <w:start w:val="1"/>
      <w:numFmt w:val="lowerLetter"/>
      <w:lvlText w:val="%1."/>
      <w:lvlJc w:val="left"/>
      <w:pPr>
        <w:ind w:left="1080" w:hanging="360"/>
      </w:pPr>
      <w:rPr>
        <w:rFonts w:hint="default"/>
      </w:rPr>
    </w:lvl>
    <w:lvl w:ilvl="1" w:tplc="C9E25A24">
      <w:start w:val="1"/>
      <w:numFmt w:val="lowerLetter"/>
      <w:pStyle w:val="DoElist2numbered2018"/>
      <w:lvlText w:val="%2."/>
      <w:lvlJc w:val="left"/>
      <w:pPr>
        <w:tabs>
          <w:tab w:val="num" w:pos="1440"/>
        </w:tabs>
        <w:ind w:left="1440" w:hanging="720"/>
      </w:pPr>
      <w:rPr>
        <w:rFonts w:hint="default"/>
      </w:rPr>
    </w:lvl>
    <w:lvl w:ilvl="2" w:tplc="6E3EBB5C">
      <w:start w:val="1"/>
      <w:numFmt w:val="decimal"/>
      <w:lvlText w:val="%3."/>
      <w:lvlJc w:val="left"/>
      <w:pPr>
        <w:tabs>
          <w:tab w:val="num" w:pos="2160"/>
        </w:tabs>
        <w:ind w:left="2160" w:hanging="720"/>
      </w:pPr>
      <w:rPr>
        <w:rFonts w:hint="default"/>
      </w:rPr>
    </w:lvl>
    <w:lvl w:ilvl="3" w:tplc="2A52D210">
      <w:start w:val="1"/>
      <w:numFmt w:val="decimal"/>
      <w:lvlText w:val="%4."/>
      <w:lvlJc w:val="left"/>
      <w:pPr>
        <w:tabs>
          <w:tab w:val="num" w:pos="2880"/>
        </w:tabs>
        <w:ind w:left="2880" w:hanging="720"/>
      </w:pPr>
      <w:rPr>
        <w:rFonts w:hint="default"/>
      </w:rPr>
    </w:lvl>
    <w:lvl w:ilvl="4" w:tplc="4DEEFD0C">
      <w:start w:val="1"/>
      <w:numFmt w:val="decimal"/>
      <w:lvlText w:val="%5."/>
      <w:lvlJc w:val="left"/>
      <w:pPr>
        <w:tabs>
          <w:tab w:val="num" w:pos="3600"/>
        </w:tabs>
        <w:ind w:left="3600" w:hanging="720"/>
      </w:pPr>
      <w:rPr>
        <w:rFonts w:hint="default"/>
      </w:rPr>
    </w:lvl>
    <w:lvl w:ilvl="5" w:tplc="61709AC4">
      <w:start w:val="1"/>
      <w:numFmt w:val="decimal"/>
      <w:lvlText w:val="%6."/>
      <w:lvlJc w:val="left"/>
      <w:pPr>
        <w:tabs>
          <w:tab w:val="num" w:pos="4320"/>
        </w:tabs>
        <w:ind w:left="4320" w:hanging="720"/>
      </w:pPr>
      <w:rPr>
        <w:rFonts w:hint="default"/>
      </w:rPr>
    </w:lvl>
    <w:lvl w:ilvl="6" w:tplc="01BE2D62">
      <w:start w:val="1"/>
      <w:numFmt w:val="decimal"/>
      <w:lvlText w:val="%7."/>
      <w:lvlJc w:val="left"/>
      <w:pPr>
        <w:tabs>
          <w:tab w:val="num" w:pos="5040"/>
        </w:tabs>
        <w:ind w:left="5040" w:hanging="720"/>
      </w:pPr>
      <w:rPr>
        <w:rFonts w:hint="default"/>
      </w:rPr>
    </w:lvl>
    <w:lvl w:ilvl="7" w:tplc="4D5C4304">
      <w:start w:val="1"/>
      <w:numFmt w:val="decimal"/>
      <w:lvlText w:val="%8."/>
      <w:lvlJc w:val="left"/>
      <w:pPr>
        <w:tabs>
          <w:tab w:val="num" w:pos="5760"/>
        </w:tabs>
        <w:ind w:left="5760" w:hanging="720"/>
      </w:pPr>
      <w:rPr>
        <w:rFonts w:hint="default"/>
      </w:rPr>
    </w:lvl>
    <w:lvl w:ilvl="8" w:tplc="6AD03242">
      <w:start w:val="1"/>
      <w:numFmt w:val="decimal"/>
      <w:lvlText w:val="%9."/>
      <w:lvlJc w:val="left"/>
      <w:pPr>
        <w:tabs>
          <w:tab w:val="num" w:pos="6480"/>
        </w:tabs>
        <w:ind w:left="6480" w:hanging="720"/>
      </w:pPr>
      <w:rPr>
        <w:rFont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5D066A4B"/>
    <w:multiLevelType w:val="hybridMultilevel"/>
    <w:tmpl w:val="06AC415C"/>
    <w:lvl w:ilvl="0" w:tplc="375E90CA">
      <w:start w:val="1"/>
      <w:numFmt w:val="bullet"/>
      <w:lvlText w:val="o"/>
      <w:lvlJc w:val="left"/>
      <w:pPr>
        <w:tabs>
          <w:tab w:val="num" w:pos="720"/>
        </w:tabs>
        <w:ind w:left="720" w:hanging="360"/>
      </w:pPr>
      <w:rPr>
        <w:rFonts w:ascii="Courier New" w:hAnsi="Courier New" w:hint="default"/>
        <w:sz w:val="20"/>
      </w:rPr>
    </w:lvl>
    <w:lvl w:ilvl="1" w:tplc="311C7838" w:tentative="1">
      <w:start w:val="1"/>
      <w:numFmt w:val="bullet"/>
      <w:lvlText w:val="o"/>
      <w:lvlJc w:val="left"/>
      <w:pPr>
        <w:tabs>
          <w:tab w:val="num" w:pos="1440"/>
        </w:tabs>
        <w:ind w:left="1440" w:hanging="360"/>
      </w:pPr>
      <w:rPr>
        <w:rFonts w:ascii="Courier New" w:hAnsi="Courier New" w:hint="default"/>
        <w:sz w:val="20"/>
      </w:rPr>
    </w:lvl>
    <w:lvl w:ilvl="2" w:tplc="7466FF3A" w:tentative="1">
      <w:start w:val="1"/>
      <w:numFmt w:val="bullet"/>
      <w:lvlText w:val="o"/>
      <w:lvlJc w:val="left"/>
      <w:pPr>
        <w:tabs>
          <w:tab w:val="num" w:pos="2160"/>
        </w:tabs>
        <w:ind w:left="2160" w:hanging="360"/>
      </w:pPr>
      <w:rPr>
        <w:rFonts w:ascii="Courier New" w:hAnsi="Courier New" w:hint="default"/>
        <w:sz w:val="20"/>
      </w:rPr>
    </w:lvl>
    <w:lvl w:ilvl="3" w:tplc="1EF02944" w:tentative="1">
      <w:start w:val="1"/>
      <w:numFmt w:val="bullet"/>
      <w:lvlText w:val="o"/>
      <w:lvlJc w:val="left"/>
      <w:pPr>
        <w:tabs>
          <w:tab w:val="num" w:pos="2880"/>
        </w:tabs>
        <w:ind w:left="2880" w:hanging="360"/>
      </w:pPr>
      <w:rPr>
        <w:rFonts w:ascii="Courier New" w:hAnsi="Courier New" w:hint="default"/>
        <w:sz w:val="20"/>
      </w:rPr>
    </w:lvl>
    <w:lvl w:ilvl="4" w:tplc="82BA81BA" w:tentative="1">
      <w:start w:val="1"/>
      <w:numFmt w:val="bullet"/>
      <w:lvlText w:val="o"/>
      <w:lvlJc w:val="left"/>
      <w:pPr>
        <w:tabs>
          <w:tab w:val="num" w:pos="3600"/>
        </w:tabs>
        <w:ind w:left="3600" w:hanging="360"/>
      </w:pPr>
      <w:rPr>
        <w:rFonts w:ascii="Courier New" w:hAnsi="Courier New" w:hint="default"/>
        <w:sz w:val="20"/>
      </w:rPr>
    </w:lvl>
    <w:lvl w:ilvl="5" w:tplc="35020A4C" w:tentative="1">
      <w:start w:val="1"/>
      <w:numFmt w:val="bullet"/>
      <w:lvlText w:val="o"/>
      <w:lvlJc w:val="left"/>
      <w:pPr>
        <w:tabs>
          <w:tab w:val="num" w:pos="4320"/>
        </w:tabs>
        <w:ind w:left="4320" w:hanging="360"/>
      </w:pPr>
      <w:rPr>
        <w:rFonts w:ascii="Courier New" w:hAnsi="Courier New" w:hint="default"/>
        <w:sz w:val="20"/>
      </w:rPr>
    </w:lvl>
    <w:lvl w:ilvl="6" w:tplc="60401216" w:tentative="1">
      <w:start w:val="1"/>
      <w:numFmt w:val="bullet"/>
      <w:lvlText w:val="o"/>
      <w:lvlJc w:val="left"/>
      <w:pPr>
        <w:tabs>
          <w:tab w:val="num" w:pos="5040"/>
        </w:tabs>
        <w:ind w:left="5040" w:hanging="360"/>
      </w:pPr>
      <w:rPr>
        <w:rFonts w:ascii="Courier New" w:hAnsi="Courier New" w:hint="default"/>
        <w:sz w:val="20"/>
      </w:rPr>
    </w:lvl>
    <w:lvl w:ilvl="7" w:tplc="31D05760" w:tentative="1">
      <w:start w:val="1"/>
      <w:numFmt w:val="bullet"/>
      <w:lvlText w:val="o"/>
      <w:lvlJc w:val="left"/>
      <w:pPr>
        <w:tabs>
          <w:tab w:val="num" w:pos="5760"/>
        </w:tabs>
        <w:ind w:left="5760" w:hanging="360"/>
      </w:pPr>
      <w:rPr>
        <w:rFonts w:ascii="Courier New" w:hAnsi="Courier New" w:hint="default"/>
        <w:sz w:val="20"/>
      </w:rPr>
    </w:lvl>
    <w:lvl w:ilvl="8" w:tplc="7E202A2A"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D7B0F30"/>
    <w:multiLevelType w:val="hybridMultilevel"/>
    <w:tmpl w:val="8618D924"/>
    <w:lvl w:ilvl="0" w:tplc="DFEAC340">
      <w:start w:val="1"/>
      <w:numFmt w:val="bullet"/>
      <w:lvlText w:val=""/>
      <w:lvlJc w:val="left"/>
      <w:pPr>
        <w:tabs>
          <w:tab w:val="num" w:pos="397"/>
        </w:tabs>
        <w:ind w:left="397" w:hanging="397"/>
      </w:pPr>
      <w:rPr>
        <w:rFonts w:ascii="Wingdings" w:hAnsi="Wingdings" w:hint="default"/>
        <w:color w:val="280070"/>
        <w:sz w:val="22"/>
      </w:rPr>
    </w:lvl>
    <w:lvl w:ilvl="1" w:tplc="03C87A26">
      <w:start w:val="1"/>
      <w:numFmt w:val="bullet"/>
      <w:lvlText w:val="˗"/>
      <w:lvlJc w:val="left"/>
      <w:pPr>
        <w:tabs>
          <w:tab w:val="num" w:pos="794"/>
        </w:tabs>
        <w:ind w:left="794" w:hanging="397"/>
      </w:pPr>
      <w:rPr>
        <w:rFonts w:ascii="Arial" w:hAnsi="Arial" w:cs="Times New Roman" w:hint="default"/>
        <w:b/>
        <w:i w:val="0"/>
        <w:color w:val="280070"/>
        <w:sz w:val="22"/>
      </w:rPr>
    </w:lvl>
    <w:lvl w:ilvl="2" w:tplc="A56A6CF0">
      <w:start w:val="1"/>
      <w:numFmt w:val="bullet"/>
      <w:lvlText w:val="˗"/>
      <w:lvlJc w:val="left"/>
      <w:pPr>
        <w:tabs>
          <w:tab w:val="num" w:pos="1191"/>
        </w:tabs>
        <w:ind w:left="1191" w:hanging="397"/>
      </w:pPr>
      <w:rPr>
        <w:rFonts w:ascii="Arial" w:hAnsi="Arial" w:cs="Times New Roman" w:hint="default"/>
        <w:color w:val="280070"/>
      </w:rPr>
    </w:lvl>
    <w:lvl w:ilvl="3" w:tplc="A668617E">
      <w:start w:val="1"/>
      <w:numFmt w:val="bullet"/>
      <w:lvlText w:val="˗"/>
      <w:lvlJc w:val="left"/>
      <w:pPr>
        <w:tabs>
          <w:tab w:val="num" w:pos="1588"/>
        </w:tabs>
        <w:ind w:left="1588" w:hanging="397"/>
      </w:pPr>
      <w:rPr>
        <w:rFonts w:ascii="Arial" w:hAnsi="Arial" w:cs="Times New Roman" w:hint="default"/>
        <w:color w:val="280070"/>
      </w:rPr>
    </w:lvl>
    <w:lvl w:ilvl="4" w:tplc="AE4AC65C">
      <w:start w:val="1"/>
      <w:numFmt w:val="bullet"/>
      <w:lvlText w:val="˗"/>
      <w:lvlJc w:val="left"/>
      <w:pPr>
        <w:tabs>
          <w:tab w:val="num" w:pos="1985"/>
        </w:tabs>
        <w:ind w:left="1985" w:hanging="397"/>
      </w:pPr>
      <w:rPr>
        <w:rFonts w:ascii="Arial" w:hAnsi="Arial" w:cs="Times New Roman" w:hint="default"/>
      </w:rPr>
    </w:lvl>
    <w:lvl w:ilvl="5" w:tplc="5D34F950">
      <w:start w:val="1"/>
      <w:numFmt w:val="bullet"/>
      <w:lvlText w:val="˗"/>
      <w:lvlJc w:val="left"/>
      <w:pPr>
        <w:tabs>
          <w:tab w:val="num" w:pos="2382"/>
        </w:tabs>
        <w:ind w:left="2382" w:hanging="397"/>
      </w:pPr>
      <w:rPr>
        <w:rFonts w:ascii="Arial" w:hAnsi="Arial" w:cs="Times New Roman" w:hint="default"/>
      </w:rPr>
    </w:lvl>
    <w:lvl w:ilvl="6" w:tplc="20A00D8C">
      <w:start w:val="1"/>
      <w:numFmt w:val="bullet"/>
      <w:lvlText w:val="˗"/>
      <w:lvlJc w:val="left"/>
      <w:pPr>
        <w:tabs>
          <w:tab w:val="num" w:pos="2779"/>
        </w:tabs>
        <w:ind w:left="2779" w:hanging="397"/>
      </w:pPr>
      <w:rPr>
        <w:rFonts w:ascii="Arial" w:hAnsi="Arial" w:cs="Times New Roman" w:hint="default"/>
      </w:rPr>
    </w:lvl>
    <w:lvl w:ilvl="7" w:tplc="35A6835C">
      <w:start w:val="1"/>
      <w:numFmt w:val="bullet"/>
      <w:lvlText w:val="˗"/>
      <w:lvlJc w:val="left"/>
      <w:pPr>
        <w:tabs>
          <w:tab w:val="num" w:pos="3176"/>
        </w:tabs>
        <w:ind w:left="3176" w:hanging="397"/>
      </w:pPr>
      <w:rPr>
        <w:rFonts w:ascii="Arial" w:hAnsi="Arial" w:cs="Times New Roman" w:hint="default"/>
      </w:rPr>
    </w:lvl>
    <w:lvl w:ilvl="8" w:tplc="D4625E6E">
      <w:start w:val="1"/>
      <w:numFmt w:val="bullet"/>
      <w:lvlText w:val="˗"/>
      <w:lvlJc w:val="left"/>
      <w:pPr>
        <w:tabs>
          <w:tab w:val="num" w:pos="3573"/>
        </w:tabs>
        <w:ind w:left="3573" w:hanging="397"/>
      </w:pPr>
      <w:rPr>
        <w:rFonts w:ascii="Arial" w:hAnsi="Arial" w:cs="Times New Roman" w:hint="default"/>
      </w:rPr>
    </w:lvl>
  </w:abstractNum>
  <w:abstractNum w:abstractNumId="16" w15:restartNumberingAfterBreak="0">
    <w:nsid w:val="62D00265"/>
    <w:multiLevelType w:val="hybridMultilevel"/>
    <w:tmpl w:val="1E30762C"/>
    <w:lvl w:ilvl="0" w:tplc="3230BCEA">
      <w:start w:val="1"/>
      <w:numFmt w:val="bullet"/>
      <w:lvlText w:val=""/>
      <w:lvlJc w:val="left"/>
      <w:pPr>
        <w:tabs>
          <w:tab w:val="num" w:pos="720"/>
        </w:tabs>
        <w:ind w:left="720" w:hanging="360"/>
      </w:pPr>
      <w:rPr>
        <w:rFonts w:ascii="Symbol" w:hAnsi="Symbol" w:hint="default"/>
        <w:sz w:val="20"/>
      </w:rPr>
    </w:lvl>
    <w:lvl w:ilvl="1" w:tplc="D7AC7EBA" w:tentative="1">
      <w:start w:val="1"/>
      <w:numFmt w:val="bullet"/>
      <w:lvlText w:val=""/>
      <w:lvlJc w:val="left"/>
      <w:pPr>
        <w:tabs>
          <w:tab w:val="num" w:pos="1440"/>
        </w:tabs>
        <w:ind w:left="1440" w:hanging="360"/>
      </w:pPr>
      <w:rPr>
        <w:rFonts w:ascii="Symbol" w:hAnsi="Symbol" w:hint="default"/>
        <w:sz w:val="20"/>
      </w:rPr>
    </w:lvl>
    <w:lvl w:ilvl="2" w:tplc="0860BBD6" w:tentative="1">
      <w:start w:val="1"/>
      <w:numFmt w:val="bullet"/>
      <w:lvlText w:val=""/>
      <w:lvlJc w:val="left"/>
      <w:pPr>
        <w:tabs>
          <w:tab w:val="num" w:pos="2160"/>
        </w:tabs>
        <w:ind w:left="2160" w:hanging="360"/>
      </w:pPr>
      <w:rPr>
        <w:rFonts w:ascii="Symbol" w:hAnsi="Symbol" w:hint="default"/>
        <w:sz w:val="20"/>
      </w:rPr>
    </w:lvl>
    <w:lvl w:ilvl="3" w:tplc="A1BE9A28" w:tentative="1">
      <w:start w:val="1"/>
      <w:numFmt w:val="bullet"/>
      <w:lvlText w:val=""/>
      <w:lvlJc w:val="left"/>
      <w:pPr>
        <w:tabs>
          <w:tab w:val="num" w:pos="2880"/>
        </w:tabs>
        <w:ind w:left="2880" w:hanging="360"/>
      </w:pPr>
      <w:rPr>
        <w:rFonts w:ascii="Symbol" w:hAnsi="Symbol" w:hint="default"/>
        <w:sz w:val="20"/>
      </w:rPr>
    </w:lvl>
    <w:lvl w:ilvl="4" w:tplc="8DB60202" w:tentative="1">
      <w:start w:val="1"/>
      <w:numFmt w:val="bullet"/>
      <w:lvlText w:val=""/>
      <w:lvlJc w:val="left"/>
      <w:pPr>
        <w:tabs>
          <w:tab w:val="num" w:pos="3600"/>
        </w:tabs>
        <w:ind w:left="3600" w:hanging="360"/>
      </w:pPr>
      <w:rPr>
        <w:rFonts w:ascii="Symbol" w:hAnsi="Symbol" w:hint="default"/>
        <w:sz w:val="20"/>
      </w:rPr>
    </w:lvl>
    <w:lvl w:ilvl="5" w:tplc="7E48FC86" w:tentative="1">
      <w:start w:val="1"/>
      <w:numFmt w:val="bullet"/>
      <w:lvlText w:val=""/>
      <w:lvlJc w:val="left"/>
      <w:pPr>
        <w:tabs>
          <w:tab w:val="num" w:pos="4320"/>
        </w:tabs>
        <w:ind w:left="4320" w:hanging="360"/>
      </w:pPr>
      <w:rPr>
        <w:rFonts w:ascii="Symbol" w:hAnsi="Symbol" w:hint="default"/>
        <w:sz w:val="20"/>
      </w:rPr>
    </w:lvl>
    <w:lvl w:ilvl="6" w:tplc="4A1C6ADC" w:tentative="1">
      <w:start w:val="1"/>
      <w:numFmt w:val="bullet"/>
      <w:lvlText w:val=""/>
      <w:lvlJc w:val="left"/>
      <w:pPr>
        <w:tabs>
          <w:tab w:val="num" w:pos="5040"/>
        </w:tabs>
        <w:ind w:left="5040" w:hanging="360"/>
      </w:pPr>
      <w:rPr>
        <w:rFonts w:ascii="Symbol" w:hAnsi="Symbol" w:hint="default"/>
        <w:sz w:val="20"/>
      </w:rPr>
    </w:lvl>
    <w:lvl w:ilvl="7" w:tplc="F2309E18" w:tentative="1">
      <w:start w:val="1"/>
      <w:numFmt w:val="bullet"/>
      <w:lvlText w:val=""/>
      <w:lvlJc w:val="left"/>
      <w:pPr>
        <w:tabs>
          <w:tab w:val="num" w:pos="5760"/>
        </w:tabs>
        <w:ind w:left="5760" w:hanging="360"/>
      </w:pPr>
      <w:rPr>
        <w:rFonts w:ascii="Symbol" w:hAnsi="Symbol" w:hint="default"/>
        <w:sz w:val="20"/>
      </w:rPr>
    </w:lvl>
    <w:lvl w:ilvl="8" w:tplc="863C553E"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224E43"/>
    <w:multiLevelType w:val="hybridMultilevel"/>
    <w:tmpl w:val="714857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9" w15:restartNumberingAfterBreak="0">
    <w:nsid w:val="6A6B5CCB"/>
    <w:multiLevelType w:val="hybridMultilevel"/>
    <w:tmpl w:val="350EC198"/>
    <w:lvl w:ilvl="0" w:tplc="4D5C58FA">
      <w:start w:val="1"/>
      <w:numFmt w:val="bullet"/>
      <w:lvlText w:val=""/>
      <w:lvlJc w:val="left"/>
      <w:pPr>
        <w:tabs>
          <w:tab w:val="num" w:pos="720"/>
        </w:tabs>
        <w:ind w:left="720" w:hanging="360"/>
      </w:pPr>
      <w:rPr>
        <w:rFonts w:ascii="Symbol" w:hAnsi="Symbol" w:hint="default"/>
        <w:sz w:val="20"/>
      </w:rPr>
    </w:lvl>
    <w:lvl w:ilvl="1" w:tplc="E90AD2F6" w:tentative="1">
      <w:start w:val="1"/>
      <w:numFmt w:val="bullet"/>
      <w:lvlText w:val=""/>
      <w:lvlJc w:val="left"/>
      <w:pPr>
        <w:tabs>
          <w:tab w:val="num" w:pos="1440"/>
        </w:tabs>
        <w:ind w:left="1440" w:hanging="360"/>
      </w:pPr>
      <w:rPr>
        <w:rFonts w:ascii="Symbol" w:hAnsi="Symbol" w:hint="default"/>
        <w:sz w:val="20"/>
      </w:rPr>
    </w:lvl>
    <w:lvl w:ilvl="2" w:tplc="E044497E" w:tentative="1">
      <w:start w:val="1"/>
      <w:numFmt w:val="bullet"/>
      <w:lvlText w:val=""/>
      <w:lvlJc w:val="left"/>
      <w:pPr>
        <w:tabs>
          <w:tab w:val="num" w:pos="2160"/>
        </w:tabs>
        <w:ind w:left="2160" w:hanging="360"/>
      </w:pPr>
      <w:rPr>
        <w:rFonts w:ascii="Symbol" w:hAnsi="Symbol" w:hint="default"/>
        <w:sz w:val="20"/>
      </w:rPr>
    </w:lvl>
    <w:lvl w:ilvl="3" w:tplc="C7C8DF4A" w:tentative="1">
      <w:start w:val="1"/>
      <w:numFmt w:val="bullet"/>
      <w:lvlText w:val=""/>
      <w:lvlJc w:val="left"/>
      <w:pPr>
        <w:tabs>
          <w:tab w:val="num" w:pos="2880"/>
        </w:tabs>
        <w:ind w:left="2880" w:hanging="360"/>
      </w:pPr>
      <w:rPr>
        <w:rFonts w:ascii="Symbol" w:hAnsi="Symbol" w:hint="default"/>
        <w:sz w:val="20"/>
      </w:rPr>
    </w:lvl>
    <w:lvl w:ilvl="4" w:tplc="A92A4226" w:tentative="1">
      <w:start w:val="1"/>
      <w:numFmt w:val="bullet"/>
      <w:lvlText w:val=""/>
      <w:lvlJc w:val="left"/>
      <w:pPr>
        <w:tabs>
          <w:tab w:val="num" w:pos="3600"/>
        </w:tabs>
        <w:ind w:left="3600" w:hanging="360"/>
      </w:pPr>
      <w:rPr>
        <w:rFonts w:ascii="Symbol" w:hAnsi="Symbol" w:hint="default"/>
        <w:sz w:val="20"/>
      </w:rPr>
    </w:lvl>
    <w:lvl w:ilvl="5" w:tplc="335C9E6C" w:tentative="1">
      <w:start w:val="1"/>
      <w:numFmt w:val="bullet"/>
      <w:lvlText w:val=""/>
      <w:lvlJc w:val="left"/>
      <w:pPr>
        <w:tabs>
          <w:tab w:val="num" w:pos="4320"/>
        </w:tabs>
        <w:ind w:left="4320" w:hanging="360"/>
      </w:pPr>
      <w:rPr>
        <w:rFonts w:ascii="Symbol" w:hAnsi="Symbol" w:hint="default"/>
        <w:sz w:val="20"/>
      </w:rPr>
    </w:lvl>
    <w:lvl w:ilvl="6" w:tplc="02CEF8C4" w:tentative="1">
      <w:start w:val="1"/>
      <w:numFmt w:val="bullet"/>
      <w:lvlText w:val=""/>
      <w:lvlJc w:val="left"/>
      <w:pPr>
        <w:tabs>
          <w:tab w:val="num" w:pos="5040"/>
        </w:tabs>
        <w:ind w:left="5040" w:hanging="360"/>
      </w:pPr>
      <w:rPr>
        <w:rFonts w:ascii="Symbol" w:hAnsi="Symbol" w:hint="default"/>
        <w:sz w:val="20"/>
      </w:rPr>
    </w:lvl>
    <w:lvl w:ilvl="7" w:tplc="3208B18C" w:tentative="1">
      <w:start w:val="1"/>
      <w:numFmt w:val="bullet"/>
      <w:lvlText w:val=""/>
      <w:lvlJc w:val="left"/>
      <w:pPr>
        <w:tabs>
          <w:tab w:val="num" w:pos="5760"/>
        </w:tabs>
        <w:ind w:left="5760" w:hanging="360"/>
      </w:pPr>
      <w:rPr>
        <w:rFonts w:ascii="Symbol" w:hAnsi="Symbol" w:hint="default"/>
        <w:sz w:val="20"/>
      </w:rPr>
    </w:lvl>
    <w:lvl w:ilvl="8" w:tplc="EA3CA9D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731C64"/>
    <w:multiLevelType w:val="hybridMultilevel"/>
    <w:tmpl w:val="B7C6B8B8"/>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num w:numId="1">
    <w:abstractNumId w:val="0"/>
  </w:num>
  <w:num w:numId="2">
    <w:abstractNumId w:val="18"/>
  </w:num>
  <w:num w:numId="3">
    <w:abstractNumId w:val="13"/>
  </w:num>
  <w:num w:numId="4">
    <w:abstractNumId w:val="12"/>
  </w:num>
  <w:num w:numId="5">
    <w:abstractNumId w:val="7"/>
  </w:num>
  <w:num w:numId="6">
    <w:abstractNumId w:val="2"/>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20"/>
  </w:num>
  <w:num w:numId="26">
    <w:abstractNumId w:val="7"/>
  </w:num>
  <w:num w:numId="27">
    <w:abstractNumId w:val="18"/>
    <w:lvlOverride w:ilvl="0">
      <w:startOverride w:val="1"/>
    </w:lvlOverride>
  </w:num>
  <w:num w:numId="28">
    <w:abstractNumId w:val="11"/>
  </w:num>
  <w:num w:numId="29">
    <w:abstractNumId w:val="10"/>
  </w:num>
  <w:num w:numId="30">
    <w:abstractNumId w:val="4"/>
  </w:num>
  <w:num w:numId="31">
    <w:abstractNumId w:val="8"/>
  </w:num>
  <w:num w:numId="32">
    <w:abstractNumId w:val="6"/>
  </w:num>
  <w:num w:numId="33">
    <w:abstractNumId w:val="16"/>
  </w:num>
  <w:num w:numId="34">
    <w:abstractNumId w:val="1"/>
  </w:num>
  <w:num w:numId="35">
    <w:abstractNumId w:val="5"/>
  </w:num>
  <w:num w:numId="36">
    <w:abstractNumId w:val="7"/>
  </w:num>
  <w:num w:numId="37">
    <w:abstractNumId w:val="19"/>
  </w:num>
  <w:num w:numId="38">
    <w:abstractNumId w:val="9"/>
  </w:num>
  <w:num w:numId="39">
    <w:abstractNumId w:val="14"/>
  </w:num>
  <w:num w:numId="40">
    <w:abstractNumId w:val="3"/>
  </w:num>
  <w:num w:numId="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xNjIwNTU0MTK2NDFV0lEKTi0uzszPAykwrAUAJ40KVSwAAAA="/>
  </w:docVars>
  <w:rsids>
    <w:rsidRoot w:val="00F9178D"/>
    <w:rsid w:val="0000031C"/>
    <w:rsid w:val="000008A3"/>
    <w:rsid w:val="00005E12"/>
    <w:rsid w:val="00011D86"/>
    <w:rsid w:val="000220FE"/>
    <w:rsid w:val="000349D8"/>
    <w:rsid w:val="0004265B"/>
    <w:rsid w:val="00046366"/>
    <w:rsid w:val="00052371"/>
    <w:rsid w:val="00057237"/>
    <w:rsid w:val="000611B0"/>
    <w:rsid w:val="00071D2B"/>
    <w:rsid w:val="00072554"/>
    <w:rsid w:val="000802ED"/>
    <w:rsid w:val="0008317B"/>
    <w:rsid w:val="00083F1D"/>
    <w:rsid w:val="00087BAD"/>
    <w:rsid w:val="0009144F"/>
    <w:rsid w:val="000A470D"/>
    <w:rsid w:val="000C0D71"/>
    <w:rsid w:val="000D2A39"/>
    <w:rsid w:val="000D6E78"/>
    <w:rsid w:val="000E5FE4"/>
    <w:rsid w:val="00117676"/>
    <w:rsid w:val="00122431"/>
    <w:rsid w:val="00122F3A"/>
    <w:rsid w:val="00130DF4"/>
    <w:rsid w:val="001346BD"/>
    <w:rsid w:val="0015226C"/>
    <w:rsid w:val="00154ACE"/>
    <w:rsid w:val="0016348B"/>
    <w:rsid w:val="0016367F"/>
    <w:rsid w:val="0016378D"/>
    <w:rsid w:val="0017019B"/>
    <w:rsid w:val="00171802"/>
    <w:rsid w:val="00191089"/>
    <w:rsid w:val="00193EDC"/>
    <w:rsid w:val="001A04DE"/>
    <w:rsid w:val="001A2718"/>
    <w:rsid w:val="001A2D03"/>
    <w:rsid w:val="001A318F"/>
    <w:rsid w:val="001A5B60"/>
    <w:rsid w:val="001A7CD0"/>
    <w:rsid w:val="001B23A1"/>
    <w:rsid w:val="001B519A"/>
    <w:rsid w:val="001C675B"/>
    <w:rsid w:val="001E6FA2"/>
    <w:rsid w:val="001E7F6E"/>
    <w:rsid w:val="002039B3"/>
    <w:rsid w:val="00203ED1"/>
    <w:rsid w:val="00204AEA"/>
    <w:rsid w:val="00207653"/>
    <w:rsid w:val="0021632C"/>
    <w:rsid w:val="002176C0"/>
    <w:rsid w:val="002262A5"/>
    <w:rsid w:val="00243A6F"/>
    <w:rsid w:val="00255D85"/>
    <w:rsid w:val="002571F0"/>
    <w:rsid w:val="00260449"/>
    <w:rsid w:val="0026652C"/>
    <w:rsid w:val="00267927"/>
    <w:rsid w:val="00271E9F"/>
    <w:rsid w:val="0028075D"/>
    <w:rsid w:val="00290D2B"/>
    <w:rsid w:val="00293512"/>
    <w:rsid w:val="00294654"/>
    <w:rsid w:val="002A57A8"/>
    <w:rsid w:val="002B0B0B"/>
    <w:rsid w:val="002B6717"/>
    <w:rsid w:val="002C0D7C"/>
    <w:rsid w:val="002C50F7"/>
    <w:rsid w:val="002F0E3B"/>
    <w:rsid w:val="002F0FB2"/>
    <w:rsid w:val="002F178A"/>
    <w:rsid w:val="002F2D80"/>
    <w:rsid w:val="002F343B"/>
    <w:rsid w:val="002F3E87"/>
    <w:rsid w:val="002F414F"/>
    <w:rsid w:val="00302D2E"/>
    <w:rsid w:val="003074F3"/>
    <w:rsid w:val="00310B7A"/>
    <w:rsid w:val="00310FAA"/>
    <w:rsid w:val="003122FB"/>
    <w:rsid w:val="0031687A"/>
    <w:rsid w:val="00321AAB"/>
    <w:rsid w:val="00330E3E"/>
    <w:rsid w:val="003326D0"/>
    <w:rsid w:val="003373D5"/>
    <w:rsid w:val="003409A1"/>
    <w:rsid w:val="00347112"/>
    <w:rsid w:val="00347F42"/>
    <w:rsid w:val="00372ABD"/>
    <w:rsid w:val="00374CED"/>
    <w:rsid w:val="003754A3"/>
    <w:rsid w:val="00376EBF"/>
    <w:rsid w:val="003973BF"/>
    <w:rsid w:val="003A26AF"/>
    <w:rsid w:val="003A4B1E"/>
    <w:rsid w:val="003A6CB2"/>
    <w:rsid w:val="003B5A1E"/>
    <w:rsid w:val="003E32BE"/>
    <w:rsid w:val="003F0176"/>
    <w:rsid w:val="003F12DE"/>
    <w:rsid w:val="003F1840"/>
    <w:rsid w:val="00410506"/>
    <w:rsid w:val="004137E4"/>
    <w:rsid w:val="004150BE"/>
    <w:rsid w:val="00422D60"/>
    <w:rsid w:val="00427352"/>
    <w:rsid w:val="004332B7"/>
    <w:rsid w:val="00434826"/>
    <w:rsid w:val="00434C63"/>
    <w:rsid w:val="004458CD"/>
    <w:rsid w:val="00457245"/>
    <w:rsid w:val="0048043D"/>
    <w:rsid w:val="00490390"/>
    <w:rsid w:val="00493E86"/>
    <w:rsid w:val="004A1140"/>
    <w:rsid w:val="004A76E5"/>
    <w:rsid w:val="004C730E"/>
    <w:rsid w:val="004D3692"/>
    <w:rsid w:val="004D6C05"/>
    <w:rsid w:val="004E43FD"/>
    <w:rsid w:val="004E45C2"/>
    <w:rsid w:val="004F29DE"/>
    <w:rsid w:val="004F4507"/>
    <w:rsid w:val="004F537C"/>
    <w:rsid w:val="005024B9"/>
    <w:rsid w:val="005053DE"/>
    <w:rsid w:val="00507591"/>
    <w:rsid w:val="00520A0A"/>
    <w:rsid w:val="005222CF"/>
    <w:rsid w:val="00522BA4"/>
    <w:rsid w:val="00530820"/>
    <w:rsid w:val="00531E8F"/>
    <w:rsid w:val="00536518"/>
    <w:rsid w:val="005367D8"/>
    <w:rsid w:val="00550DD8"/>
    <w:rsid w:val="00565EF1"/>
    <w:rsid w:val="00567843"/>
    <w:rsid w:val="00571F88"/>
    <w:rsid w:val="005725A8"/>
    <w:rsid w:val="00572E1F"/>
    <w:rsid w:val="0059104C"/>
    <w:rsid w:val="00591CD5"/>
    <w:rsid w:val="005A1D41"/>
    <w:rsid w:val="005A397F"/>
    <w:rsid w:val="005C3778"/>
    <w:rsid w:val="005D71E7"/>
    <w:rsid w:val="005E459B"/>
    <w:rsid w:val="00607503"/>
    <w:rsid w:val="00613FEF"/>
    <w:rsid w:val="006323AA"/>
    <w:rsid w:val="00635157"/>
    <w:rsid w:val="0063517F"/>
    <w:rsid w:val="00637C9F"/>
    <w:rsid w:val="00651298"/>
    <w:rsid w:val="0065352E"/>
    <w:rsid w:val="0065485C"/>
    <w:rsid w:val="0066698C"/>
    <w:rsid w:val="00667F08"/>
    <w:rsid w:val="00682CD7"/>
    <w:rsid w:val="00682EFD"/>
    <w:rsid w:val="006866EE"/>
    <w:rsid w:val="00687657"/>
    <w:rsid w:val="006A4414"/>
    <w:rsid w:val="006B18B9"/>
    <w:rsid w:val="006C53D5"/>
    <w:rsid w:val="006D218C"/>
    <w:rsid w:val="006D5FF3"/>
    <w:rsid w:val="006D7DCC"/>
    <w:rsid w:val="006E00B4"/>
    <w:rsid w:val="006E2611"/>
    <w:rsid w:val="006E75C9"/>
    <w:rsid w:val="006E7CB4"/>
    <w:rsid w:val="006F0607"/>
    <w:rsid w:val="006F2438"/>
    <w:rsid w:val="006F2719"/>
    <w:rsid w:val="006F67FD"/>
    <w:rsid w:val="0070751A"/>
    <w:rsid w:val="00716376"/>
    <w:rsid w:val="00730876"/>
    <w:rsid w:val="00736899"/>
    <w:rsid w:val="00737AD2"/>
    <w:rsid w:val="00741FE1"/>
    <w:rsid w:val="00744152"/>
    <w:rsid w:val="00750AA6"/>
    <w:rsid w:val="00761175"/>
    <w:rsid w:val="0076443A"/>
    <w:rsid w:val="00766431"/>
    <w:rsid w:val="00777698"/>
    <w:rsid w:val="00777C35"/>
    <w:rsid w:val="007856B6"/>
    <w:rsid w:val="00787D97"/>
    <w:rsid w:val="00790CA8"/>
    <w:rsid w:val="00796352"/>
    <w:rsid w:val="007967DD"/>
    <w:rsid w:val="007A02FE"/>
    <w:rsid w:val="007A6FCC"/>
    <w:rsid w:val="007B4799"/>
    <w:rsid w:val="007D427F"/>
    <w:rsid w:val="007F28B9"/>
    <w:rsid w:val="007F2C8A"/>
    <w:rsid w:val="00806EB7"/>
    <w:rsid w:val="00821727"/>
    <w:rsid w:val="00826350"/>
    <w:rsid w:val="00837E92"/>
    <w:rsid w:val="00865D3D"/>
    <w:rsid w:val="008874D2"/>
    <w:rsid w:val="008909F0"/>
    <w:rsid w:val="0089268D"/>
    <w:rsid w:val="008950EA"/>
    <w:rsid w:val="00895E2D"/>
    <w:rsid w:val="008B61CD"/>
    <w:rsid w:val="008D4A12"/>
    <w:rsid w:val="008E2668"/>
    <w:rsid w:val="008F340C"/>
    <w:rsid w:val="009003D7"/>
    <w:rsid w:val="0090486F"/>
    <w:rsid w:val="00904B08"/>
    <w:rsid w:val="0091566A"/>
    <w:rsid w:val="0092098E"/>
    <w:rsid w:val="00943315"/>
    <w:rsid w:val="009500C8"/>
    <w:rsid w:val="0095157A"/>
    <w:rsid w:val="0095261B"/>
    <w:rsid w:val="00964EF8"/>
    <w:rsid w:val="00970C69"/>
    <w:rsid w:val="009713AF"/>
    <w:rsid w:val="009723F6"/>
    <w:rsid w:val="009813C2"/>
    <w:rsid w:val="009845C2"/>
    <w:rsid w:val="009A5A81"/>
    <w:rsid w:val="009A671D"/>
    <w:rsid w:val="009B028D"/>
    <w:rsid w:val="009C797F"/>
    <w:rsid w:val="009F2314"/>
    <w:rsid w:val="00A006E7"/>
    <w:rsid w:val="00A103DF"/>
    <w:rsid w:val="00A25BF1"/>
    <w:rsid w:val="00A4040F"/>
    <w:rsid w:val="00A42F17"/>
    <w:rsid w:val="00A43345"/>
    <w:rsid w:val="00A5431B"/>
    <w:rsid w:val="00A660F0"/>
    <w:rsid w:val="00A73322"/>
    <w:rsid w:val="00A73A49"/>
    <w:rsid w:val="00A75240"/>
    <w:rsid w:val="00AA32A7"/>
    <w:rsid w:val="00AB3AE0"/>
    <w:rsid w:val="00AB56C5"/>
    <w:rsid w:val="00AB5E4A"/>
    <w:rsid w:val="00AC3615"/>
    <w:rsid w:val="00AE27BA"/>
    <w:rsid w:val="00AE5C2F"/>
    <w:rsid w:val="00AE6D03"/>
    <w:rsid w:val="00AF56D3"/>
    <w:rsid w:val="00B05969"/>
    <w:rsid w:val="00B1010D"/>
    <w:rsid w:val="00B135AE"/>
    <w:rsid w:val="00B154D8"/>
    <w:rsid w:val="00B20F91"/>
    <w:rsid w:val="00B21EB7"/>
    <w:rsid w:val="00B23F68"/>
    <w:rsid w:val="00B35AA9"/>
    <w:rsid w:val="00B41798"/>
    <w:rsid w:val="00B42AD1"/>
    <w:rsid w:val="00B44B93"/>
    <w:rsid w:val="00B46C5D"/>
    <w:rsid w:val="00B57B36"/>
    <w:rsid w:val="00B61395"/>
    <w:rsid w:val="00B61E9C"/>
    <w:rsid w:val="00B679B6"/>
    <w:rsid w:val="00B70FD3"/>
    <w:rsid w:val="00B725E7"/>
    <w:rsid w:val="00B73B53"/>
    <w:rsid w:val="00B7606D"/>
    <w:rsid w:val="00B76122"/>
    <w:rsid w:val="00B765A9"/>
    <w:rsid w:val="00B81E47"/>
    <w:rsid w:val="00B86162"/>
    <w:rsid w:val="00B93DD9"/>
    <w:rsid w:val="00BA300B"/>
    <w:rsid w:val="00BA5BEA"/>
    <w:rsid w:val="00BC7353"/>
    <w:rsid w:val="00BD65D9"/>
    <w:rsid w:val="00BE1437"/>
    <w:rsid w:val="00BF659D"/>
    <w:rsid w:val="00BF7FC3"/>
    <w:rsid w:val="00C04580"/>
    <w:rsid w:val="00C04F33"/>
    <w:rsid w:val="00C52106"/>
    <w:rsid w:val="00C57635"/>
    <w:rsid w:val="00C652BC"/>
    <w:rsid w:val="00C67FDF"/>
    <w:rsid w:val="00C72449"/>
    <w:rsid w:val="00C743DA"/>
    <w:rsid w:val="00C750F1"/>
    <w:rsid w:val="00C83F58"/>
    <w:rsid w:val="00C93728"/>
    <w:rsid w:val="00C97F6D"/>
    <w:rsid w:val="00CA5F0E"/>
    <w:rsid w:val="00CA7061"/>
    <w:rsid w:val="00CB1694"/>
    <w:rsid w:val="00CB7835"/>
    <w:rsid w:val="00CE3714"/>
    <w:rsid w:val="00CF45E3"/>
    <w:rsid w:val="00D0323E"/>
    <w:rsid w:val="00D21464"/>
    <w:rsid w:val="00D30DD3"/>
    <w:rsid w:val="00D33CDA"/>
    <w:rsid w:val="00D3591F"/>
    <w:rsid w:val="00D35EDD"/>
    <w:rsid w:val="00D43F65"/>
    <w:rsid w:val="00D51F6C"/>
    <w:rsid w:val="00D6015C"/>
    <w:rsid w:val="00D61256"/>
    <w:rsid w:val="00D76553"/>
    <w:rsid w:val="00D7795E"/>
    <w:rsid w:val="00D8214F"/>
    <w:rsid w:val="00D918A4"/>
    <w:rsid w:val="00D94ACC"/>
    <w:rsid w:val="00DA7AEE"/>
    <w:rsid w:val="00DB4620"/>
    <w:rsid w:val="00DB4E26"/>
    <w:rsid w:val="00DB5437"/>
    <w:rsid w:val="00DC06AC"/>
    <w:rsid w:val="00DC0AA8"/>
    <w:rsid w:val="00DD6F9A"/>
    <w:rsid w:val="00DE6E7F"/>
    <w:rsid w:val="00E05C32"/>
    <w:rsid w:val="00E117F6"/>
    <w:rsid w:val="00E3212E"/>
    <w:rsid w:val="00E32F44"/>
    <w:rsid w:val="00E37204"/>
    <w:rsid w:val="00E55996"/>
    <w:rsid w:val="00E621D9"/>
    <w:rsid w:val="00E777D7"/>
    <w:rsid w:val="00E94BA0"/>
    <w:rsid w:val="00E97701"/>
    <w:rsid w:val="00E97E1A"/>
    <w:rsid w:val="00EA3783"/>
    <w:rsid w:val="00EA6816"/>
    <w:rsid w:val="00EB1C92"/>
    <w:rsid w:val="00EB3B69"/>
    <w:rsid w:val="00EC2D6E"/>
    <w:rsid w:val="00ED45D6"/>
    <w:rsid w:val="00ED7254"/>
    <w:rsid w:val="00EF1303"/>
    <w:rsid w:val="00F009C9"/>
    <w:rsid w:val="00F07345"/>
    <w:rsid w:val="00F11524"/>
    <w:rsid w:val="00F11710"/>
    <w:rsid w:val="00F1285F"/>
    <w:rsid w:val="00F13DD6"/>
    <w:rsid w:val="00F17B43"/>
    <w:rsid w:val="00F24856"/>
    <w:rsid w:val="00F313BD"/>
    <w:rsid w:val="00F36DD2"/>
    <w:rsid w:val="00F50EB0"/>
    <w:rsid w:val="00F5439A"/>
    <w:rsid w:val="00F65FD3"/>
    <w:rsid w:val="00F772F0"/>
    <w:rsid w:val="00F9178D"/>
    <w:rsid w:val="00FB1EB4"/>
    <w:rsid w:val="00FC5FDD"/>
    <w:rsid w:val="00FC6351"/>
    <w:rsid w:val="00FC7F41"/>
    <w:rsid w:val="00FD2FF2"/>
    <w:rsid w:val="00FE441F"/>
    <w:rsid w:val="00FE47BA"/>
    <w:rsid w:val="00FF04D0"/>
    <w:rsid w:val="00FF0D67"/>
    <w:rsid w:val="00FF56B7"/>
    <w:rsid w:val="099B46A7"/>
    <w:rsid w:val="1A4DD6AA"/>
    <w:rsid w:val="31A1700E"/>
    <w:rsid w:val="58C839C8"/>
    <w:rsid w:val="7A1E01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87873CE"/>
  <w15:chartTrackingRefBased/>
  <w15:docId w15:val="{E430EBF1-2C3A-4A8D-A37C-E749A0CF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6376"/>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Normal"/>
    <w:qFormat/>
    <w:rsid w:val="00716376"/>
    <w:pPr>
      <w:numPr>
        <w:numId w:val="28"/>
      </w:numPr>
      <w:spacing w:before="80" w:after="40" w:line="240" w:lineRule="atLeast"/>
    </w:pPr>
    <w:rPr>
      <w:sz w:val="20"/>
      <w:szCs w:val="20"/>
    </w:rPr>
  </w:style>
  <w:style w:type="paragraph" w:customStyle="1" w:styleId="DoEtablelist2numbered2018">
    <w:name w:val="DoE table list 2 numbered 2018"/>
    <w:basedOn w:val="DoEtablelist1numbered2018"/>
    <w:qFormat/>
    <w:rsid w:val="00AB56C5"/>
    <w:pPr>
      <w:numPr>
        <w:ilvl w:val="1"/>
        <w:numId w:val="6"/>
      </w:numPr>
      <w:ind w:left="851"/>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IOStablelist1bullet2017">
    <w:name w:val="IOS table list 1 bullet 2017"/>
    <w:basedOn w:val="IOStabletext2017"/>
    <w:qFormat/>
    <w:locked/>
    <w:rsid w:val="00865D3D"/>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865D3D"/>
    <w:pPr>
      <w:tabs>
        <w:tab w:val="clear" w:pos="425"/>
        <w:tab w:val="clear" w:pos="2268"/>
        <w:tab w:val="clear" w:pos="3402"/>
        <w:tab w:val="left" w:pos="1106"/>
        <w:tab w:val="left" w:pos="2240"/>
      </w:tabs>
      <w:ind w:left="709" w:hanging="289"/>
    </w:pPr>
  </w:style>
  <w:style w:type="character" w:customStyle="1" w:styleId="IOSscientifictermorlanguage2017">
    <w:name w:val="IOS scientific term or language 2017"/>
    <w:basedOn w:val="DefaultParagraphFont"/>
    <w:uiPriority w:val="1"/>
    <w:qFormat/>
    <w:rsid w:val="006E2611"/>
    <w:rPr>
      <w:i/>
      <w:noProof w:val="0"/>
      <w:lang w:val="en-AU"/>
    </w:rPr>
  </w:style>
  <w:style w:type="paragraph" w:customStyle="1" w:styleId="IOSList1numbered2017">
    <w:name w:val="IOS List 1 numbered 2017"/>
    <w:basedOn w:val="Normal"/>
    <w:qFormat/>
    <w:locked/>
    <w:rsid w:val="006E2611"/>
    <w:pPr>
      <w:spacing w:before="80" w:line="280" w:lineRule="atLeast"/>
      <w:ind w:left="720" w:hanging="360"/>
    </w:pPr>
    <w:rPr>
      <w:szCs w:val="24"/>
    </w:rPr>
  </w:style>
  <w:style w:type="paragraph" w:customStyle="1" w:styleId="IOStablelist1numbered2017">
    <w:name w:val="IOS table list 1 numbered 2017"/>
    <w:basedOn w:val="IOStabletext2017"/>
    <w:qFormat/>
    <w:rsid w:val="006E2611"/>
    <w:pPr>
      <w:tabs>
        <w:tab w:val="clear" w:pos="567"/>
        <w:tab w:val="left" w:pos="425"/>
      </w:tabs>
      <w:spacing w:after="40" w:line="240" w:lineRule="atLeast"/>
      <w:ind w:left="425" w:hanging="227"/>
    </w:pPr>
  </w:style>
  <w:style w:type="paragraph" w:customStyle="1" w:styleId="IOSbodytext2017">
    <w:name w:val="IOS body text 2017"/>
    <w:basedOn w:val="Normal"/>
    <w:qFormat/>
    <w:rsid w:val="000523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list2bullet2017">
    <w:name w:val="IOS list 2 bullet 2017"/>
    <w:basedOn w:val="Normal"/>
    <w:link w:val="IOSlist2bullet2017Char"/>
    <w:qFormat/>
    <w:locked/>
    <w:rsid w:val="00052371"/>
    <w:p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strongemphasis2017">
    <w:name w:val="IOS strong emphasis 2017"/>
    <w:basedOn w:val="DefaultParagraphFont"/>
    <w:uiPriority w:val="1"/>
    <w:qFormat/>
    <w:rsid w:val="00CB7835"/>
    <w:rPr>
      <w:b/>
      <w:noProof w:val="0"/>
      <w:lang w:val="en-AU"/>
    </w:rPr>
  </w:style>
  <w:style w:type="character" w:customStyle="1" w:styleId="IOSlist2bullet2017Char">
    <w:name w:val="IOS list 2 bullet 2017 Char"/>
    <w:basedOn w:val="DefaultParagraphFont"/>
    <w:link w:val="IOSlist2bullet2017"/>
    <w:rsid w:val="00651298"/>
    <w:rPr>
      <w:rFonts w:ascii="Arial" w:hAnsi="Arial" w:cs="Times New Roman"/>
      <w:sz w:val="24"/>
      <w:szCs w:val="24"/>
      <w:lang w:eastAsia="zh-CN"/>
    </w:rPr>
  </w:style>
  <w:style w:type="paragraph" w:styleId="NormalWeb">
    <w:name w:val="Normal (Web)"/>
    <w:basedOn w:val="Normal"/>
    <w:uiPriority w:val="99"/>
    <w:semiHidden/>
    <w:unhideWhenUsed/>
    <w:rsid w:val="00FB1EB4"/>
    <w:pPr>
      <w:spacing w:before="100" w:beforeAutospacing="1" w:after="100" w:afterAutospacing="1" w:line="240" w:lineRule="auto"/>
    </w:pPr>
    <w:rPr>
      <w:rFonts w:ascii="Times New Roman" w:eastAsia="Times New Roman" w:hAnsi="Times New Roman"/>
      <w:szCs w:val="24"/>
      <w:lang w:eastAsia="en-AU"/>
    </w:rPr>
  </w:style>
  <w:style w:type="paragraph" w:customStyle="1" w:styleId="paragraph">
    <w:name w:val="paragraph"/>
    <w:basedOn w:val="Normal"/>
    <w:rsid w:val="00B46C5D"/>
    <w:pPr>
      <w:spacing w:before="100" w:beforeAutospacing="1" w:after="100" w:afterAutospacing="1" w:line="240" w:lineRule="auto"/>
    </w:pPr>
    <w:rPr>
      <w:rFonts w:ascii="Times New Roman" w:eastAsia="Times New Roman" w:hAnsi="Times New Roman"/>
      <w:szCs w:val="24"/>
      <w:lang w:eastAsia="en-AU"/>
    </w:rPr>
  </w:style>
  <w:style w:type="character" w:customStyle="1" w:styleId="normaltextrun">
    <w:name w:val="normaltextrun"/>
    <w:basedOn w:val="DefaultParagraphFont"/>
    <w:rsid w:val="00B46C5D"/>
  </w:style>
  <w:style w:type="character" w:customStyle="1" w:styleId="eop">
    <w:name w:val="eop"/>
    <w:basedOn w:val="DefaultParagraphFont"/>
    <w:rsid w:val="00B46C5D"/>
  </w:style>
  <w:style w:type="character" w:customStyle="1" w:styleId="advancedproofingissue">
    <w:name w:val="advancedproofingissue"/>
    <w:basedOn w:val="DefaultParagraphFont"/>
    <w:rsid w:val="00B46C5D"/>
  </w:style>
  <w:style w:type="character" w:customStyle="1" w:styleId="mi">
    <w:name w:val="mi"/>
    <w:basedOn w:val="DefaultParagraphFont"/>
    <w:rsid w:val="00B46C5D"/>
  </w:style>
  <w:style w:type="character" w:customStyle="1" w:styleId="mo">
    <w:name w:val="mo"/>
    <w:basedOn w:val="DefaultParagraphFont"/>
    <w:rsid w:val="00B46C5D"/>
  </w:style>
  <w:style w:type="character" w:customStyle="1" w:styleId="mn">
    <w:name w:val="mn"/>
    <w:basedOn w:val="DefaultParagraphFont"/>
    <w:rsid w:val="00B46C5D"/>
  </w:style>
  <w:style w:type="paragraph" w:styleId="Revision">
    <w:name w:val="Revision"/>
    <w:hidden/>
    <w:uiPriority w:val="99"/>
    <w:semiHidden/>
    <w:rsid w:val="00372ABD"/>
    <w:pPr>
      <w:spacing w:after="0" w:line="240" w:lineRule="auto"/>
    </w:pPr>
    <w:rPr>
      <w:rFonts w:ascii="Arial"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858590826">
      <w:bodyDiv w:val="1"/>
      <w:marLeft w:val="0"/>
      <w:marRight w:val="0"/>
      <w:marTop w:val="0"/>
      <w:marBottom w:val="0"/>
      <w:divBdr>
        <w:top w:val="none" w:sz="0" w:space="0" w:color="auto"/>
        <w:left w:val="none" w:sz="0" w:space="0" w:color="auto"/>
        <w:bottom w:val="none" w:sz="0" w:space="0" w:color="auto"/>
        <w:right w:val="none" w:sz="0" w:space="0" w:color="auto"/>
      </w:divBdr>
    </w:div>
    <w:div w:id="922645556">
      <w:bodyDiv w:val="1"/>
      <w:marLeft w:val="0"/>
      <w:marRight w:val="0"/>
      <w:marTop w:val="0"/>
      <w:marBottom w:val="0"/>
      <w:divBdr>
        <w:top w:val="none" w:sz="0" w:space="0" w:color="auto"/>
        <w:left w:val="none" w:sz="0" w:space="0" w:color="auto"/>
        <w:bottom w:val="none" w:sz="0" w:space="0" w:color="auto"/>
        <w:right w:val="none" w:sz="0" w:space="0" w:color="auto"/>
      </w:divBdr>
    </w:div>
    <w:div w:id="1602185364">
      <w:bodyDiv w:val="1"/>
      <w:marLeft w:val="0"/>
      <w:marRight w:val="0"/>
      <w:marTop w:val="0"/>
      <w:marBottom w:val="0"/>
      <w:divBdr>
        <w:top w:val="none" w:sz="0" w:space="0" w:color="auto"/>
        <w:left w:val="none" w:sz="0" w:space="0" w:color="auto"/>
        <w:bottom w:val="none" w:sz="0" w:space="0" w:color="auto"/>
        <w:right w:val="none" w:sz="0" w:space="0" w:color="auto"/>
      </w:divBdr>
    </w:div>
    <w:div w:id="1607687888">
      <w:bodyDiv w:val="1"/>
      <w:marLeft w:val="0"/>
      <w:marRight w:val="0"/>
      <w:marTop w:val="0"/>
      <w:marBottom w:val="0"/>
      <w:divBdr>
        <w:top w:val="none" w:sz="0" w:space="0" w:color="auto"/>
        <w:left w:val="none" w:sz="0" w:space="0" w:color="auto"/>
        <w:bottom w:val="none" w:sz="0" w:space="0" w:color="auto"/>
        <w:right w:val="none" w:sz="0" w:space="0" w:color="auto"/>
      </w:divBdr>
    </w:div>
    <w:div w:id="1712416226">
      <w:bodyDiv w:val="1"/>
      <w:marLeft w:val="0"/>
      <w:marRight w:val="0"/>
      <w:marTop w:val="0"/>
      <w:marBottom w:val="0"/>
      <w:divBdr>
        <w:top w:val="none" w:sz="0" w:space="0" w:color="auto"/>
        <w:left w:val="none" w:sz="0" w:space="0" w:color="auto"/>
        <w:bottom w:val="none" w:sz="0" w:space="0" w:color="auto"/>
        <w:right w:val="none" w:sz="0" w:space="0" w:color="auto"/>
      </w:divBdr>
      <w:divsChild>
        <w:div w:id="108012871">
          <w:marLeft w:val="0"/>
          <w:marRight w:val="0"/>
          <w:marTop w:val="0"/>
          <w:marBottom w:val="0"/>
          <w:divBdr>
            <w:top w:val="none" w:sz="0" w:space="0" w:color="auto"/>
            <w:left w:val="none" w:sz="0" w:space="0" w:color="auto"/>
            <w:bottom w:val="none" w:sz="0" w:space="0" w:color="auto"/>
            <w:right w:val="none" w:sz="0" w:space="0" w:color="auto"/>
          </w:divBdr>
        </w:div>
        <w:div w:id="1510560114">
          <w:marLeft w:val="0"/>
          <w:marRight w:val="0"/>
          <w:marTop w:val="0"/>
          <w:marBottom w:val="0"/>
          <w:divBdr>
            <w:top w:val="none" w:sz="0" w:space="0" w:color="auto"/>
            <w:left w:val="none" w:sz="0" w:space="0" w:color="auto"/>
            <w:bottom w:val="none" w:sz="0" w:space="0" w:color="auto"/>
            <w:right w:val="none" w:sz="0" w:space="0" w:color="auto"/>
          </w:divBdr>
        </w:div>
        <w:div w:id="835996937">
          <w:marLeft w:val="0"/>
          <w:marRight w:val="0"/>
          <w:marTop w:val="0"/>
          <w:marBottom w:val="0"/>
          <w:divBdr>
            <w:top w:val="none" w:sz="0" w:space="0" w:color="auto"/>
            <w:left w:val="none" w:sz="0" w:space="0" w:color="auto"/>
            <w:bottom w:val="none" w:sz="0" w:space="0" w:color="auto"/>
            <w:right w:val="none" w:sz="0" w:space="0" w:color="auto"/>
          </w:divBdr>
        </w:div>
      </w:divsChild>
    </w:div>
    <w:div w:id="1904246003">
      <w:bodyDiv w:val="1"/>
      <w:marLeft w:val="0"/>
      <w:marRight w:val="0"/>
      <w:marTop w:val="0"/>
      <w:marBottom w:val="0"/>
      <w:divBdr>
        <w:top w:val="none" w:sz="0" w:space="0" w:color="auto"/>
        <w:left w:val="none" w:sz="0" w:space="0" w:color="auto"/>
        <w:bottom w:val="none" w:sz="0" w:space="0" w:color="auto"/>
        <w:right w:val="none" w:sz="0" w:space="0" w:color="auto"/>
      </w:divBdr>
    </w:div>
    <w:div w:id="205129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thslinks.net/faculty/mathematics-general-2-unit-conversion-summary" TargetMode="External"/><Relationship Id="rId18" Type="http://schemas.openxmlformats.org/officeDocument/2006/relationships/hyperlink" Target="https://www.youtube.com/watch?v=lsuZkvZWEX0&amp;feature=youtu.be" TargetMode="External"/><Relationship Id="rId26" Type="http://schemas.openxmlformats.org/officeDocument/2006/relationships/hyperlink" Target="http://gomaths.net/4582" TargetMode="External"/><Relationship Id="rId39" Type="http://schemas.openxmlformats.org/officeDocument/2006/relationships/hyperlink" Target="https://www.yourtradebase.com/blog/price-building-work-competitively-still-earn-money/" TargetMode="External"/><Relationship Id="rId21" Type="http://schemas.openxmlformats.org/officeDocument/2006/relationships/image" Target="media/image2.png"/><Relationship Id="rId34" Type="http://schemas.openxmlformats.org/officeDocument/2006/relationships/hyperlink" Target="https://www.aussiefitsport.com.au/training-heart-rate-zones/" TargetMode="External"/><Relationship Id="rId42" Type="http://schemas.openxmlformats.org/officeDocument/2006/relationships/hyperlink" Target="https://www.illustrativemathematics.org/content-standards/tasks/472" TargetMode="External"/><Relationship Id="rId47" Type="http://schemas.openxmlformats.org/officeDocument/2006/relationships/hyperlink" Target="https://www.tes.com/teaching-resource/distance-time-graphs-6126229?theme=3" TargetMode="External"/><Relationship Id="rId50" Type="http://schemas.openxmlformats.org/officeDocument/2006/relationships/hyperlink" Target="https://www.bayswatercarrental.com.au/fuel-calculator"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hyperlink" Target="https://www.wimp.com/kent-toast-french-the-worlds-fastest-clapper/" TargetMode="External"/><Relationship Id="rId25" Type="http://schemas.openxmlformats.org/officeDocument/2006/relationships/hyperlink" Target="https://nrich.maths.org/7586" TargetMode="External"/><Relationship Id="rId33" Type="http://schemas.openxmlformats.org/officeDocument/2006/relationships/hyperlink" Target="http://education.abc.net.au/home" TargetMode="External"/><Relationship Id="rId38" Type="http://schemas.openxmlformats.org/officeDocument/2006/relationships/hyperlink" Target="http://www.bloodpressureuk.org/BloodPressureandyou/Thebasics/Bloodpressurechart" TargetMode="External"/><Relationship Id="rId46" Type="http://schemas.openxmlformats.org/officeDocument/2006/relationships/hyperlink" Target="http://www.homeschoolmath.net/worksheets/speed_time_distance.ph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meo.com/3830864" TargetMode="External"/><Relationship Id="rId20" Type="http://schemas.openxmlformats.org/officeDocument/2006/relationships/hyperlink" Target="https://www.youtube.com/watch?v=swHM4jSqz98&amp;feature=youtu.be" TargetMode="External"/><Relationship Id="rId29" Type="http://schemas.openxmlformats.org/officeDocument/2006/relationships/hyperlink" Target="https://www.woolworths.com.au/" TargetMode="External"/><Relationship Id="rId41" Type="http://schemas.openxmlformats.org/officeDocument/2006/relationships/hyperlink" Target="https://www.serviceseeking.com.au/blog/pricing-guide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rich.maths.org/497" TargetMode="External"/><Relationship Id="rId32" Type="http://schemas.openxmlformats.org/officeDocument/2006/relationships/hyperlink" Target="http://education.abc.net.au/home" TargetMode="External"/><Relationship Id="rId37" Type="http://schemas.openxmlformats.org/officeDocument/2006/relationships/hyperlink" Target="https://www.stem.org.uk/resources/elibrary/resource/34282/ive-got-power-ages-16-19" TargetMode="External"/><Relationship Id="rId40" Type="http://schemas.openxmlformats.org/officeDocument/2006/relationships/hyperlink" Target="http://www.smh.com.au/business/consumer-affairs/cost-of-hiring-tradespeople-in-nsw-increasing-with-plumbers-most-pricey-20170123-gtwzdp.html" TargetMode="External"/><Relationship Id="rId45" Type="http://schemas.openxmlformats.org/officeDocument/2006/relationships/hyperlink" Target="https://www.youtube.com/watch?v=dhlwNrZ4QIk"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XqNoOaSQfA0&amp;feature=youtu.be" TargetMode="External"/><Relationship Id="rId23" Type="http://schemas.openxmlformats.org/officeDocument/2006/relationships/image" Target="media/image4.png"/><Relationship Id="rId28" Type="http://schemas.openxmlformats.org/officeDocument/2006/relationships/hyperlink" Target="https://www.coles.com.au/" TargetMode="External"/><Relationship Id="rId36" Type="http://schemas.openxmlformats.org/officeDocument/2006/relationships/hyperlink" Target="http://www.heart.org/HEARTORG/HealthyLiving/HealthyKids/LifesSimple7forKids/Hey-Kids-Keep-Your-Blood-Pressure-Healthy_UCM_466607_Article.jsp" TargetMode="External"/><Relationship Id="rId49" Type="http://schemas.openxmlformats.org/officeDocument/2006/relationships/hyperlink" Target="https://www.choice.com.au/transport/cars/general/articles/fuel-consumption-testing" TargetMode="External"/><Relationship Id="rId57"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wouldyourathermath.com/" TargetMode="External"/><Relationship Id="rId31" Type="http://schemas.openxmlformats.org/officeDocument/2006/relationships/hyperlink" Target="https://www.aldi.com.au/" TargetMode="External"/><Relationship Id="rId44" Type="http://schemas.openxmlformats.org/officeDocument/2006/relationships/image" Target="media/image6.png"/><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Tta9JVgMgmY&amp;feature=youtu.be" TargetMode="External"/><Relationship Id="rId22" Type="http://schemas.openxmlformats.org/officeDocument/2006/relationships/image" Target="media/image3.png"/><Relationship Id="rId27" Type="http://schemas.openxmlformats.org/officeDocument/2006/relationships/hyperlink" Target="https://www.youtube.com/watch?v=sYbTBVDNHYE" TargetMode="External"/><Relationship Id="rId30" Type="http://schemas.openxmlformats.org/officeDocument/2006/relationships/hyperlink" Target="http://www.iga.com.au/" TargetMode="External"/><Relationship Id="rId35" Type="http://schemas.openxmlformats.org/officeDocument/2006/relationships/hyperlink" Target="http://tools.mydr.com.au/tools/heart-rate-calculator" TargetMode="External"/><Relationship Id="rId43" Type="http://schemas.openxmlformats.org/officeDocument/2006/relationships/image" Target="media/image5.png"/><Relationship Id="rId48" Type="http://schemas.openxmlformats.org/officeDocument/2006/relationships/hyperlink" Target="https://www.comparethemarket.com.au/car-insurance/guides/fuel-economy-important/"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greenvehicleguide.gov.au/"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EC45D-4D12-49DC-8491-0F889BD78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BC572-7045-426A-B5E8-BCF57E0905B1}">
  <ds:schemaRefs>
    <ds:schemaRef ds:uri="http://schemas.microsoft.com/sharepoint/v3/contenttype/forms"/>
  </ds:schemaRefs>
</ds:datastoreItem>
</file>

<file path=customXml/itemProps3.xml><?xml version="1.0" encoding="utf-8"?>
<ds:datastoreItem xmlns:ds="http://schemas.openxmlformats.org/officeDocument/2006/customXml" ds:itemID="{37444C46-4AB8-4389-9805-C5D4A73F3074}">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02777ac0-bca4-49b9-b304-d2b7eff515d1"/>
    <ds:schemaRef ds:uri="http://schemas.microsoft.com/office/2006/documentManagement/type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6ED25786-7F67-42B8-85EF-7AE35ADC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unit</dc:title>
  <dc:subject/>
  <dc:creator>Vas Ratusau</dc:creator>
  <cp:keywords>Stage 6</cp:keywords>
  <dc:description/>
  <cp:lastModifiedBy>Vas Ratusau</cp:lastModifiedBy>
  <cp:revision>2</cp:revision>
  <dcterms:created xsi:type="dcterms:W3CDTF">2021-02-22T01:49:00Z</dcterms:created>
  <dcterms:modified xsi:type="dcterms:W3CDTF">2021-02-22T01:49:00Z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