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A3832" w14:textId="1DC2F5AA" w:rsidR="0080294C" w:rsidRPr="00985E9D" w:rsidRDefault="002D3645" w:rsidP="00FA0633">
      <w:pPr>
        <w:pStyle w:val="Title"/>
        <w:rPr>
          <w:lang w:val="en-US"/>
        </w:rPr>
      </w:pPr>
      <w:bookmarkStart w:id="0" w:name="_GoBack"/>
      <w:bookmarkEnd w:id="0"/>
      <w:r>
        <w:rPr>
          <w:lang w:val="en-US"/>
        </w:rPr>
        <w:t>Mathema</w:t>
      </w:r>
      <w:r w:rsidR="00842780">
        <w:rPr>
          <w:lang w:val="en-US"/>
        </w:rPr>
        <w:t>tics</w:t>
      </w:r>
      <w:r w:rsidR="006B6133">
        <w:rPr>
          <w:lang w:val="en-US"/>
        </w:rPr>
        <w:t xml:space="preserve"> </w:t>
      </w:r>
      <w:r w:rsidR="00985E9D">
        <w:rPr>
          <w:lang w:val="en-US"/>
        </w:rPr>
        <w:t>– learning sequence</w:t>
      </w:r>
    </w:p>
    <w:p w14:paraId="087ABCE5" w14:textId="323D6279" w:rsidR="231B6EBD" w:rsidRDefault="231B6EBD" w:rsidP="00B07505">
      <w:pPr>
        <w:pStyle w:val="Heading2"/>
      </w:pPr>
      <w:r>
        <w:t>Resource considerations</w:t>
      </w:r>
    </w:p>
    <w:p w14:paraId="0368B76D" w14:textId="2DAB3CF4" w:rsidR="5C0166D6" w:rsidRDefault="231B6EBD" w:rsidP="6F651627">
      <w:pPr>
        <w:spacing w:after="120"/>
        <w:rPr>
          <w:b/>
          <w:bCs/>
        </w:rPr>
      </w:pPr>
      <w:r>
        <w:t xml:space="preserve">This lesson sequence allows for continuity of student learning and could be adapted to fit in with your existing teaching and learning program. Students will be supported to meet outcomes from a Key Learning Area. Each task has a duration of 30 minutes and could be used in conjunction with your </w:t>
      </w:r>
      <w:hyperlink r:id="rId8">
        <w:r w:rsidRPr="6F651627">
          <w:rPr>
            <w:rStyle w:val="Hyperlink"/>
          </w:rPr>
          <w:t>framework, designed using the K-6 template</w:t>
        </w:r>
      </w:hyperlink>
      <w:r>
        <w:t xml:space="preserve">. </w:t>
      </w:r>
      <w:r w:rsidRPr="6F651627">
        <w:rPr>
          <w:lang w:eastAsia="zh-CN"/>
        </w:rPr>
        <w:t xml:space="preserve">This lesson sequence uses a balance of synchronous and asynchronous learning strategies. The tasks provide options for students with and without technology. They can be used with any online platform. Suggestions about how your school will plan students’ learning from home and ways to communicate with students can be found through the </w:t>
      </w:r>
      <w:hyperlink r:id="rId9">
        <w:r w:rsidRPr="6F651627">
          <w:rPr>
            <w:rStyle w:val="Hyperlink"/>
            <w:lang w:eastAsia="zh-CN"/>
          </w:rPr>
          <w:t xml:space="preserve">Learning at </w:t>
        </w:r>
        <w:r w:rsidR="006140F8" w:rsidRPr="6F651627">
          <w:rPr>
            <w:rStyle w:val="Hyperlink"/>
            <w:lang w:eastAsia="zh-CN"/>
          </w:rPr>
          <w:t>home, school p</w:t>
        </w:r>
        <w:r w:rsidRPr="6F651627">
          <w:rPr>
            <w:rStyle w:val="Hyperlink"/>
            <w:lang w:eastAsia="zh-CN"/>
          </w:rPr>
          <w:t>lanning page.</w:t>
        </w:r>
      </w:hyperlink>
      <w:r w:rsidRPr="6F651627">
        <w:rPr>
          <w:lang w:eastAsia="zh-CN"/>
        </w:rPr>
        <w:t xml:space="preserve"> </w:t>
      </w:r>
      <w:r w:rsidR="30ED0000" w:rsidRPr="6F651627">
        <w:rPr>
          <w:lang w:eastAsia="zh-CN"/>
        </w:rPr>
        <w:t>Assessment strategies are included to ensure evidence of learning is monitored and collected.</w:t>
      </w:r>
    </w:p>
    <w:p w14:paraId="7F279FD9" w14:textId="51C318A9" w:rsidR="00FA0633" w:rsidRDefault="231B6EBD" w:rsidP="00B07505">
      <w:pPr>
        <w:pStyle w:val="Heading2"/>
      </w:pPr>
      <w:r>
        <w:t xml:space="preserve">Stage </w:t>
      </w:r>
      <w:r w:rsidR="002D3645">
        <w:t>3</w:t>
      </w:r>
      <w:r>
        <w:t xml:space="preserve"> learning sequence</w:t>
      </w:r>
    </w:p>
    <w:p w14:paraId="2E2C567F" w14:textId="7B8D5F99" w:rsidR="00312EB1" w:rsidRDefault="00312EB1" w:rsidP="00312EB1">
      <w:pPr>
        <w:pStyle w:val="FeatureBox2"/>
        <w:rPr>
          <w:b/>
          <w:bCs/>
          <w:shd w:val="clear" w:color="auto" w:fill="C8DBF0"/>
          <w:lang w:val="en-US"/>
        </w:rPr>
      </w:pPr>
      <w:r>
        <w:rPr>
          <w:b/>
          <w:bCs/>
          <w:shd w:val="clear" w:color="auto" w:fill="C8DBF0"/>
          <w:lang w:val="en-US"/>
        </w:rPr>
        <w:t>Outcomes</w:t>
      </w:r>
    </w:p>
    <w:p w14:paraId="1E3F6DCC" w14:textId="6E8BDE28" w:rsidR="00842780" w:rsidRDefault="00FC7D23" w:rsidP="00842780">
      <w:pPr>
        <w:rPr>
          <w:lang w:val="en-US" w:eastAsia="zh-CN"/>
        </w:rPr>
      </w:pPr>
      <w:r w:rsidRPr="00FC7D23">
        <w:rPr>
          <w:rStyle w:val="Strong"/>
          <w:lang w:val="en-US" w:eastAsia="zh-CN"/>
        </w:rPr>
        <w:t xml:space="preserve">MA3-1WM </w:t>
      </w:r>
      <w:r w:rsidRPr="00FC7D23">
        <w:rPr>
          <w:lang w:val="en-US" w:eastAsia="zh-CN"/>
        </w:rPr>
        <w:t>describes and represents mathematical situations in a variety of ways using mathematical terminology and some conventions</w:t>
      </w:r>
    </w:p>
    <w:p w14:paraId="7A99B6FF" w14:textId="655E2152" w:rsidR="00FC7D23" w:rsidRPr="00FC7D23" w:rsidRDefault="00FC7D23" w:rsidP="00842780">
      <w:r w:rsidRPr="00FC7D23">
        <w:rPr>
          <w:rStyle w:val="Strong"/>
          <w:lang w:val="en-US" w:eastAsia="zh-CN"/>
        </w:rPr>
        <w:t xml:space="preserve">MA3-2WM </w:t>
      </w:r>
      <w:r w:rsidRPr="00FC7D23">
        <w:rPr>
          <w:lang w:val="en-US" w:eastAsia="zh-CN"/>
        </w:rPr>
        <w:t>selects and applies appropriate problem-solving strategies, including the use of digital technologies, in undertaking investigations</w:t>
      </w:r>
    </w:p>
    <w:p w14:paraId="79A2D07F" w14:textId="3D1C1D38" w:rsidR="00842780" w:rsidRDefault="00842780" w:rsidP="00842780">
      <w:pPr>
        <w:rPr>
          <w:lang w:val="en-US" w:eastAsia="zh-CN"/>
        </w:rPr>
      </w:pPr>
      <w:r w:rsidRPr="00CF72EB">
        <w:rPr>
          <w:rStyle w:val="Strong"/>
          <w:lang w:val="en-US" w:eastAsia="zh-CN"/>
        </w:rPr>
        <w:t xml:space="preserve">MA3-3WM </w:t>
      </w:r>
      <w:r w:rsidRPr="00842780">
        <w:rPr>
          <w:lang w:val="en-US" w:eastAsia="zh-CN"/>
        </w:rPr>
        <w:t>gives a valid reason for supporting one possible solution over another</w:t>
      </w:r>
    </w:p>
    <w:p w14:paraId="4F9B7EE8" w14:textId="3B7D3AA0" w:rsidR="00842780" w:rsidRDefault="00842780" w:rsidP="00842780">
      <w:pPr>
        <w:rPr>
          <w:lang w:val="en-US" w:eastAsia="zh-CN"/>
        </w:rPr>
      </w:pPr>
      <w:r w:rsidRPr="00CF72EB">
        <w:rPr>
          <w:rStyle w:val="Strong"/>
          <w:lang w:val="en-US" w:eastAsia="zh-CN"/>
        </w:rPr>
        <w:t>MA3-4NA</w:t>
      </w:r>
      <w:r w:rsidRPr="00842780">
        <w:rPr>
          <w:lang w:val="en-US" w:eastAsia="zh-CN"/>
        </w:rPr>
        <w:t xml:space="preserve"> orders, reads and represents integers of any size and describes properties of whole numbers</w:t>
      </w:r>
    </w:p>
    <w:p w14:paraId="4E3ECD63" w14:textId="78266E7F" w:rsidR="00842780" w:rsidRDefault="00842780" w:rsidP="00842780">
      <w:pPr>
        <w:rPr>
          <w:lang w:val="en-US" w:eastAsia="zh-CN"/>
        </w:rPr>
      </w:pPr>
      <w:r w:rsidRPr="00CF72EB">
        <w:rPr>
          <w:rStyle w:val="Strong"/>
          <w:lang w:val="en-US" w:eastAsia="zh-CN"/>
        </w:rPr>
        <w:t>MA3-5NA</w:t>
      </w:r>
      <w:r w:rsidRPr="00842780">
        <w:rPr>
          <w:lang w:val="en-US" w:eastAsia="zh-CN"/>
        </w:rPr>
        <w:t xml:space="preserve"> selects and applies appropriate strategies for addition and subtraction with counting numbers of any size</w:t>
      </w:r>
    </w:p>
    <w:p w14:paraId="756A089A" w14:textId="56782976" w:rsidR="00842780" w:rsidRDefault="00842780" w:rsidP="00842780">
      <w:pPr>
        <w:rPr>
          <w:lang w:val="en-US" w:eastAsia="zh-CN"/>
        </w:rPr>
      </w:pPr>
      <w:r w:rsidRPr="00CF72EB">
        <w:rPr>
          <w:rStyle w:val="Strong"/>
          <w:lang w:val="en-US" w:eastAsia="zh-CN"/>
        </w:rPr>
        <w:t>MA3-6NA</w:t>
      </w:r>
      <w:r w:rsidRPr="00842780">
        <w:rPr>
          <w:lang w:val="en-US" w:eastAsia="zh-CN"/>
        </w:rPr>
        <w:t xml:space="preserve"> selects and applies appropriate strategies for multiplication and division, and applies the order of operations to calculations involving more than one operation</w:t>
      </w:r>
    </w:p>
    <w:p w14:paraId="5ADB7DE4" w14:textId="47F40EDE" w:rsidR="00842780" w:rsidRDefault="00842780" w:rsidP="00842780">
      <w:pPr>
        <w:rPr>
          <w:lang w:val="en-US" w:eastAsia="zh-CN"/>
        </w:rPr>
      </w:pPr>
      <w:r w:rsidRPr="00CF72EB">
        <w:rPr>
          <w:rStyle w:val="Strong"/>
          <w:lang w:val="en-US" w:eastAsia="zh-CN"/>
        </w:rPr>
        <w:lastRenderedPageBreak/>
        <w:t>MA3-7NA</w:t>
      </w:r>
      <w:r w:rsidRPr="00842780">
        <w:rPr>
          <w:lang w:val="en-US" w:eastAsia="zh-CN"/>
        </w:rPr>
        <w:t xml:space="preserve"> compares, orders and calculates with fractions, decimals and percentages</w:t>
      </w:r>
    </w:p>
    <w:p w14:paraId="78EB2DBE" w14:textId="661D8469" w:rsidR="00842780" w:rsidRDefault="00842780" w:rsidP="00842780">
      <w:pPr>
        <w:rPr>
          <w:lang w:val="en-US" w:eastAsia="zh-CN"/>
        </w:rPr>
      </w:pPr>
      <w:r w:rsidRPr="0DF618D3">
        <w:rPr>
          <w:rStyle w:val="Strong"/>
          <w:lang w:val="en-US" w:eastAsia="zh-CN"/>
        </w:rPr>
        <w:t>MA3-8NA</w:t>
      </w:r>
      <w:r w:rsidRPr="0DF618D3">
        <w:rPr>
          <w:lang w:val="en-US" w:eastAsia="zh-CN"/>
        </w:rPr>
        <w:t xml:space="preserve"> analyses and creates geometric and number patterns, constructs and completes number sentences, and locates points on the Cartesian plane</w:t>
      </w:r>
    </w:p>
    <w:p w14:paraId="4CC65AB3" w14:textId="2A7847AD" w:rsidR="237176E9" w:rsidRDefault="237176E9" w:rsidP="0DF618D3">
      <w:pPr>
        <w:rPr>
          <w:lang w:val="en-US" w:eastAsia="zh-CN"/>
        </w:rPr>
      </w:pPr>
      <w:r w:rsidRPr="0DF618D3">
        <w:rPr>
          <w:b/>
          <w:bCs/>
          <w:lang w:val="en-US" w:eastAsia="zh-CN"/>
        </w:rPr>
        <w:t>MA3-10MG</w:t>
      </w:r>
      <w:r w:rsidRPr="0DF618D3">
        <w:rPr>
          <w:lang w:val="en-US" w:eastAsia="zh-CN"/>
        </w:rPr>
        <w:t xml:space="preserve"> </w:t>
      </w:r>
      <w:r w:rsidR="5BA6E6F6" w:rsidRPr="0DF618D3">
        <w:rPr>
          <w:lang w:val="en-US" w:eastAsia="zh-CN"/>
        </w:rPr>
        <w:t>selects and uses the appropriate unit to calculate areas, including areas of squares, rectangles and triangles</w:t>
      </w:r>
    </w:p>
    <w:p w14:paraId="6DD3E66E" w14:textId="357CF2B3" w:rsidR="5BA6E6F6" w:rsidRDefault="5BA6E6F6" w:rsidP="0DF618D3">
      <w:pPr>
        <w:rPr>
          <w:lang w:val="en-US" w:eastAsia="zh-CN"/>
        </w:rPr>
      </w:pPr>
      <w:r w:rsidRPr="0DF618D3">
        <w:rPr>
          <w:b/>
          <w:bCs/>
          <w:lang w:val="en-US" w:eastAsia="zh-CN"/>
        </w:rPr>
        <w:t>MA3-13MG</w:t>
      </w:r>
      <w:r w:rsidRPr="0DF618D3">
        <w:rPr>
          <w:lang w:val="en-US" w:eastAsia="zh-CN"/>
        </w:rPr>
        <w:t xml:space="preserve"> </w:t>
      </w:r>
      <w:r w:rsidRPr="0DF618D3">
        <w:rPr>
          <w:rFonts w:eastAsia="Arial" w:cs="Arial"/>
          <w:color w:val="000000" w:themeColor="text1"/>
          <w:lang w:val="en-US"/>
        </w:rPr>
        <w:t>uses 24-hour time and am and pm notation in real-life situations, and constructs timelines</w:t>
      </w:r>
    </w:p>
    <w:p w14:paraId="156DAC27" w14:textId="64686FCB" w:rsidR="00CF72EB" w:rsidRDefault="00CF72EB" w:rsidP="00842780">
      <w:pPr>
        <w:rPr>
          <w:lang w:val="en-US" w:eastAsia="zh-CN"/>
        </w:rPr>
      </w:pPr>
      <w:r w:rsidRPr="00CF72EB">
        <w:rPr>
          <w:rStyle w:val="Strong"/>
          <w:lang w:val="en-US" w:eastAsia="zh-CN"/>
        </w:rPr>
        <w:t>MA3-18SP</w:t>
      </w:r>
      <w:r w:rsidRPr="00CF72EB">
        <w:rPr>
          <w:lang w:val="en-US" w:eastAsia="zh-CN"/>
        </w:rPr>
        <w:t xml:space="preserve"> uses appropriate methods to collect data and constructs, interprets and evaluates data displays, including dot plots, line graphs and two-way tables</w:t>
      </w:r>
    </w:p>
    <w:p w14:paraId="21285934" w14:textId="0E380BAC" w:rsidR="00842780" w:rsidRPr="00842780" w:rsidRDefault="00842780" w:rsidP="00842780">
      <w:pPr>
        <w:rPr>
          <w:lang w:val="en-US" w:eastAsia="zh-CN"/>
        </w:rPr>
      </w:pPr>
    </w:p>
    <w:p w14:paraId="03D6DFAB" w14:textId="6F0B9349" w:rsidR="002D3645" w:rsidRDefault="6E3BF91A" w:rsidP="0DF618D3">
      <w:pPr>
        <w:rPr>
          <w:rStyle w:val="normaltextrun"/>
          <w:rFonts w:cs="Arial"/>
          <w:color w:val="000000" w:themeColor="text1"/>
        </w:rPr>
      </w:pPr>
      <w:r w:rsidRPr="00FA0633">
        <w:rPr>
          <w:rStyle w:val="Strong"/>
        </w:rPr>
        <w:t>Learning sequence overview</w:t>
      </w:r>
      <w:r w:rsidRPr="000C4F73">
        <w:t xml:space="preserve"> </w:t>
      </w:r>
      <w:r w:rsidR="00FA0633">
        <w:t xml:space="preserve">– </w:t>
      </w:r>
      <w:r w:rsidR="002D3645">
        <w:rPr>
          <w:rStyle w:val="normaltextrun"/>
          <w:rFonts w:cs="Arial"/>
          <w:color w:val="000000"/>
          <w:shd w:val="clear" w:color="auto" w:fill="FFFFFF"/>
        </w:rPr>
        <w:t>This sequence of lessons provides opportunities to practise additive and multiplicative thinking</w:t>
      </w:r>
      <w:r w:rsidR="511ECE48">
        <w:rPr>
          <w:rStyle w:val="normaltextrun"/>
          <w:rFonts w:cs="Arial"/>
          <w:color w:val="000000"/>
          <w:shd w:val="clear" w:color="auto" w:fill="FFFFFF"/>
        </w:rPr>
        <w:t xml:space="preserve"> and </w:t>
      </w:r>
      <w:r w:rsidR="002D3645">
        <w:rPr>
          <w:rStyle w:val="normaltextrun"/>
          <w:rFonts w:cs="Arial"/>
          <w:color w:val="000000"/>
          <w:shd w:val="clear" w:color="auto" w:fill="FFFFFF"/>
        </w:rPr>
        <w:t>explore</w:t>
      </w:r>
      <w:r w:rsidR="55EDE788">
        <w:rPr>
          <w:rStyle w:val="normaltextrun"/>
          <w:rFonts w:cs="Arial"/>
          <w:color w:val="000000"/>
          <w:shd w:val="clear" w:color="auto" w:fill="FFFFFF"/>
        </w:rPr>
        <w:t xml:space="preserve"> equivalence in composite units and</w:t>
      </w:r>
      <w:r w:rsidR="002D3645">
        <w:rPr>
          <w:rStyle w:val="normaltextrun"/>
          <w:rFonts w:cs="Arial"/>
          <w:color w:val="000000"/>
          <w:shd w:val="clear" w:color="auto" w:fill="FFFFFF"/>
        </w:rPr>
        <w:t xml:space="preserve"> fractions</w:t>
      </w:r>
      <w:r w:rsidR="203D0201">
        <w:rPr>
          <w:rStyle w:val="normaltextrun"/>
          <w:rFonts w:cs="Arial"/>
          <w:color w:val="000000"/>
          <w:shd w:val="clear" w:color="auto" w:fill="FFFFFF"/>
        </w:rPr>
        <w:t xml:space="preserve"> through the</w:t>
      </w:r>
      <w:r w:rsidR="002D3645">
        <w:rPr>
          <w:rStyle w:val="normaltextrun"/>
          <w:rFonts w:cs="Arial"/>
          <w:color w:val="000000"/>
          <w:shd w:val="clear" w:color="auto" w:fill="FFFFFF"/>
        </w:rPr>
        <w:t xml:space="preserve"> contexts of games and investigations. Teachers will be able to leverage opportunities to connect learning between aspects of Number and Algebra with learning in Measurement and Geometry, and Statistics and Probability.</w:t>
      </w:r>
    </w:p>
    <w:p w14:paraId="7B7F8DDE" w14:textId="5102AB9B" w:rsidR="0DF618D3" w:rsidRDefault="0DF618D3" w:rsidP="0DF618D3">
      <w:pPr>
        <w:rPr>
          <w:rStyle w:val="normaltextrun"/>
          <w:rFonts w:cs="Arial"/>
          <w:color w:val="000000" w:themeColor="text1"/>
        </w:rPr>
      </w:pPr>
    </w:p>
    <w:p w14:paraId="253985DD" w14:textId="4B958695" w:rsidR="002D3645" w:rsidRDefault="002D3645" w:rsidP="002D3645">
      <w:pPr>
        <w:pStyle w:val="Heading3"/>
        <w:numPr>
          <w:ilvl w:val="0"/>
          <w:numId w:val="0"/>
        </w:numPr>
      </w:pPr>
      <w:r>
        <w:t>Aim of lesson sequence</w:t>
      </w:r>
    </w:p>
    <w:p w14:paraId="67C92720" w14:textId="17E6B3BD" w:rsidR="002D3645" w:rsidRDefault="002D3645" w:rsidP="002D3645">
      <w:pPr>
        <w:rPr>
          <w:lang w:eastAsia="zh-CN"/>
        </w:rPr>
      </w:pPr>
      <w:r>
        <w:rPr>
          <w:lang w:eastAsia="zh-CN"/>
        </w:rPr>
        <w:t xml:space="preserve">Teachers should look for evidence of: </w:t>
      </w:r>
    </w:p>
    <w:p w14:paraId="4FCBC64D" w14:textId="77777777" w:rsidR="002D3645" w:rsidRDefault="002D3645" w:rsidP="000851E0">
      <w:pPr>
        <w:pStyle w:val="ListParagraph"/>
        <w:numPr>
          <w:ilvl w:val="0"/>
          <w:numId w:val="7"/>
        </w:numPr>
        <w:rPr>
          <w:lang w:eastAsia="zh-CN"/>
        </w:rPr>
      </w:pPr>
      <w:r>
        <w:rPr>
          <w:lang w:eastAsia="zh-CN"/>
        </w:rPr>
        <w:t xml:space="preserve">Reasoning </w:t>
      </w:r>
    </w:p>
    <w:p w14:paraId="38B0C4C0" w14:textId="77777777" w:rsidR="002D3645" w:rsidRDefault="002D3645" w:rsidP="002D3645">
      <w:pPr>
        <w:pStyle w:val="ListBullet2"/>
        <w:rPr>
          <w:lang w:eastAsia="zh-CN"/>
        </w:rPr>
      </w:pPr>
      <w:r>
        <w:rPr>
          <w:lang w:eastAsia="zh-CN"/>
        </w:rPr>
        <w:t xml:space="preserve">What evidence do students use when making decisions? </w:t>
      </w:r>
    </w:p>
    <w:p w14:paraId="6916C7C5" w14:textId="77777777" w:rsidR="002D3645" w:rsidRDefault="002D3645" w:rsidP="002D3645">
      <w:pPr>
        <w:pStyle w:val="ListBullet2"/>
        <w:rPr>
          <w:lang w:eastAsia="zh-CN"/>
        </w:rPr>
      </w:pPr>
      <w:r>
        <w:rPr>
          <w:lang w:eastAsia="zh-CN"/>
        </w:rPr>
        <w:t xml:space="preserve">Are students thinking logically to determine winning strategies and to solve problems? </w:t>
      </w:r>
    </w:p>
    <w:p w14:paraId="175F414D" w14:textId="7D27B2CA" w:rsidR="002D3645" w:rsidRDefault="002D3645" w:rsidP="002D3645">
      <w:pPr>
        <w:pStyle w:val="ListBullet2"/>
        <w:rPr>
          <w:lang w:eastAsia="zh-CN"/>
        </w:rPr>
      </w:pPr>
      <w:r>
        <w:rPr>
          <w:lang w:eastAsia="zh-CN"/>
        </w:rPr>
        <w:t xml:space="preserve">Do students re-think ideas based on new evidence/new understanding? </w:t>
      </w:r>
    </w:p>
    <w:p w14:paraId="7702E385" w14:textId="77777777" w:rsidR="002D3645" w:rsidRDefault="002D3645" w:rsidP="002D3645">
      <w:pPr>
        <w:pStyle w:val="ListBullet2"/>
        <w:numPr>
          <w:ilvl w:val="0"/>
          <w:numId w:val="0"/>
        </w:numPr>
        <w:ind w:left="652"/>
        <w:rPr>
          <w:lang w:eastAsia="zh-CN"/>
        </w:rPr>
      </w:pPr>
    </w:p>
    <w:p w14:paraId="3C58D760" w14:textId="77777777" w:rsidR="002D3645" w:rsidRDefault="002D3645" w:rsidP="002D3645">
      <w:pPr>
        <w:pStyle w:val="ListBullet"/>
        <w:rPr>
          <w:lang w:eastAsia="zh-CN"/>
        </w:rPr>
      </w:pPr>
      <w:r>
        <w:rPr>
          <w:lang w:eastAsia="zh-CN"/>
        </w:rPr>
        <w:t xml:space="preserve">Communicating </w:t>
      </w:r>
    </w:p>
    <w:p w14:paraId="626502A6" w14:textId="7FF5A4F1" w:rsidR="002D3645" w:rsidRDefault="002D3645" w:rsidP="002D3645">
      <w:pPr>
        <w:pStyle w:val="ListBullet2"/>
        <w:rPr>
          <w:lang w:eastAsia="zh-CN"/>
        </w:rPr>
      </w:pPr>
      <w:r>
        <w:rPr>
          <w:lang w:eastAsia="zh-CN"/>
        </w:rPr>
        <w:t xml:space="preserve">Do students use appropriate mathematical language? </w:t>
      </w:r>
    </w:p>
    <w:p w14:paraId="10D3EE4F" w14:textId="65197153" w:rsidR="002D3645" w:rsidRDefault="002D3645" w:rsidP="002D3645">
      <w:pPr>
        <w:pStyle w:val="ListBullet2"/>
        <w:rPr>
          <w:lang w:eastAsia="zh-CN"/>
        </w:rPr>
      </w:pPr>
      <w:r>
        <w:rPr>
          <w:lang w:eastAsia="zh-CN"/>
        </w:rPr>
        <w:t xml:space="preserve">Do students use appropriate mathematical representations including diagrams, models and symbols when recording ideas? </w:t>
      </w:r>
    </w:p>
    <w:p w14:paraId="57A0E3FE" w14:textId="78A88FBF" w:rsidR="002D3645" w:rsidRDefault="002D3645" w:rsidP="002D3645">
      <w:pPr>
        <w:pStyle w:val="ListBullet2"/>
        <w:rPr>
          <w:lang w:eastAsia="zh-CN"/>
        </w:rPr>
      </w:pPr>
      <w:r w:rsidRPr="0DF618D3">
        <w:rPr>
          <w:lang w:eastAsia="zh-CN"/>
        </w:rPr>
        <w:t xml:space="preserve">Can students record and communicate ideas using </w:t>
      </w:r>
      <w:r w:rsidR="7B6A6DCA" w:rsidRPr="0DF618D3">
        <w:rPr>
          <w:lang w:eastAsia="zh-CN"/>
        </w:rPr>
        <w:t>various</w:t>
      </w:r>
      <w:r w:rsidR="50614ED3" w:rsidRPr="0DF618D3">
        <w:rPr>
          <w:lang w:eastAsia="zh-CN"/>
        </w:rPr>
        <w:t xml:space="preserve"> </w:t>
      </w:r>
      <w:r w:rsidRPr="0DF618D3">
        <w:rPr>
          <w:lang w:eastAsia="zh-CN"/>
        </w:rPr>
        <w:t>data representations</w:t>
      </w:r>
      <w:r w:rsidR="2E4827B2" w:rsidRPr="0DF618D3">
        <w:rPr>
          <w:lang w:eastAsia="zh-CN"/>
        </w:rPr>
        <w:t xml:space="preserve"> and units of measurement?</w:t>
      </w:r>
    </w:p>
    <w:p w14:paraId="2DFCC97D" w14:textId="77777777" w:rsidR="002D3645" w:rsidRDefault="002D3645" w:rsidP="002D3645">
      <w:pPr>
        <w:pStyle w:val="ListBullet2"/>
        <w:numPr>
          <w:ilvl w:val="0"/>
          <w:numId w:val="0"/>
        </w:numPr>
        <w:ind w:left="652"/>
        <w:rPr>
          <w:lang w:eastAsia="zh-CN"/>
        </w:rPr>
      </w:pPr>
    </w:p>
    <w:p w14:paraId="52576109" w14:textId="77777777" w:rsidR="002D3645" w:rsidRDefault="002D3645" w:rsidP="002D3645">
      <w:pPr>
        <w:pStyle w:val="ListBullet"/>
        <w:rPr>
          <w:lang w:eastAsia="zh-CN"/>
        </w:rPr>
      </w:pPr>
      <w:r>
        <w:rPr>
          <w:lang w:eastAsia="zh-CN"/>
        </w:rPr>
        <w:t xml:space="preserve">Additive strategies </w:t>
      </w:r>
    </w:p>
    <w:p w14:paraId="48A686AE" w14:textId="77777777" w:rsidR="002D3645" w:rsidRDefault="002D3645" w:rsidP="002D3645">
      <w:pPr>
        <w:pStyle w:val="ListBullet2"/>
        <w:rPr>
          <w:lang w:eastAsia="zh-CN"/>
        </w:rPr>
      </w:pPr>
      <w:r>
        <w:rPr>
          <w:lang w:eastAsia="zh-CN"/>
        </w:rPr>
        <w:lastRenderedPageBreak/>
        <w:t xml:space="preserve">Do students use a range of flexible strategies when solving problems using addition and subtraction? </w:t>
      </w:r>
    </w:p>
    <w:p w14:paraId="59E1E5F2" w14:textId="130B51AC" w:rsidR="002D3645" w:rsidRDefault="002D3645" w:rsidP="002D3645">
      <w:pPr>
        <w:pStyle w:val="ListBullet2"/>
        <w:rPr>
          <w:lang w:eastAsia="zh-CN"/>
        </w:rPr>
      </w:pPr>
      <w:r>
        <w:rPr>
          <w:lang w:eastAsia="zh-CN"/>
        </w:rPr>
        <w:t xml:space="preserve">Do students use the commutative </w:t>
      </w:r>
      <w:r w:rsidR="213C50C6" w:rsidRPr="44C19AE7">
        <w:rPr>
          <w:lang w:eastAsia="zh-CN"/>
        </w:rPr>
        <w:t xml:space="preserve">and associative </w:t>
      </w:r>
      <w:r w:rsidR="50614ED3" w:rsidRPr="44C19AE7">
        <w:rPr>
          <w:lang w:eastAsia="zh-CN"/>
        </w:rPr>
        <w:t>propert</w:t>
      </w:r>
      <w:r w:rsidR="6AF18F84" w:rsidRPr="44C19AE7">
        <w:rPr>
          <w:lang w:eastAsia="zh-CN"/>
        </w:rPr>
        <w:t>ies</w:t>
      </w:r>
      <w:r>
        <w:rPr>
          <w:lang w:eastAsia="zh-CN"/>
        </w:rPr>
        <w:t xml:space="preserve">? </w:t>
      </w:r>
    </w:p>
    <w:p w14:paraId="3682ECC6" w14:textId="77777777" w:rsidR="002D3645" w:rsidRDefault="002D3645" w:rsidP="002D3645">
      <w:pPr>
        <w:pStyle w:val="ListBullet2"/>
        <w:numPr>
          <w:ilvl w:val="0"/>
          <w:numId w:val="0"/>
        </w:numPr>
        <w:ind w:left="652"/>
        <w:rPr>
          <w:lang w:eastAsia="zh-CN"/>
        </w:rPr>
      </w:pPr>
    </w:p>
    <w:p w14:paraId="7A836ADC" w14:textId="70C7FBC8" w:rsidR="002D3645" w:rsidRDefault="002D3645" w:rsidP="002D3645">
      <w:pPr>
        <w:pStyle w:val="ListBullet"/>
        <w:rPr>
          <w:lang w:eastAsia="zh-CN"/>
        </w:rPr>
      </w:pPr>
      <w:r>
        <w:rPr>
          <w:lang w:eastAsia="zh-CN"/>
        </w:rPr>
        <w:t xml:space="preserve">Multiplicative strategies </w:t>
      </w:r>
    </w:p>
    <w:p w14:paraId="5A943A00" w14:textId="77777777" w:rsidR="002D3645" w:rsidRDefault="002D3645" w:rsidP="002D3645">
      <w:pPr>
        <w:pStyle w:val="ListBullet2"/>
        <w:rPr>
          <w:lang w:eastAsia="zh-CN"/>
        </w:rPr>
      </w:pPr>
      <w:r>
        <w:rPr>
          <w:lang w:eastAsia="zh-CN"/>
        </w:rPr>
        <w:t xml:space="preserve">Do students use a range of flexible strategies when solving problems using multiplication and division? </w:t>
      </w:r>
    </w:p>
    <w:p w14:paraId="00187603" w14:textId="767742D2" w:rsidR="002D3645" w:rsidRDefault="002D3645" w:rsidP="002D3645">
      <w:pPr>
        <w:pStyle w:val="ListBullet2"/>
        <w:rPr>
          <w:lang w:eastAsia="zh-CN"/>
        </w:rPr>
      </w:pPr>
      <w:r>
        <w:rPr>
          <w:lang w:eastAsia="zh-CN"/>
        </w:rPr>
        <w:t>Do students use the commutative</w:t>
      </w:r>
      <w:r w:rsidR="755A3163" w:rsidRPr="1D60F6F6">
        <w:rPr>
          <w:lang w:eastAsia="zh-CN"/>
        </w:rPr>
        <w:t>, associative</w:t>
      </w:r>
      <w:r>
        <w:rPr>
          <w:lang w:eastAsia="zh-CN"/>
        </w:rPr>
        <w:t xml:space="preserve"> and distributive principles? </w:t>
      </w:r>
    </w:p>
    <w:p w14:paraId="6645E8C5" w14:textId="77777777" w:rsidR="002D3645" w:rsidRDefault="002D3645" w:rsidP="002D3645">
      <w:pPr>
        <w:pStyle w:val="ListBullet2"/>
        <w:numPr>
          <w:ilvl w:val="0"/>
          <w:numId w:val="0"/>
        </w:numPr>
        <w:ind w:left="652"/>
        <w:rPr>
          <w:lang w:eastAsia="zh-CN"/>
        </w:rPr>
      </w:pPr>
    </w:p>
    <w:p w14:paraId="0C6A7CAD" w14:textId="1BBB73D5" w:rsidR="002D3645" w:rsidRDefault="002D3645" w:rsidP="002D3645">
      <w:pPr>
        <w:pStyle w:val="ListBullet"/>
        <w:rPr>
          <w:lang w:eastAsia="zh-CN"/>
        </w:rPr>
      </w:pPr>
      <w:r>
        <w:rPr>
          <w:lang w:eastAsia="zh-CN"/>
        </w:rPr>
        <w:t xml:space="preserve">Number sense </w:t>
      </w:r>
    </w:p>
    <w:p w14:paraId="3CA61861" w14:textId="5C03569B" w:rsidR="002D3645" w:rsidRDefault="002D3645" w:rsidP="002D3645">
      <w:pPr>
        <w:pStyle w:val="ListBullet2"/>
        <w:rPr>
          <w:lang w:eastAsia="zh-CN"/>
        </w:rPr>
      </w:pPr>
      <w:r w:rsidRPr="0DF618D3">
        <w:rPr>
          <w:lang w:eastAsia="zh-CN"/>
        </w:rPr>
        <w:t xml:space="preserve">Do students use </w:t>
      </w:r>
      <w:r w:rsidR="582BD0DD" w:rsidRPr="0DF618D3">
        <w:rPr>
          <w:lang w:eastAsia="zh-CN"/>
        </w:rPr>
        <w:t xml:space="preserve">and name </w:t>
      </w:r>
      <w:r w:rsidRPr="0DF618D3">
        <w:rPr>
          <w:lang w:eastAsia="zh-CN"/>
        </w:rPr>
        <w:t xml:space="preserve">numbers flexibly? </w:t>
      </w:r>
    </w:p>
    <w:p w14:paraId="64E6029F" w14:textId="77777777" w:rsidR="002D3645" w:rsidRDefault="002D3645" w:rsidP="002D3645">
      <w:pPr>
        <w:pStyle w:val="ListBullet2"/>
        <w:rPr>
          <w:lang w:eastAsia="zh-CN"/>
        </w:rPr>
      </w:pPr>
      <w:r>
        <w:rPr>
          <w:lang w:eastAsia="zh-CN"/>
        </w:rPr>
        <w:t xml:space="preserve">Do students use part-part-whole knowledge to solve problems? </w:t>
      </w:r>
    </w:p>
    <w:p w14:paraId="7BC62561" w14:textId="77777777" w:rsidR="002D3645" w:rsidRDefault="002D3645" w:rsidP="002D3645">
      <w:pPr>
        <w:pStyle w:val="ListBullet2"/>
        <w:rPr>
          <w:lang w:eastAsia="zh-CN"/>
        </w:rPr>
      </w:pPr>
      <w:r>
        <w:rPr>
          <w:lang w:eastAsia="zh-CN"/>
        </w:rPr>
        <w:t xml:space="preserve">Do students use operations flexibly? </w:t>
      </w:r>
    </w:p>
    <w:p w14:paraId="7A2D0C90" w14:textId="357DA174" w:rsidR="002D3645" w:rsidRPr="002D3645" w:rsidRDefault="002D3645" w:rsidP="002D3645">
      <w:pPr>
        <w:pStyle w:val="ListBullet2"/>
        <w:rPr>
          <w:lang w:eastAsia="zh-CN"/>
        </w:rPr>
      </w:pPr>
      <w:r w:rsidRPr="0DF618D3">
        <w:rPr>
          <w:lang w:eastAsia="zh-CN"/>
        </w:rPr>
        <w:t>Can students extend this thinking into their understanding of area</w:t>
      </w:r>
      <w:r w:rsidR="1D103F6F" w:rsidRPr="0DF618D3">
        <w:rPr>
          <w:lang w:eastAsia="zh-CN"/>
        </w:rPr>
        <w:t xml:space="preserve"> and fractions?</w:t>
      </w:r>
    </w:p>
    <w:p w14:paraId="10499937" w14:textId="65C10797" w:rsidR="1D103F6F" w:rsidRDefault="1D103F6F" w:rsidP="0DF618D3">
      <w:pPr>
        <w:pStyle w:val="ListBullet2"/>
        <w:rPr>
          <w:lang w:eastAsia="zh-CN"/>
        </w:rPr>
      </w:pPr>
      <w:r w:rsidRPr="0DF618D3">
        <w:rPr>
          <w:lang w:eastAsia="zh-CN"/>
        </w:rPr>
        <w:t>Can students sequence decimal fractions on an empty number line?</w:t>
      </w:r>
    </w:p>
    <w:p w14:paraId="40B9A9E7" w14:textId="77777777" w:rsidR="002D3645" w:rsidRDefault="002D3645" w:rsidP="002D3645">
      <w:pPr>
        <w:pStyle w:val="Heading3"/>
      </w:pPr>
      <w:r>
        <w:t>Teacher Notes</w:t>
      </w:r>
    </w:p>
    <w:p w14:paraId="6DBDFEF2" w14:textId="77777777" w:rsidR="002D3645" w:rsidRPr="002D3645" w:rsidRDefault="002D3645" w:rsidP="00FC7D23">
      <w:pPr>
        <w:pStyle w:val="ListBullet"/>
        <w:rPr>
          <w:lang w:eastAsia="en-AU"/>
        </w:rPr>
      </w:pPr>
      <w:r w:rsidRPr="002D3645">
        <w:rPr>
          <w:lang w:eastAsia="en-AU"/>
        </w:rPr>
        <w:t>These tasks are easily adaptable and can be used co-operatively, competitively, in a digital or non-digital environment. </w:t>
      </w:r>
    </w:p>
    <w:p w14:paraId="2CEA6D1F" w14:textId="7F1C99E2" w:rsidR="002D3645" w:rsidRPr="002D3645" w:rsidRDefault="002D3645" w:rsidP="00FC7D23">
      <w:pPr>
        <w:pStyle w:val="ListBullet"/>
        <w:rPr>
          <w:lang w:eastAsia="en-AU"/>
        </w:rPr>
      </w:pPr>
      <w:r w:rsidRPr="002D3645">
        <w:rPr>
          <w:lang w:eastAsia="en-AU"/>
        </w:rPr>
        <w:t>To access the videos in the PowerPoint, open the PowerPoint online, teachers and students may need to sign in with their sch</w:t>
      </w:r>
      <w:r w:rsidR="00CF72EB">
        <w:rPr>
          <w:lang w:eastAsia="en-AU"/>
        </w:rPr>
        <w:t>ool email address if prompted.</w:t>
      </w:r>
    </w:p>
    <w:p w14:paraId="77EFAA91" w14:textId="5D297957" w:rsidR="002D3645" w:rsidRDefault="002D3645">
      <w:pPr>
        <w:rPr>
          <w:rFonts w:eastAsia="SimSun" w:cs="Arial"/>
          <w:color w:val="1C438B"/>
          <w:sz w:val="40"/>
          <w:szCs w:val="40"/>
          <w:lang w:eastAsia="zh-CN"/>
        </w:rPr>
      </w:pPr>
      <w:r>
        <w:br w:type="page"/>
      </w:r>
    </w:p>
    <w:p w14:paraId="09613855" w14:textId="73357869" w:rsidR="6E3BF91A" w:rsidRDefault="00FC7D23" w:rsidP="00CF72EB">
      <w:pPr>
        <w:pStyle w:val="Heading3"/>
      </w:pPr>
      <w:r>
        <w:lastRenderedPageBreak/>
        <w:t>Activities</w:t>
      </w:r>
    </w:p>
    <w:p w14:paraId="241B4E73" w14:textId="79905728" w:rsidR="231B6EBD" w:rsidRPr="00FC7D23" w:rsidRDefault="002E2EE2" w:rsidP="231B6EBD">
      <w:pPr>
        <w:pStyle w:val="ListNumber"/>
        <w:rPr>
          <w:rStyle w:val="Strong"/>
          <w:b w:val="0"/>
          <w:bCs w:val="0"/>
          <w:lang w:eastAsia="zh-CN"/>
        </w:rPr>
      </w:pPr>
      <w:r>
        <w:rPr>
          <w:rStyle w:val="Strong"/>
        </w:rPr>
        <w:t>Closest to 100</w:t>
      </w:r>
    </w:p>
    <w:p w14:paraId="391F1DCA" w14:textId="3E7E330C" w:rsidR="00FC7D23" w:rsidRDefault="00FC7D23" w:rsidP="00FC7D23">
      <w:pPr>
        <w:pStyle w:val="ListNumber"/>
        <w:numPr>
          <w:ilvl w:val="0"/>
          <w:numId w:val="0"/>
        </w:numPr>
        <w:ind w:left="284"/>
        <w:rPr>
          <w:lang w:eastAsia="zh-CN"/>
        </w:rPr>
      </w:pPr>
      <w:r>
        <w:rPr>
          <w:lang w:eastAsia="zh-CN"/>
        </w:rPr>
        <w:t>This game involves a combination of luck and skill. It provides a rich context to enhance student reasoning as they think strategically in how they form numbers, and what number facts, operations and strategies they choose to use.</w:t>
      </w:r>
    </w:p>
    <w:p w14:paraId="469D6061" w14:textId="0FB7BEE1" w:rsidR="002A1DBB" w:rsidRDefault="231B6EBD" w:rsidP="231B6EBD">
      <w:pPr>
        <w:pStyle w:val="ListNumber"/>
        <w:numPr>
          <w:ilvl w:val="1"/>
          <w:numId w:val="1"/>
        </w:numPr>
        <w:rPr>
          <w:lang w:eastAsia="zh-CN"/>
        </w:rPr>
      </w:pPr>
      <w:r w:rsidRPr="006140F8">
        <w:rPr>
          <w:rStyle w:val="Strong"/>
        </w:rPr>
        <w:t>Digital:</w:t>
      </w:r>
      <w:r w:rsidR="002D35CF">
        <w:rPr>
          <w:rStyle w:val="Strong"/>
        </w:rPr>
        <w:t xml:space="preserve"> </w:t>
      </w:r>
      <w:r w:rsidR="002D35CF">
        <w:rPr>
          <w:rStyle w:val="normaltextrun"/>
          <w:rFonts w:cs="Arial"/>
          <w:color w:val="000000"/>
          <w:shd w:val="clear" w:color="auto" w:fill="FFFFFF"/>
        </w:rPr>
        <w:t>Class to collaborate online. Use Activity 1 on PowerPoint slides</w:t>
      </w:r>
      <w:r w:rsidR="3DBEFF2D">
        <w:rPr>
          <w:rStyle w:val="normaltextrun"/>
          <w:rFonts w:cs="Arial"/>
          <w:color w:val="000000"/>
          <w:shd w:val="clear" w:color="auto" w:fill="FFFFFF"/>
        </w:rPr>
        <w:t>.</w:t>
      </w:r>
      <w:r w:rsidRPr="231B6EBD">
        <w:rPr>
          <w:lang w:eastAsia="zh-CN"/>
        </w:rPr>
        <w:t xml:space="preserve"> </w:t>
      </w:r>
    </w:p>
    <w:p w14:paraId="43F6FAD0" w14:textId="271531EA" w:rsidR="004C65CF" w:rsidRDefault="231B6EBD" w:rsidP="00FC7D23">
      <w:pPr>
        <w:pStyle w:val="ListNumber"/>
        <w:numPr>
          <w:ilvl w:val="1"/>
          <w:numId w:val="1"/>
        </w:numPr>
        <w:rPr>
          <w:lang w:eastAsia="zh-CN"/>
        </w:rPr>
      </w:pPr>
      <w:r w:rsidRPr="006140F8">
        <w:rPr>
          <w:rStyle w:val="Strong"/>
        </w:rPr>
        <w:t>Non-digital:</w:t>
      </w:r>
      <w:r w:rsidR="005D6CC6">
        <w:rPr>
          <w:lang w:eastAsia="zh-CN"/>
        </w:rPr>
        <w:t xml:space="preserve"> </w:t>
      </w:r>
      <w:r w:rsidR="0087525E">
        <w:rPr>
          <w:lang w:eastAsia="zh-CN"/>
        </w:rPr>
        <w:t>Students</w:t>
      </w:r>
      <w:r w:rsidR="002D35CF">
        <w:rPr>
          <w:lang w:eastAsia="zh-CN"/>
        </w:rPr>
        <w:t xml:space="preserve"> will need</w:t>
      </w:r>
      <w:r w:rsidR="004C65CF">
        <w:rPr>
          <w:lang w:eastAsia="zh-CN"/>
        </w:rPr>
        <w:t>:</w:t>
      </w:r>
    </w:p>
    <w:p w14:paraId="44510A20" w14:textId="4748648D" w:rsidR="004C65CF" w:rsidRDefault="004C65CF" w:rsidP="00FC7D23">
      <w:pPr>
        <w:pStyle w:val="ListBullet"/>
        <w:rPr>
          <w:lang w:eastAsia="zh-CN"/>
        </w:rPr>
      </w:pPr>
      <w:r>
        <w:rPr>
          <w:lang w:eastAsia="zh-CN"/>
        </w:rPr>
        <w:t xml:space="preserve">Playing cards from Ace to 9 (where Ace = 1) or a 4 sets of 1-9 cards you’ve made at home. </w:t>
      </w:r>
    </w:p>
    <w:p w14:paraId="32BA68E4" w14:textId="2898EAE1" w:rsidR="004C65CF" w:rsidRDefault="004C65CF" w:rsidP="004C65CF">
      <w:pPr>
        <w:pStyle w:val="ListNumber"/>
        <w:numPr>
          <w:ilvl w:val="0"/>
          <w:numId w:val="0"/>
        </w:numPr>
        <w:ind w:left="284"/>
        <w:rPr>
          <w:lang w:eastAsia="zh-CN"/>
        </w:rPr>
      </w:pPr>
      <w:r>
        <w:rPr>
          <w:lang w:eastAsia="zh-CN"/>
        </w:rPr>
        <w:t>Players shuffle the cards and put them in a central pile. One person takes 6 cards and places them face up for everyone to see.</w:t>
      </w:r>
    </w:p>
    <w:p w14:paraId="0D778951" w14:textId="77777777" w:rsidR="00FC7D23" w:rsidRDefault="00FC7D23" w:rsidP="004C65CF">
      <w:pPr>
        <w:pStyle w:val="ListNumber"/>
        <w:numPr>
          <w:ilvl w:val="0"/>
          <w:numId w:val="0"/>
        </w:numPr>
        <w:ind w:left="284"/>
        <w:rPr>
          <w:lang w:eastAsia="zh-CN"/>
        </w:rPr>
      </w:pPr>
    </w:p>
    <w:p w14:paraId="0553B680" w14:textId="15B72EB2" w:rsidR="004C65CF" w:rsidRDefault="004C65CF" w:rsidP="004C65CF">
      <w:pPr>
        <w:pStyle w:val="ListNumber"/>
        <w:numPr>
          <w:ilvl w:val="0"/>
          <w:numId w:val="0"/>
        </w:numPr>
        <w:ind w:left="652" w:hanging="368"/>
        <w:rPr>
          <w:lang w:eastAsia="zh-CN"/>
        </w:rPr>
      </w:pPr>
      <w:r>
        <w:rPr>
          <w:lang w:eastAsia="zh-CN"/>
        </w:rPr>
        <w:t>The goal is to use addition and subtraction to get as close to a total of 100 as possible.</w:t>
      </w:r>
    </w:p>
    <w:p w14:paraId="2F87289C" w14:textId="77777777" w:rsidR="00FC7D23" w:rsidRDefault="00FC7D23" w:rsidP="004C65CF">
      <w:pPr>
        <w:pStyle w:val="ListNumber"/>
        <w:numPr>
          <w:ilvl w:val="0"/>
          <w:numId w:val="0"/>
        </w:numPr>
        <w:ind w:left="652" w:hanging="368"/>
        <w:rPr>
          <w:lang w:eastAsia="zh-CN"/>
        </w:rPr>
      </w:pPr>
    </w:p>
    <w:p w14:paraId="1CA4F45F" w14:textId="4143BD57" w:rsidR="004C65CF" w:rsidRDefault="004C65CF" w:rsidP="004C65CF">
      <w:pPr>
        <w:pStyle w:val="ListNumber"/>
        <w:numPr>
          <w:ilvl w:val="0"/>
          <w:numId w:val="0"/>
        </w:numPr>
        <w:ind w:left="652" w:hanging="368"/>
        <w:rPr>
          <w:lang w:eastAsia="zh-CN"/>
        </w:rPr>
      </w:pPr>
      <w:r>
        <w:rPr>
          <w:lang w:eastAsia="zh-CN"/>
        </w:rPr>
        <w:t>Each card can only be used once. It can be used to form a 1- or 2-digit number.</w:t>
      </w:r>
    </w:p>
    <w:p w14:paraId="419EA874" w14:textId="234608D8" w:rsidR="004C65CF" w:rsidRDefault="004C65CF" w:rsidP="004C65CF">
      <w:pPr>
        <w:pStyle w:val="ListNumber"/>
        <w:numPr>
          <w:ilvl w:val="0"/>
          <w:numId w:val="0"/>
        </w:numPr>
        <w:ind w:left="652" w:hanging="368"/>
        <w:rPr>
          <w:lang w:eastAsia="zh-CN"/>
        </w:rPr>
      </w:pPr>
      <w:r>
        <w:rPr>
          <w:lang w:eastAsia="zh-CN"/>
        </w:rPr>
        <w:t>Imagine a 2, 4, 5, 1, 8 and 5 have been flipped over.</w:t>
      </w:r>
    </w:p>
    <w:p w14:paraId="50CE112C" w14:textId="77777777" w:rsidR="00FC7D23" w:rsidRDefault="00FC7D23" w:rsidP="004C65CF">
      <w:pPr>
        <w:pStyle w:val="ListNumber"/>
        <w:numPr>
          <w:ilvl w:val="0"/>
          <w:numId w:val="0"/>
        </w:numPr>
        <w:ind w:left="652" w:hanging="368"/>
        <w:rPr>
          <w:lang w:eastAsia="zh-CN"/>
        </w:rPr>
      </w:pPr>
    </w:p>
    <w:p w14:paraId="7F3FA3F2" w14:textId="0310179A" w:rsidR="004C65CF" w:rsidRDefault="004C65CF" w:rsidP="004C65CF">
      <w:pPr>
        <w:pStyle w:val="ListNumber"/>
        <w:numPr>
          <w:ilvl w:val="0"/>
          <w:numId w:val="0"/>
        </w:numPr>
        <w:ind w:left="652" w:hanging="368"/>
        <w:rPr>
          <w:lang w:eastAsia="zh-CN"/>
        </w:rPr>
      </w:pPr>
      <w:r>
        <w:rPr>
          <w:lang w:eastAsia="zh-CN"/>
        </w:rPr>
        <w:t>A team of players could:</w:t>
      </w:r>
    </w:p>
    <w:p w14:paraId="1B975A39" w14:textId="77777777" w:rsidR="004C65CF" w:rsidRDefault="004C65CF" w:rsidP="00FC7D23">
      <w:pPr>
        <w:pStyle w:val="ListBullet"/>
        <w:rPr>
          <w:lang w:eastAsia="zh-CN"/>
        </w:rPr>
      </w:pPr>
      <w:r>
        <w:rPr>
          <w:lang w:eastAsia="zh-CN"/>
        </w:rPr>
        <w:t>Use 8 and 5 and make 8 represent 8 tens to create the 2-digit number 85</w:t>
      </w:r>
    </w:p>
    <w:p w14:paraId="3EF7E8E5" w14:textId="77777777" w:rsidR="004C65CF" w:rsidRDefault="004C65CF" w:rsidP="00FC7D23">
      <w:pPr>
        <w:pStyle w:val="ListBullet"/>
        <w:rPr>
          <w:lang w:eastAsia="zh-CN"/>
        </w:rPr>
      </w:pPr>
      <w:r>
        <w:rPr>
          <w:lang w:eastAsia="zh-CN"/>
        </w:rPr>
        <w:t>Use 1 and 5 and make 1 represent 1 ten to create the 2-digit number 15</w:t>
      </w:r>
    </w:p>
    <w:p w14:paraId="2E9BC439" w14:textId="7AD7AC3F" w:rsidR="004C65CF" w:rsidRDefault="004C65CF" w:rsidP="00FC7D23">
      <w:pPr>
        <w:pStyle w:val="ListBullet"/>
        <w:rPr>
          <w:lang w:eastAsia="zh-CN"/>
        </w:rPr>
      </w:pPr>
      <w:r>
        <w:rPr>
          <w:lang w:eastAsia="zh-CN"/>
        </w:rPr>
        <w:t xml:space="preserve">Add 85 and 15 together to make 100 </w:t>
      </w:r>
    </w:p>
    <w:p w14:paraId="4DDE0749" w14:textId="5A364B8B" w:rsidR="004C65CF" w:rsidRDefault="004C65CF" w:rsidP="004C65CF">
      <w:pPr>
        <w:pStyle w:val="ListNumber"/>
        <w:numPr>
          <w:ilvl w:val="0"/>
          <w:numId w:val="0"/>
        </w:numPr>
        <w:rPr>
          <w:lang w:eastAsia="zh-CN"/>
        </w:rPr>
      </w:pPr>
    </w:p>
    <w:p w14:paraId="59CA68FD" w14:textId="1C4AC05D" w:rsidR="004C65CF" w:rsidRDefault="004C65CF" w:rsidP="004C65CF">
      <w:pPr>
        <w:pStyle w:val="ListNumber"/>
        <w:numPr>
          <w:ilvl w:val="0"/>
          <w:numId w:val="0"/>
        </w:numPr>
        <w:ind w:left="652" w:hanging="368"/>
        <w:rPr>
          <w:lang w:eastAsia="zh-CN"/>
        </w:rPr>
      </w:pPr>
      <w:r>
        <w:rPr>
          <w:lang w:eastAsia="zh-CN"/>
        </w:rPr>
        <w:t>If students had flipped over 6, 3, 9, 9, 1, 2, a student could:</w:t>
      </w:r>
    </w:p>
    <w:p w14:paraId="71E3FC2D" w14:textId="77777777" w:rsidR="004C65CF" w:rsidRDefault="004C65CF" w:rsidP="00FC7D23">
      <w:pPr>
        <w:pStyle w:val="ListBullet"/>
        <w:rPr>
          <w:lang w:eastAsia="zh-CN"/>
        </w:rPr>
      </w:pPr>
      <w:r>
        <w:rPr>
          <w:lang w:eastAsia="zh-CN"/>
        </w:rPr>
        <w:t>Make 91 and 9, adding them together to make 100</w:t>
      </w:r>
    </w:p>
    <w:p w14:paraId="0D8D04AB" w14:textId="6368341E" w:rsidR="004C65CF" w:rsidRDefault="004C65CF" w:rsidP="00FC7D23">
      <w:pPr>
        <w:pStyle w:val="ListBullet"/>
        <w:rPr>
          <w:lang w:eastAsia="zh-CN"/>
        </w:rPr>
      </w:pPr>
      <w:r>
        <w:rPr>
          <w:lang w:eastAsia="zh-CN"/>
        </w:rPr>
        <w:t>Make 99 and 1, adding them together to make 100</w:t>
      </w:r>
    </w:p>
    <w:p w14:paraId="42CDE296" w14:textId="77777777" w:rsidR="004C65CF" w:rsidRDefault="004C65CF" w:rsidP="00FC7D23">
      <w:pPr>
        <w:pStyle w:val="ListBullet"/>
        <w:rPr>
          <w:lang w:eastAsia="zh-CN"/>
        </w:rPr>
      </w:pPr>
      <w:r>
        <w:rPr>
          <w:lang w:eastAsia="zh-CN"/>
        </w:rPr>
        <w:t>Make 63 and 29, adding them together to make 92.</w:t>
      </w:r>
    </w:p>
    <w:p w14:paraId="0785A6E6" w14:textId="5AF49B49" w:rsidR="004C65CF" w:rsidRDefault="004C65CF" w:rsidP="00FC7D23">
      <w:pPr>
        <w:pStyle w:val="ListBullet"/>
        <w:rPr>
          <w:lang w:eastAsia="zh-CN"/>
        </w:rPr>
      </w:pPr>
      <w:r>
        <w:rPr>
          <w:lang w:eastAsia="zh-CN"/>
        </w:rPr>
        <w:t>Then, add 9 more to make 101. Subtract 1 from 101 to make 100.</w:t>
      </w:r>
    </w:p>
    <w:p w14:paraId="0558A234" w14:textId="77777777" w:rsidR="004C65CF" w:rsidRDefault="004C65CF" w:rsidP="004C65CF">
      <w:pPr>
        <w:pStyle w:val="ListNumber"/>
        <w:numPr>
          <w:ilvl w:val="0"/>
          <w:numId w:val="0"/>
        </w:numPr>
        <w:ind w:left="652" w:hanging="368"/>
        <w:rPr>
          <w:lang w:eastAsia="zh-CN"/>
        </w:rPr>
      </w:pPr>
    </w:p>
    <w:p w14:paraId="6C0C972D" w14:textId="481BC366" w:rsidR="004C65CF" w:rsidRDefault="004C65CF" w:rsidP="004C65CF">
      <w:pPr>
        <w:pStyle w:val="ListNumber"/>
        <w:numPr>
          <w:ilvl w:val="0"/>
          <w:numId w:val="0"/>
        </w:numPr>
        <w:ind w:left="652" w:hanging="368"/>
        <w:rPr>
          <w:lang w:eastAsia="zh-CN"/>
        </w:rPr>
      </w:pPr>
      <w:r>
        <w:rPr>
          <w:lang w:eastAsia="zh-CN"/>
        </w:rPr>
        <w:t>If students had flipped over 3, 3, 6, 8, 1, 2, a student could:</w:t>
      </w:r>
    </w:p>
    <w:p w14:paraId="081F3282" w14:textId="77777777" w:rsidR="004C65CF" w:rsidRDefault="004C65CF" w:rsidP="00FC7D23">
      <w:pPr>
        <w:pStyle w:val="ListBullet"/>
        <w:rPr>
          <w:lang w:eastAsia="zh-CN"/>
        </w:rPr>
      </w:pPr>
      <w:r>
        <w:rPr>
          <w:lang w:eastAsia="zh-CN"/>
        </w:rPr>
        <w:t>Make 83 + 23 = 106. 106 - 6 = 100</w:t>
      </w:r>
    </w:p>
    <w:p w14:paraId="291E17FA" w14:textId="31ADF919" w:rsidR="004C65CF" w:rsidRDefault="004C65CF" w:rsidP="00FC7D23">
      <w:pPr>
        <w:pStyle w:val="ListBullet"/>
        <w:rPr>
          <w:lang w:eastAsia="zh-CN"/>
        </w:rPr>
      </w:pPr>
      <w:r>
        <w:rPr>
          <w:lang w:eastAsia="zh-CN"/>
        </w:rPr>
        <w:t>Make 86 + 13 + 3 = 102. 102 - 2 = 100</w:t>
      </w:r>
    </w:p>
    <w:p w14:paraId="683F5EA4" w14:textId="77777777" w:rsidR="004C65CF" w:rsidRDefault="004C65CF" w:rsidP="00FC7D23">
      <w:pPr>
        <w:pStyle w:val="ListNumber"/>
        <w:numPr>
          <w:ilvl w:val="0"/>
          <w:numId w:val="0"/>
        </w:numPr>
        <w:rPr>
          <w:lang w:eastAsia="zh-CN"/>
        </w:rPr>
      </w:pPr>
    </w:p>
    <w:p w14:paraId="7AD56EE8" w14:textId="77777777" w:rsidR="004C65CF" w:rsidRDefault="004C65CF" w:rsidP="004C65CF">
      <w:pPr>
        <w:pStyle w:val="ListNumber"/>
        <w:numPr>
          <w:ilvl w:val="0"/>
          <w:numId w:val="0"/>
        </w:numPr>
      </w:pPr>
      <w:r>
        <w:rPr>
          <w:lang w:eastAsia="zh-CN"/>
        </w:rPr>
        <w:t>Players score 0 points if they are able to reach exactly 100. Otherwise, they work out their points based on the difference between their total and 100. For example, if a team created a total of 98, they would score 2 points.</w:t>
      </w:r>
      <w:r w:rsidRPr="004C65CF">
        <w:t xml:space="preserve"> </w:t>
      </w:r>
    </w:p>
    <w:p w14:paraId="1E7B8118" w14:textId="77777777" w:rsidR="004C65CF" w:rsidRDefault="004C65CF" w:rsidP="004C65CF">
      <w:pPr>
        <w:pStyle w:val="ListNumber"/>
        <w:numPr>
          <w:ilvl w:val="0"/>
          <w:numId w:val="0"/>
        </w:numPr>
      </w:pPr>
    </w:p>
    <w:p w14:paraId="6B1389D8" w14:textId="5C1E27E8" w:rsidR="004C65CF" w:rsidRDefault="004C65CF" w:rsidP="004C65CF">
      <w:pPr>
        <w:pStyle w:val="ListNumber"/>
        <w:numPr>
          <w:ilvl w:val="0"/>
          <w:numId w:val="0"/>
        </w:numPr>
        <w:rPr>
          <w:lang w:eastAsia="zh-CN"/>
        </w:rPr>
      </w:pPr>
      <w:r w:rsidRPr="004C65CF">
        <w:rPr>
          <w:lang w:eastAsia="zh-CN"/>
        </w:rPr>
        <w:t xml:space="preserve">Keep a cumulative total of their difference to 100. The winner is the team to have the lowest points score </w:t>
      </w:r>
      <w:r>
        <w:rPr>
          <w:lang w:eastAsia="zh-CN"/>
        </w:rPr>
        <w:t>at the end.</w:t>
      </w:r>
    </w:p>
    <w:p w14:paraId="0BEDE18D" w14:textId="77777777" w:rsidR="00FC7D23" w:rsidRDefault="00FC7D23" w:rsidP="004C65CF">
      <w:pPr>
        <w:pStyle w:val="ListNumber"/>
        <w:numPr>
          <w:ilvl w:val="0"/>
          <w:numId w:val="0"/>
        </w:numPr>
        <w:rPr>
          <w:lang w:eastAsia="zh-CN"/>
        </w:rPr>
      </w:pPr>
    </w:p>
    <w:p w14:paraId="102D40E0" w14:textId="3738480E" w:rsidR="004C65CF" w:rsidRDefault="004C65CF" w:rsidP="004C65CF">
      <w:pPr>
        <w:pStyle w:val="ListNumber"/>
        <w:numPr>
          <w:ilvl w:val="0"/>
          <w:numId w:val="0"/>
        </w:numPr>
        <w:rPr>
          <w:lang w:eastAsia="zh-CN"/>
        </w:rPr>
      </w:pPr>
      <w:r>
        <w:rPr>
          <w:lang w:eastAsia="zh-CN"/>
        </w:rPr>
        <w:t xml:space="preserve">Variations: </w:t>
      </w:r>
    </w:p>
    <w:p w14:paraId="3826F82C" w14:textId="1E01735C" w:rsidR="004C65CF" w:rsidRDefault="004C65CF" w:rsidP="000851E0">
      <w:pPr>
        <w:pStyle w:val="ListBullet2"/>
        <w:numPr>
          <w:ilvl w:val="0"/>
          <w:numId w:val="7"/>
        </w:numPr>
        <w:rPr>
          <w:lang w:eastAsia="zh-CN"/>
        </w:rPr>
      </w:pPr>
      <w:r>
        <w:rPr>
          <w:lang w:eastAsia="zh-CN"/>
        </w:rPr>
        <w:t>The first 3 cards are ‘small numbers’ (single digits) and the next 3 cards are ‘multiples of 10’ (the face value multiplied by 10). E.g. I flip over cards showing 3, 6, 1, 9, 3 and 4 and have to use the numbers 3, 6, 1, 90, 30 and 40</w:t>
      </w:r>
    </w:p>
    <w:p w14:paraId="0C34E660" w14:textId="2049299C" w:rsidR="005D6CC6" w:rsidRDefault="004C65CF" w:rsidP="000851E0">
      <w:pPr>
        <w:pStyle w:val="ListBullet2"/>
        <w:numPr>
          <w:ilvl w:val="0"/>
          <w:numId w:val="7"/>
        </w:numPr>
        <w:rPr>
          <w:lang w:eastAsia="zh-CN"/>
        </w:rPr>
      </w:pPr>
      <w:r>
        <w:rPr>
          <w:lang w:eastAsia="zh-CN"/>
        </w:rPr>
        <w:t>Change the target number, for example, to 50</w:t>
      </w:r>
    </w:p>
    <w:p w14:paraId="31CE0A62" w14:textId="77777777" w:rsidR="004C65CF" w:rsidRDefault="004C65CF" w:rsidP="004C65CF">
      <w:pPr>
        <w:pStyle w:val="ListBullet2"/>
        <w:numPr>
          <w:ilvl w:val="0"/>
          <w:numId w:val="0"/>
        </w:numPr>
        <w:ind w:left="652"/>
        <w:rPr>
          <w:lang w:eastAsia="zh-CN"/>
        </w:rPr>
      </w:pPr>
    </w:p>
    <w:p w14:paraId="7F284F8E" w14:textId="5E6A12E7" w:rsidR="00D87A91" w:rsidRPr="002D35CF" w:rsidRDefault="005D6CC6" w:rsidP="00D87A91">
      <w:pPr>
        <w:pStyle w:val="ListNumber"/>
        <w:rPr>
          <w:b/>
          <w:bCs/>
        </w:rPr>
      </w:pPr>
      <w:r w:rsidRPr="005D6CC6">
        <w:rPr>
          <w:rStyle w:val="Strong"/>
        </w:rPr>
        <w:t>Multiplication toss</w:t>
      </w:r>
      <w:r w:rsidR="002D35CF">
        <w:rPr>
          <w:rStyle w:val="Strong"/>
        </w:rPr>
        <w:t xml:space="preserve"> </w:t>
      </w:r>
      <w:r w:rsidR="00D87A91" w:rsidRPr="00D87A91">
        <w:t>This is a variation of a game from Professor Dianne Siemon and the Victorian Department of Education (</w:t>
      </w:r>
      <w:hyperlink r:id="rId10" w:history="1">
        <w:r w:rsidR="00D87A91" w:rsidRPr="00A15751">
          <w:rPr>
            <w:rStyle w:val="Hyperlink"/>
          </w:rPr>
          <w:t>https://www.education.vic.gov.au/Documents/school/teachers/teachingresources/discipline/maths/assessment/lafzone2intro.pdf</w:t>
        </w:r>
      </w:hyperlink>
      <w:r w:rsidR="00D87A91">
        <w:t>)</w:t>
      </w:r>
      <w:r w:rsidR="002D35CF">
        <w:t xml:space="preserve"> </w:t>
      </w:r>
      <w:r w:rsidR="00D87A91" w:rsidRPr="00D87A91">
        <w:t>A version of this game can also be found here (</w:t>
      </w:r>
      <w:hyperlink r:id="rId11" w:history="1">
        <w:r w:rsidR="00D87A91" w:rsidRPr="00A15751">
          <w:rPr>
            <w:rStyle w:val="Hyperlink"/>
          </w:rPr>
          <w:t>https://www.youcubed.org/tasks/how-close-to-100/</w:t>
        </w:r>
      </w:hyperlink>
      <w:r w:rsidR="00D87A91">
        <w:t>)</w:t>
      </w:r>
    </w:p>
    <w:p w14:paraId="576E9FEA" w14:textId="77777777" w:rsidR="00532034" w:rsidRPr="00532034" w:rsidRDefault="00532034" w:rsidP="00532034">
      <w:r w:rsidRPr="00532034">
        <w:t>Multiplication Toss (or race to 100) is useful for representing multiplicative situations using arrays and regions, exploring the commutative and distributive properties, enhancing reasoning skills and supporting learning about number facts. </w:t>
      </w:r>
    </w:p>
    <w:p w14:paraId="49F9B3B1" w14:textId="50429408" w:rsidR="00532034" w:rsidRPr="00532034" w:rsidRDefault="00532034" w:rsidP="000851E0">
      <w:pPr>
        <w:numPr>
          <w:ilvl w:val="0"/>
          <w:numId w:val="8"/>
        </w:numPr>
      </w:pPr>
      <w:r w:rsidRPr="00532034">
        <w:rPr>
          <w:b/>
          <w:bCs/>
        </w:rPr>
        <w:t>Digital:</w:t>
      </w:r>
      <w:r w:rsidR="002D35CF" w:rsidRPr="002D35CF">
        <w:rPr>
          <w:rStyle w:val="normaltextrun"/>
          <w:rFonts w:cs="Arial"/>
          <w:color w:val="000000"/>
          <w:shd w:val="clear" w:color="auto" w:fill="FFFFFF"/>
        </w:rPr>
        <w:t xml:space="preserve"> </w:t>
      </w:r>
      <w:r w:rsidR="002D35CF">
        <w:rPr>
          <w:rStyle w:val="normaltextrun"/>
          <w:rFonts w:cs="Arial"/>
          <w:color w:val="000000"/>
          <w:shd w:val="clear" w:color="auto" w:fill="FFFFFF"/>
        </w:rPr>
        <w:t>Class to collaborate online. Use Activity 2 on PowerPoint slides</w:t>
      </w:r>
      <w:r w:rsidR="4C8A7816">
        <w:rPr>
          <w:rStyle w:val="normaltextrun"/>
          <w:rFonts w:cs="Arial"/>
          <w:color w:val="000000"/>
          <w:shd w:val="clear" w:color="auto" w:fill="FFFFFF"/>
        </w:rPr>
        <w:t>.</w:t>
      </w:r>
    </w:p>
    <w:p w14:paraId="0B0CA64E" w14:textId="57C7EB6B" w:rsidR="002D35CF" w:rsidRDefault="00532034" w:rsidP="000851E0">
      <w:pPr>
        <w:numPr>
          <w:ilvl w:val="0"/>
          <w:numId w:val="9"/>
        </w:numPr>
      </w:pPr>
      <w:r w:rsidRPr="00532034">
        <w:rPr>
          <w:b/>
          <w:bCs/>
        </w:rPr>
        <w:t>Non-digital:</w:t>
      </w:r>
      <w:r w:rsidR="00E85B54">
        <w:t xml:space="preserve"> </w:t>
      </w:r>
      <w:r w:rsidR="0083650F">
        <w:t>Students</w:t>
      </w:r>
      <w:r w:rsidR="002D35CF">
        <w:t xml:space="preserve"> will need:</w:t>
      </w:r>
    </w:p>
    <w:p w14:paraId="6A0E39A5" w14:textId="4C4E6085" w:rsidR="002D35CF" w:rsidRDefault="00532034" w:rsidP="00E85B54">
      <w:pPr>
        <w:pStyle w:val="ListBullet"/>
      </w:pPr>
      <w:r w:rsidRPr="00532034">
        <w:t>1cm square grid paper</w:t>
      </w:r>
      <w:r w:rsidR="002D35CF">
        <w:t xml:space="preserve"> in student mathematics workbook</w:t>
      </w:r>
    </w:p>
    <w:p w14:paraId="436B1F5C" w14:textId="26397449" w:rsidR="002D35CF" w:rsidRDefault="00532034" w:rsidP="00E85B54">
      <w:pPr>
        <w:pStyle w:val="ListBullet"/>
      </w:pPr>
      <w:r w:rsidRPr="00532034">
        <w:t>different coloured pencils or markers</w:t>
      </w:r>
    </w:p>
    <w:p w14:paraId="79117D9E" w14:textId="77777777" w:rsidR="007B772C" w:rsidRDefault="00532034" w:rsidP="00E85B54">
      <w:pPr>
        <w:pStyle w:val="ListBullet"/>
      </w:pPr>
      <w:r w:rsidRPr="00532034">
        <w:t>two spinners (see mathematics workbook).</w:t>
      </w:r>
    </w:p>
    <w:p w14:paraId="0B6F656C" w14:textId="49C79BBB" w:rsidR="00532034" w:rsidRPr="00532034" w:rsidRDefault="007B772C" w:rsidP="007B772C">
      <w:pPr>
        <w:pStyle w:val="ListBullet"/>
        <w:numPr>
          <w:ilvl w:val="0"/>
          <w:numId w:val="0"/>
        </w:numPr>
        <w:ind w:left="284"/>
      </w:pPr>
      <w:r w:rsidRPr="007B772C">
        <w:rPr>
          <w:noProof/>
          <w:lang w:eastAsia="en-AU"/>
        </w:rPr>
        <w:drawing>
          <wp:inline distT="0" distB="0" distL="0" distR="0" wp14:anchorId="09AE2DE1" wp14:editId="5845E964">
            <wp:extent cx="2029031" cy="1574358"/>
            <wp:effectExtent l="0" t="0" r="0" b="69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l="8714" t="58700" r="63377" b="8815"/>
                    <a:stretch/>
                  </pic:blipFill>
                  <pic:spPr bwMode="auto">
                    <a:xfrm>
                      <a:off x="0" y="0"/>
                      <a:ext cx="2038126" cy="1581415"/>
                    </a:xfrm>
                    <a:prstGeom prst="rect">
                      <a:avLst/>
                    </a:prstGeom>
                    <a:ln>
                      <a:noFill/>
                    </a:ln>
                    <a:extLst>
                      <a:ext uri="{53640926-AAD7-44D8-BBD7-CCE9431645EC}">
                        <a14:shadowObscured xmlns:a14="http://schemas.microsoft.com/office/drawing/2010/main"/>
                      </a:ext>
                    </a:extLst>
                  </pic:spPr>
                </pic:pic>
              </a:graphicData>
            </a:graphic>
          </wp:inline>
        </w:drawing>
      </w:r>
      <w:r w:rsidR="00532034" w:rsidRPr="00532034">
        <w:t> </w:t>
      </w:r>
    </w:p>
    <w:p w14:paraId="4B9284B9" w14:textId="77777777" w:rsidR="00532034" w:rsidRPr="00532034" w:rsidRDefault="00532034" w:rsidP="00532034">
      <w:r w:rsidRPr="00532034">
        <w:t>Players take turns to spin the spinners. If a 3 and 6 are spun, players can enclose either a block out of 3 rows of 6 (3 sixes) or 6 rows of 3 (6 threes). </w:t>
      </w:r>
    </w:p>
    <w:p w14:paraId="4EFA98A7" w14:textId="0822715F" w:rsidR="00532034" w:rsidRPr="00532034" w:rsidRDefault="00532034" w:rsidP="00532034">
      <w:r w:rsidRPr="00532034">
        <w:rPr>
          <w:noProof/>
          <w:lang w:eastAsia="en-AU"/>
        </w:rPr>
        <w:drawing>
          <wp:inline distT="0" distB="0" distL="0" distR="0" wp14:anchorId="72BBB423" wp14:editId="112FF9C4">
            <wp:extent cx="1889042" cy="2393244"/>
            <wp:effectExtent l="0" t="0" r="0" b="7620"/>
            <wp:docPr id="5" name="Picture 5" descr="C:\Users\aalikhan\AppData\Local\Microsoft\Windows\INetCache\Content.MSO\B08EB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khan\AppData\Local\Microsoft\Windows\INetCache\Content.MSO\B08EB272.tmp"/>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896590" cy="2402807"/>
                    </a:xfrm>
                    <a:prstGeom prst="rect">
                      <a:avLst/>
                    </a:prstGeom>
                    <a:noFill/>
                    <a:ln>
                      <a:noFill/>
                    </a:ln>
                  </pic:spPr>
                </pic:pic>
              </a:graphicData>
            </a:graphic>
          </wp:inline>
        </w:drawing>
      </w:r>
      <w:r w:rsidRPr="00532034">
        <w:rPr>
          <w:noProof/>
          <w:lang w:eastAsia="en-AU"/>
        </w:rPr>
        <w:drawing>
          <wp:inline distT="0" distB="0" distL="0" distR="0" wp14:anchorId="25FA9E6C" wp14:editId="59AEAFCD">
            <wp:extent cx="2066866" cy="2743200"/>
            <wp:effectExtent l="0" t="0" r="0" b="0"/>
            <wp:docPr id="4" name="Picture 4" descr="C:\Users\aalikhan\AppData\Local\Microsoft\Windows\INetCache\Content.MSO\1D5E2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ikhan\AppData\Local\Microsoft\Windows\INetCache\Content.MSO\1D5E2B50.tmp"/>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070141" cy="2747547"/>
                    </a:xfrm>
                    <a:prstGeom prst="rect">
                      <a:avLst/>
                    </a:prstGeom>
                    <a:noFill/>
                    <a:ln>
                      <a:noFill/>
                    </a:ln>
                  </pic:spPr>
                </pic:pic>
              </a:graphicData>
            </a:graphic>
          </wp:inline>
        </w:drawing>
      </w:r>
      <w:r w:rsidRPr="00532034">
        <w:t> </w:t>
      </w:r>
    </w:p>
    <w:p w14:paraId="7EBF2AA3" w14:textId="77777777" w:rsidR="00532034" w:rsidRPr="00532034" w:rsidRDefault="00532034" w:rsidP="00532034">
      <w:r w:rsidRPr="00532034">
        <w:t>The game continues with no overlapping areas. The winner is the player with the largest area blocked out after 10 spins. </w:t>
      </w:r>
    </w:p>
    <w:p w14:paraId="06D3A59B" w14:textId="1B192A99" w:rsidR="00532034" w:rsidRPr="00532034" w:rsidRDefault="00532034" w:rsidP="00532034">
      <w:r w:rsidRPr="00532034">
        <w:t>Eventually the space on the grid paper gets really small. Then, you have to think:</w:t>
      </w:r>
    </w:p>
    <w:p w14:paraId="0084DE7D" w14:textId="77777777" w:rsidR="00532034" w:rsidRPr="00532034" w:rsidRDefault="00532034" w:rsidP="00E85B54">
      <w:pPr>
        <w:pStyle w:val="ListBullet"/>
      </w:pPr>
      <w:r w:rsidRPr="00532034">
        <w:t>What if my 3 sixes won’t fit as 3 sixes or as 6 threes? Players can partition to help them! So, for example, I can rename 3 sixes as 2 sixes and 1 six (if that helps me fit the block into my game board). </w:t>
      </w:r>
    </w:p>
    <w:p w14:paraId="165B9222" w14:textId="147D4B56" w:rsidR="00D87A91" w:rsidRPr="00532034" w:rsidRDefault="00532034" w:rsidP="00532034">
      <w:r w:rsidRPr="00532034">
        <w:rPr>
          <w:noProof/>
          <w:lang w:eastAsia="en-AU"/>
        </w:rPr>
        <w:drawing>
          <wp:inline distT="0" distB="0" distL="0" distR="0" wp14:anchorId="1A9C6AE1" wp14:editId="515F3351">
            <wp:extent cx="2926080" cy="3877541"/>
            <wp:effectExtent l="0" t="0" r="7620" b="8890"/>
            <wp:docPr id="3" name="Picture 3" descr="C:\Users\aalikhan\AppData\Local\Microsoft\Windows\INetCache\Content.MSO\E454BD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E454BDDE.tmp"/>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949501" cy="3908578"/>
                    </a:xfrm>
                    <a:prstGeom prst="rect">
                      <a:avLst/>
                    </a:prstGeom>
                    <a:noFill/>
                    <a:ln>
                      <a:noFill/>
                    </a:ln>
                  </pic:spPr>
                </pic:pic>
              </a:graphicData>
            </a:graphic>
          </wp:inline>
        </w:drawing>
      </w:r>
      <w:r w:rsidRPr="00532034">
        <w:t> </w:t>
      </w:r>
      <w:r w:rsidRPr="00532034">
        <w:rPr>
          <w:noProof/>
          <w:lang w:eastAsia="en-AU"/>
        </w:rPr>
        <w:drawing>
          <wp:inline distT="0" distB="0" distL="0" distR="0" wp14:anchorId="7DBD04D0" wp14:editId="3DCD3D8E">
            <wp:extent cx="2854518" cy="3865751"/>
            <wp:effectExtent l="0" t="0" r="3175" b="1905"/>
            <wp:docPr id="2" name="Picture 2" descr="C:\Users\aalikhan\AppData\Local\Microsoft\Windows\INetCache\Content.MSO\AAD68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likhan\AppData\Local\Microsoft\Windows\INetCache\Content.MSO\AAD6859C.tmp"/>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864583" cy="3879382"/>
                    </a:xfrm>
                    <a:prstGeom prst="rect">
                      <a:avLst/>
                    </a:prstGeom>
                    <a:noFill/>
                    <a:ln>
                      <a:noFill/>
                    </a:ln>
                  </pic:spPr>
                </pic:pic>
              </a:graphicData>
            </a:graphic>
          </wp:inline>
        </w:drawing>
      </w:r>
    </w:p>
    <w:p w14:paraId="260273D5" w14:textId="77777777" w:rsidR="005D6CC6" w:rsidRDefault="005D6CC6" w:rsidP="006A7251">
      <w:pPr>
        <w:pStyle w:val="ListNumber"/>
        <w:numPr>
          <w:ilvl w:val="0"/>
          <w:numId w:val="0"/>
        </w:numPr>
        <w:ind w:left="652" w:hanging="368"/>
        <w:rPr>
          <w:lang w:eastAsia="zh-CN"/>
        </w:rPr>
      </w:pPr>
    </w:p>
    <w:p w14:paraId="49BEF7F8" w14:textId="77777777" w:rsidR="007B772C" w:rsidRDefault="007B772C" w:rsidP="006A7251">
      <w:pPr>
        <w:pStyle w:val="ListNumber"/>
        <w:numPr>
          <w:ilvl w:val="0"/>
          <w:numId w:val="0"/>
        </w:numPr>
        <w:ind w:left="652" w:hanging="368"/>
        <w:rPr>
          <w:lang w:eastAsia="zh-CN"/>
        </w:rPr>
      </w:pPr>
    </w:p>
    <w:p w14:paraId="16E4DBE8" w14:textId="24A136CC" w:rsidR="00EB3A5A" w:rsidRDefault="00EB3A5A" w:rsidP="00EB3A5A">
      <w:pPr>
        <w:pStyle w:val="ListNumber"/>
        <w:rPr>
          <w:rStyle w:val="Strong"/>
        </w:rPr>
      </w:pPr>
      <w:r w:rsidRPr="005D6CC6">
        <w:rPr>
          <w:rStyle w:val="Strong"/>
        </w:rPr>
        <w:t>Multiplication toss</w:t>
      </w:r>
      <w:r w:rsidR="00755C88">
        <w:rPr>
          <w:rStyle w:val="Strong"/>
        </w:rPr>
        <w:t xml:space="preserve"> part 2</w:t>
      </w:r>
    </w:p>
    <w:p w14:paraId="5AA5C0D2" w14:textId="77777777" w:rsidR="00D91B22" w:rsidRPr="002D35CF" w:rsidRDefault="00D91B22" w:rsidP="00D91B22">
      <w:pPr>
        <w:pStyle w:val="ListNumber"/>
        <w:numPr>
          <w:ilvl w:val="0"/>
          <w:numId w:val="0"/>
        </w:numPr>
        <w:ind w:left="284"/>
        <w:rPr>
          <w:b/>
          <w:bCs/>
        </w:rPr>
      </w:pPr>
      <w:r w:rsidRPr="00D87A91">
        <w:t>This is a variation of a game from Professor Dianne Siemon and the Victorian Department of Education (</w:t>
      </w:r>
      <w:hyperlink r:id="rId17" w:history="1">
        <w:r w:rsidRPr="00A15751">
          <w:rPr>
            <w:rStyle w:val="Hyperlink"/>
          </w:rPr>
          <w:t>https://www.education.vic.gov.au/Documents/school/teachers/teachingresources/discipline/maths/assessment/lafzone2intro.pdf</w:t>
        </w:r>
      </w:hyperlink>
      <w:r>
        <w:t xml:space="preserve">) </w:t>
      </w:r>
      <w:r w:rsidRPr="00D87A91">
        <w:t>A version of this game can also be found here (</w:t>
      </w:r>
      <w:hyperlink r:id="rId18" w:history="1">
        <w:r w:rsidRPr="00A15751">
          <w:rPr>
            <w:rStyle w:val="Hyperlink"/>
          </w:rPr>
          <w:t>https://www.youcubed.org/tasks/how-close-to-100/</w:t>
        </w:r>
      </w:hyperlink>
      <w:r>
        <w:t>)</w:t>
      </w:r>
    </w:p>
    <w:p w14:paraId="57BFF797" w14:textId="23E32157" w:rsidR="00D91B22" w:rsidRDefault="00D91B22" w:rsidP="00D91B22">
      <w:pPr>
        <w:pStyle w:val="ListNumber"/>
        <w:numPr>
          <w:ilvl w:val="0"/>
          <w:numId w:val="0"/>
        </w:numPr>
        <w:ind w:left="284"/>
        <w:rPr>
          <w:rStyle w:val="Strong"/>
        </w:rPr>
      </w:pPr>
      <w:r w:rsidRPr="00532034">
        <w:t>Multiplication Toss (or race to 100) is useful for representing multiplicative situations using arrays and regions, exploring the commutative and distributive properties, enhancing reasoning skills and supporting learning about number facts.</w:t>
      </w:r>
    </w:p>
    <w:p w14:paraId="07DDEDEF" w14:textId="77777777" w:rsidR="00D91B22" w:rsidRDefault="00D91B22" w:rsidP="00532034">
      <w:pPr>
        <w:pStyle w:val="ListNumber"/>
        <w:numPr>
          <w:ilvl w:val="0"/>
          <w:numId w:val="0"/>
        </w:numPr>
        <w:ind w:left="284"/>
      </w:pPr>
    </w:p>
    <w:p w14:paraId="18C05D3D" w14:textId="53A34BDA" w:rsidR="00532034" w:rsidRPr="001C59F1" w:rsidRDefault="00532034" w:rsidP="00532034">
      <w:pPr>
        <w:pStyle w:val="ListNumber"/>
        <w:numPr>
          <w:ilvl w:val="0"/>
          <w:numId w:val="0"/>
        </w:numPr>
        <w:ind w:left="284"/>
      </w:pPr>
      <w:r w:rsidRPr="00532034">
        <w:t>Students play multiplication toss again. Later, they choose a selected area to investigate partitioning of composite units and explore equivalent areas.</w:t>
      </w:r>
    </w:p>
    <w:p w14:paraId="3AA1C0AA" w14:textId="77777777" w:rsidR="0046779A" w:rsidRPr="001C59F1" w:rsidRDefault="0046779A" w:rsidP="00532034">
      <w:pPr>
        <w:pStyle w:val="ListNumber"/>
        <w:numPr>
          <w:ilvl w:val="0"/>
          <w:numId w:val="0"/>
        </w:numPr>
        <w:ind w:left="284"/>
      </w:pPr>
    </w:p>
    <w:p w14:paraId="64D50661" w14:textId="010F7C53" w:rsidR="00EB3A5A" w:rsidRPr="00532034" w:rsidRDefault="00EB3A5A" w:rsidP="00532034">
      <w:pPr>
        <w:pStyle w:val="ListNumber2"/>
        <w:rPr>
          <w:rStyle w:val="Strong"/>
        </w:rPr>
      </w:pPr>
      <w:r>
        <w:rPr>
          <w:rStyle w:val="Strong"/>
        </w:rPr>
        <w:t>D</w:t>
      </w:r>
      <w:r w:rsidRPr="006140F8">
        <w:rPr>
          <w:rStyle w:val="Strong"/>
        </w:rPr>
        <w:t>igital:</w:t>
      </w:r>
      <w:r w:rsidR="00532034" w:rsidRPr="00532034">
        <w:t xml:space="preserve"> </w:t>
      </w:r>
      <w:r w:rsidR="007961F6">
        <w:rPr>
          <w:rStyle w:val="normaltextrun"/>
          <w:rFonts w:cs="Arial"/>
          <w:color w:val="000000"/>
          <w:shd w:val="clear" w:color="auto" w:fill="FFFFFF"/>
        </w:rPr>
        <w:t>Class to collaborate online. Use Activity 3 on PowerPoint slides</w:t>
      </w:r>
      <w:r w:rsidR="002D35CF">
        <w:rPr>
          <w:rStyle w:val="normaltextrun"/>
          <w:rFonts w:cs="Arial"/>
          <w:color w:val="000000"/>
          <w:shd w:val="clear" w:color="auto" w:fill="FFFFFF"/>
        </w:rPr>
        <w:t xml:space="preserve">. </w:t>
      </w:r>
      <w:r w:rsidR="002D35CF" w:rsidRPr="00532034">
        <w:t>Watch follow-up video. Student select</w:t>
      </w:r>
      <w:r w:rsidR="002D35CF">
        <w:t>s</w:t>
      </w:r>
      <w:r w:rsidR="002D35CF" w:rsidRPr="00532034">
        <w:t xml:space="preserve"> an outlined area from their game</w:t>
      </w:r>
      <w:r w:rsidR="002D35CF">
        <w:t xml:space="preserve"> </w:t>
      </w:r>
      <w:r w:rsidR="002D35CF" w:rsidRPr="00532034">
        <w:t>board. Draw and label all of the different ways that area can be partitioned and renamed</w:t>
      </w:r>
      <w:r w:rsidR="002D35CF" w:rsidRPr="00532034">
        <w:rPr>
          <w:rStyle w:val="Strong"/>
        </w:rPr>
        <w:t>.</w:t>
      </w:r>
    </w:p>
    <w:p w14:paraId="576A9586" w14:textId="639F12B4" w:rsidR="00532034" w:rsidRPr="00532034" w:rsidRDefault="00EB3A5A" w:rsidP="00532034">
      <w:pPr>
        <w:pStyle w:val="ListNumber2"/>
        <w:rPr>
          <w:b/>
          <w:bCs/>
        </w:rPr>
      </w:pPr>
      <w:r>
        <w:rPr>
          <w:rStyle w:val="Strong"/>
        </w:rPr>
        <w:t>. Non-digital</w:t>
      </w:r>
      <w:r w:rsidR="00532034" w:rsidRPr="00532034">
        <w:rPr>
          <w:rFonts w:ascii="Calibri" w:eastAsia="Times New Roman" w:hAnsi="Calibri" w:cs="Calibri"/>
          <w:b/>
          <w:bCs/>
          <w:lang w:eastAsia="en-AU"/>
        </w:rPr>
        <w:t xml:space="preserve"> </w:t>
      </w:r>
      <w:r w:rsidR="00532034">
        <w:t xml:space="preserve">Student </w:t>
      </w:r>
      <w:r w:rsidR="00532034" w:rsidRPr="00532034">
        <w:t>select</w:t>
      </w:r>
      <w:r w:rsidR="00532034">
        <w:t>s</w:t>
      </w:r>
      <w:r w:rsidR="00532034" w:rsidRPr="00532034">
        <w:t xml:space="preserve"> an outlined area from their game</w:t>
      </w:r>
      <w:r w:rsidR="00532034">
        <w:t xml:space="preserve"> </w:t>
      </w:r>
      <w:r w:rsidR="00532034" w:rsidRPr="00532034">
        <w:t>board, for example, here is a game</w:t>
      </w:r>
      <w:r w:rsidR="00532034">
        <w:t xml:space="preserve"> </w:t>
      </w:r>
      <w:r w:rsidR="00532034" w:rsidRPr="00532034">
        <w:t>board </w:t>
      </w:r>
    </w:p>
    <w:p w14:paraId="2EF70DDF" w14:textId="74BD45A3" w:rsidR="00532034" w:rsidRPr="00532034" w:rsidRDefault="00532034" w:rsidP="00532034">
      <w:pPr>
        <w:pStyle w:val="ListNumber2"/>
        <w:numPr>
          <w:ilvl w:val="0"/>
          <w:numId w:val="0"/>
        </w:numPr>
        <w:ind w:left="652"/>
        <w:rPr>
          <w:b/>
          <w:bCs/>
          <w:lang w:val="en-US"/>
        </w:rPr>
      </w:pPr>
      <w:r w:rsidRPr="00532034">
        <w:rPr>
          <w:b/>
          <w:bCs/>
          <w:noProof/>
          <w:lang w:eastAsia="en-AU"/>
        </w:rPr>
        <w:drawing>
          <wp:inline distT="0" distB="0" distL="0" distR="0" wp14:anchorId="7DFB22EB" wp14:editId="41456F76">
            <wp:extent cx="2642616" cy="2952574"/>
            <wp:effectExtent l="0" t="0" r="5715" b="635"/>
            <wp:docPr id="8" name="Picture 8" descr="C:\Users\aalikhan\AppData\Local\Microsoft\Windows\INetCache\Content.MSO\C697E2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likhan\AppData\Local\Microsoft\Windows\INetCache\Content.MSO\C697E27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525" cy="2956942"/>
                    </a:xfrm>
                    <a:prstGeom prst="rect">
                      <a:avLst/>
                    </a:prstGeom>
                    <a:noFill/>
                    <a:ln>
                      <a:noFill/>
                    </a:ln>
                  </pic:spPr>
                </pic:pic>
              </a:graphicData>
            </a:graphic>
          </wp:inline>
        </w:drawing>
      </w:r>
      <w:r w:rsidRPr="00532034">
        <w:rPr>
          <w:b/>
          <w:bCs/>
          <w:lang w:val="en-US"/>
        </w:rPr>
        <w:t> </w:t>
      </w:r>
    </w:p>
    <w:p w14:paraId="7CB3CA49" w14:textId="77777777" w:rsidR="00D91B22" w:rsidRDefault="00D91B22" w:rsidP="000D5EF6"/>
    <w:p w14:paraId="60A4FDCF" w14:textId="77777777" w:rsidR="00D91B22" w:rsidRDefault="00D91B22" w:rsidP="000D5EF6"/>
    <w:p w14:paraId="7A070D4A" w14:textId="77777777" w:rsidR="00D91B22" w:rsidRDefault="00D91B22" w:rsidP="000D5EF6"/>
    <w:p w14:paraId="7FD5FF5A" w14:textId="77777777" w:rsidR="00D91B22" w:rsidRDefault="00D91B22" w:rsidP="000D5EF6"/>
    <w:p w14:paraId="5D9F191F" w14:textId="77777777" w:rsidR="00D91B22" w:rsidRDefault="00D91B22" w:rsidP="000D5EF6"/>
    <w:p w14:paraId="11A89DF4" w14:textId="77777777" w:rsidR="00D91B22" w:rsidRDefault="00D91B22" w:rsidP="000D5EF6"/>
    <w:p w14:paraId="56DBF5D5" w14:textId="3D8425BD" w:rsidR="00532034" w:rsidRPr="000D5EF6" w:rsidRDefault="00532034" w:rsidP="000D5EF6">
      <w:r w:rsidRPr="000D5EF6">
        <w:t>And you might choose this section: </w:t>
      </w:r>
    </w:p>
    <w:p w14:paraId="4F72D3B4" w14:textId="3213A875" w:rsidR="00532034" w:rsidRPr="00532034" w:rsidRDefault="00532034" w:rsidP="000D5EF6">
      <w:pPr>
        <w:pStyle w:val="ListNumber2"/>
        <w:numPr>
          <w:ilvl w:val="0"/>
          <w:numId w:val="0"/>
        </w:numPr>
        <w:ind w:left="652"/>
        <w:rPr>
          <w:b/>
          <w:bCs/>
        </w:rPr>
      </w:pPr>
      <w:r w:rsidRPr="00532034">
        <w:rPr>
          <w:b/>
          <w:bCs/>
          <w:noProof/>
          <w:lang w:eastAsia="en-AU"/>
        </w:rPr>
        <w:drawing>
          <wp:inline distT="0" distB="0" distL="0" distR="0" wp14:anchorId="26779CE4" wp14:editId="22C0AE5D">
            <wp:extent cx="1994051" cy="2349610"/>
            <wp:effectExtent l="0" t="0" r="6350" b="0"/>
            <wp:docPr id="7" name="Picture 7" descr="C:\Users\aalikhan\AppData\Local\Microsoft\Windows\INetCache\Content.MSO\A51F94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likhan\AppData\Local\Microsoft\Windows\INetCache\Content.MSO\A51F94A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5850" cy="2351730"/>
                    </a:xfrm>
                    <a:prstGeom prst="rect">
                      <a:avLst/>
                    </a:prstGeom>
                    <a:noFill/>
                    <a:ln>
                      <a:noFill/>
                    </a:ln>
                  </pic:spPr>
                </pic:pic>
              </a:graphicData>
            </a:graphic>
          </wp:inline>
        </w:drawing>
      </w:r>
      <w:r w:rsidRPr="00532034">
        <w:rPr>
          <w:b/>
          <w:bCs/>
        </w:rPr>
        <w:t> </w:t>
      </w:r>
    </w:p>
    <w:p w14:paraId="2D5B41C0" w14:textId="77777777" w:rsidR="000D5EF6" w:rsidRDefault="000D5EF6" w:rsidP="000D5EF6">
      <w:pPr>
        <w:pStyle w:val="ListNumber2"/>
        <w:numPr>
          <w:ilvl w:val="0"/>
          <w:numId w:val="0"/>
        </w:numPr>
      </w:pPr>
      <w:r>
        <w:t xml:space="preserve">Draw and label </w:t>
      </w:r>
      <w:r w:rsidR="00532034" w:rsidRPr="000D5EF6">
        <w:t>all of</w:t>
      </w:r>
      <w:r>
        <w:t xml:space="preserve"> </w:t>
      </w:r>
      <w:r w:rsidR="00532034" w:rsidRPr="000D5EF6">
        <w:t xml:space="preserve">the different ways that area </w:t>
      </w:r>
      <w:r>
        <w:t xml:space="preserve">can be partitioned and renamed. </w:t>
      </w:r>
    </w:p>
    <w:p w14:paraId="7893FB29" w14:textId="276F95E2" w:rsidR="00532034" w:rsidRPr="000D5EF6" w:rsidRDefault="000D5EF6" w:rsidP="000D5EF6">
      <w:pPr>
        <w:pStyle w:val="ListNumber2"/>
        <w:numPr>
          <w:ilvl w:val="0"/>
          <w:numId w:val="0"/>
        </w:numPr>
        <w:rPr>
          <w:lang w:val="en-US"/>
        </w:rPr>
      </w:pPr>
      <w:r>
        <w:t>For example (H</w:t>
      </w:r>
      <w:r w:rsidR="00532034" w:rsidRPr="000D5EF6">
        <w:t>ere are 2 ideas)</w:t>
      </w:r>
      <w:r w:rsidR="00532034" w:rsidRPr="000D5EF6">
        <w:rPr>
          <w:lang w:val="en-US"/>
        </w:rPr>
        <w:t> </w:t>
      </w:r>
    </w:p>
    <w:p w14:paraId="21E7CECD" w14:textId="47C5718A" w:rsidR="005D6CC6" w:rsidRDefault="00532034" w:rsidP="000D5EF6">
      <w:pPr>
        <w:pStyle w:val="ListNumber2"/>
        <w:numPr>
          <w:ilvl w:val="0"/>
          <w:numId w:val="0"/>
        </w:numPr>
        <w:rPr>
          <w:b/>
          <w:bCs/>
        </w:rPr>
      </w:pPr>
      <w:r w:rsidRPr="00532034">
        <w:rPr>
          <w:b/>
          <w:bCs/>
          <w:noProof/>
          <w:lang w:eastAsia="en-AU"/>
        </w:rPr>
        <w:drawing>
          <wp:inline distT="0" distB="0" distL="0" distR="0" wp14:anchorId="55CA92B2" wp14:editId="24949E27">
            <wp:extent cx="2477335" cy="2739224"/>
            <wp:effectExtent l="0" t="0" r="0" b="4445"/>
            <wp:docPr id="6" name="Picture 6" descr="C:\Users\aalikhan\AppData\Local\Microsoft\Windows\INetCache\Content.MSO\6CCCBD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likhan\AppData\Local\Microsoft\Windows\INetCache\Content.MSO\6CCCBD00.tmp"/>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2483108" cy="2745607"/>
                    </a:xfrm>
                    <a:prstGeom prst="rect">
                      <a:avLst/>
                    </a:prstGeom>
                    <a:noFill/>
                    <a:ln>
                      <a:noFill/>
                    </a:ln>
                  </pic:spPr>
                </pic:pic>
              </a:graphicData>
            </a:graphic>
          </wp:inline>
        </w:drawing>
      </w:r>
      <w:r w:rsidRPr="00532034">
        <w:rPr>
          <w:b/>
          <w:bCs/>
        </w:rPr>
        <w:t> </w:t>
      </w:r>
    </w:p>
    <w:p w14:paraId="7CA1A168" w14:textId="08F33A5F" w:rsidR="00E85B54" w:rsidRPr="000D5EF6" w:rsidRDefault="00E85B54" w:rsidP="00E85B54">
      <w:r>
        <w:t>A s</w:t>
      </w:r>
      <w:r w:rsidRPr="00532034">
        <w:t>tudent select</w:t>
      </w:r>
      <w:r>
        <w:t>s</w:t>
      </w:r>
      <w:r w:rsidRPr="00532034">
        <w:t xml:space="preserve"> an outlined area from their game</w:t>
      </w:r>
      <w:r>
        <w:t xml:space="preserve"> </w:t>
      </w:r>
      <w:r w:rsidRPr="00532034">
        <w:t>board. Draw and label all of the different ways that area can be partitioned and renamed</w:t>
      </w:r>
      <w:r w:rsidRPr="00532034">
        <w:rPr>
          <w:rStyle w:val="Strong"/>
        </w:rPr>
        <w:t>.</w:t>
      </w:r>
    </w:p>
    <w:p w14:paraId="634EEF33" w14:textId="562382DE" w:rsidR="000D5EF6" w:rsidRPr="000C344D" w:rsidRDefault="000C344D" w:rsidP="00394A92">
      <w:pPr>
        <w:pStyle w:val="ListNumber"/>
        <w:rPr>
          <w:rStyle w:val="Strong"/>
          <w:b w:val="0"/>
          <w:bCs w:val="0"/>
          <w:lang w:eastAsia="zh-CN"/>
        </w:rPr>
      </w:pPr>
      <w:r>
        <w:rPr>
          <w:rStyle w:val="Strong"/>
        </w:rPr>
        <w:t xml:space="preserve">Colour in fractions </w:t>
      </w:r>
      <w:r w:rsidRPr="000C344D">
        <w:rPr>
          <w:rStyle w:val="Strong"/>
          <w:b w:val="0"/>
        </w:rPr>
        <w:t>(from: Clarke and Roche, Engaging Maths; 25 Favourite Maths Lessons, 2014)</w:t>
      </w:r>
    </w:p>
    <w:p w14:paraId="452D6121" w14:textId="73A7F6A5" w:rsidR="00E85B54" w:rsidRDefault="001F3605" w:rsidP="00E85B54">
      <w:pPr>
        <w:ind w:left="709"/>
        <w:rPr>
          <w:rStyle w:val="Strong"/>
          <w:b w:val="0"/>
          <w:bCs w:val="0"/>
        </w:rPr>
      </w:pPr>
      <w:r w:rsidRPr="007961F6">
        <w:rPr>
          <w:rStyle w:val="Strong"/>
        </w:rPr>
        <w:t xml:space="preserve">a </w:t>
      </w:r>
      <w:r w:rsidR="000C344D" w:rsidRPr="007961F6">
        <w:rPr>
          <w:rStyle w:val="Strong"/>
        </w:rPr>
        <w:t>Digital</w:t>
      </w:r>
      <w:r w:rsidR="007961F6" w:rsidRPr="007961F6">
        <w:rPr>
          <w:rStyle w:val="Strong"/>
        </w:rPr>
        <w:t>:</w:t>
      </w:r>
      <w:r w:rsidR="007961F6">
        <w:rPr>
          <w:rStyle w:val="Strong"/>
          <w:b w:val="0"/>
          <w:bCs w:val="0"/>
          <w:lang w:eastAsia="zh-CN"/>
        </w:rPr>
        <w:t xml:space="preserve"> </w:t>
      </w:r>
      <w:r w:rsidR="007961F6">
        <w:rPr>
          <w:rStyle w:val="normaltextrun"/>
          <w:rFonts w:cs="Arial"/>
          <w:color w:val="000000"/>
          <w:shd w:val="clear" w:color="auto" w:fill="FFFFFF"/>
        </w:rPr>
        <w:t>Class to collaborate online. Use Activity 4 on PowerPoint slides</w:t>
      </w:r>
      <w:r w:rsidR="3AB1C010">
        <w:rPr>
          <w:rStyle w:val="normaltextrun"/>
          <w:rFonts w:cs="Arial"/>
          <w:color w:val="000000"/>
          <w:shd w:val="clear" w:color="auto" w:fill="FFFFFF"/>
        </w:rPr>
        <w:t>.</w:t>
      </w:r>
    </w:p>
    <w:p w14:paraId="6EE05330" w14:textId="21F4D8E2" w:rsidR="002D35CF" w:rsidRDefault="00E85B54" w:rsidP="00E85B54">
      <w:pPr>
        <w:ind w:left="709"/>
      </w:pPr>
      <w:r>
        <w:rPr>
          <w:rStyle w:val="Strong"/>
        </w:rPr>
        <w:t>b.</w:t>
      </w:r>
      <w:r w:rsidR="001F3605" w:rsidRPr="007E56C3">
        <w:rPr>
          <w:rStyle w:val="Strong"/>
          <w:lang w:eastAsia="zh-CN"/>
        </w:rPr>
        <w:t>Non-d</w:t>
      </w:r>
      <w:r w:rsidR="000C344D" w:rsidRPr="007E56C3">
        <w:rPr>
          <w:rStyle w:val="Strong"/>
          <w:lang w:eastAsia="zh-CN"/>
        </w:rPr>
        <w:t xml:space="preserve">igital: </w:t>
      </w:r>
      <w:r w:rsidR="007E56C3">
        <w:t>Students use</w:t>
      </w:r>
      <w:r w:rsidR="000C344D" w:rsidRPr="000C344D">
        <w:t xml:space="preserve"> dice</w:t>
      </w:r>
      <w:r w:rsidR="001F3605">
        <w:t xml:space="preserve"> or make cards</w:t>
      </w:r>
      <w:r w:rsidR="000C344D" w:rsidRPr="000C344D">
        <w:t xml:space="preserve"> that </w:t>
      </w:r>
      <w:r w:rsidR="007E56C3">
        <w:t xml:space="preserve">will </w:t>
      </w:r>
      <w:r w:rsidR="000C344D" w:rsidRPr="000C344D">
        <w:t>create fractions up to twelfths, and a fraction wall. They colour in sections of the wall that correspond to the fractions that they roll with the dice</w:t>
      </w:r>
      <w:r w:rsidR="001F3605">
        <w:t xml:space="preserve"> or make with the cards</w:t>
      </w:r>
      <w:r>
        <w:t>.</w:t>
      </w:r>
    </w:p>
    <w:p w14:paraId="2E68B423" w14:textId="621C32F4" w:rsidR="001F3605" w:rsidRPr="007961F6" w:rsidRDefault="0087525E" w:rsidP="002D35CF">
      <w:r>
        <w:t>Students</w:t>
      </w:r>
      <w:r w:rsidR="002D35CF">
        <w:t xml:space="preserve"> will need</w:t>
      </w:r>
      <w:r w:rsidR="007961F6">
        <w:t>:</w:t>
      </w:r>
    </w:p>
    <w:p w14:paraId="78DA3EA9" w14:textId="21F52590" w:rsidR="000C344D" w:rsidRPr="000C344D" w:rsidRDefault="000C344D" w:rsidP="00E85B54">
      <w:pPr>
        <w:pStyle w:val="ListBullet"/>
      </w:pPr>
      <w:r w:rsidRPr="000C344D">
        <w:t xml:space="preserve">one die labelled </w:t>
      </w:r>
      <w:r w:rsidR="001F3605">
        <w:t>1, 2, 2, 3, 3, 4 in one colour</w:t>
      </w:r>
      <w:r w:rsidR="007E56C3">
        <w:t xml:space="preserve"> or </w:t>
      </w:r>
      <w:r w:rsidR="00BE3E57">
        <w:t xml:space="preserve">created on </w:t>
      </w:r>
      <w:r w:rsidR="005652D6">
        <w:t>a spinner</w:t>
      </w:r>
    </w:p>
    <w:p w14:paraId="6B662CA4" w14:textId="750BF139" w:rsidR="000C344D" w:rsidRPr="000C344D" w:rsidRDefault="001F3605" w:rsidP="00E85B54">
      <w:pPr>
        <w:pStyle w:val="ListBullet"/>
      </w:pPr>
      <w:r>
        <w:t>another die labelled</w:t>
      </w:r>
      <w:r w:rsidR="007E56C3">
        <w:t xml:space="preserve"> *</w:t>
      </w:r>
      <w:r>
        <w:t>2 ,</w:t>
      </w:r>
      <w:r w:rsidR="007E56C3">
        <w:t>*3 ,*4 ,*</w:t>
      </w:r>
      <w:r w:rsidR="000C344D" w:rsidRPr="000C344D">
        <w:t xml:space="preserve">6 </w:t>
      </w:r>
      <w:r w:rsidR="007E56C3">
        <w:t xml:space="preserve">,*8 ,*12 in another colour or </w:t>
      </w:r>
      <w:r w:rsidR="00BE3E57">
        <w:t>created on a</w:t>
      </w:r>
      <w:r w:rsidR="005652D6">
        <w:t xml:space="preserve"> spinner</w:t>
      </w:r>
    </w:p>
    <w:p w14:paraId="004B6549" w14:textId="3F1CBC13" w:rsidR="0083650F" w:rsidRDefault="007E56C3" w:rsidP="00E85B54">
      <w:pPr>
        <w:pStyle w:val="ListBullet"/>
      </w:pPr>
      <w:r>
        <w:t xml:space="preserve">a fraction wall </w:t>
      </w:r>
      <w:r w:rsidR="00BE3E57">
        <w:t>(game board)</w:t>
      </w:r>
      <w:r>
        <w:t xml:space="preserve"> in the student </w:t>
      </w:r>
      <w:r w:rsidR="00BE3E57">
        <w:t xml:space="preserve">mathematics </w:t>
      </w:r>
      <w:r>
        <w:t>workbook</w:t>
      </w:r>
    </w:p>
    <w:p w14:paraId="0723065C" w14:textId="19ABF363" w:rsidR="0083650F" w:rsidRPr="000C344D" w:rsidRDefault="00BE3E57" w:rsidP="00E85B54">
      <w:pPr>
        <w:pStyle w:val="ListBullet"/>
      </w:pPr>
      <w:r>
        <w:t>c</w:t>
      </w:r>
      <w:r w:rsidR="0083650F">
        <w:t>oloured pencils or markers</w:t>
      </w:r>
    </w:p>
    <w:p w14:paraId="5EB69A20" w14:textId="77777777" w:rsidR="0070171A" w:rsidRDefault="0070171A" w:rsidP="00F92C2F">
      <w:pPr>
        <w:pStyle w:val="ListNumber"/>
        <w:numPr>
          <w:ilvl w:val="0"/>
          <w:numId w:val="0"/>
        </w:numPr>
        <w:ind w:left="284"/>
      </w:pPr>
    </w:p>
    <w:p w14:paraId="7489A30B" w14:textId="383EDD25" w:rsidR="00F92C2F" w:rsidRPr="000C344D" w:rsidRDefault="007E56C3" w:rsidP="0070171A">
      <w:r>
        <w:t xml:space="preserve">Players take turns </w:t>
      </w:r>
      <w:r w:rsidR="000C344D" w:rsidRPr="000C344D">
        <w:t>to thro</w:t>
      </w:r>
      <w:r>
        <w:t xml:space="preserve">w </w:t>
      </w:r>
      <w:r w:rsidR="000C344D" w:rsidRPr="000C344D">
        <w:t>both dice</w:t>
      </w:r>
      <w:r>
        <w:t xml:space="preserve"> or </w:t>
      </w:r>
      <w:r w:rsidR="00BF1F02">
        <w:t>have a spin on their spinner</w:t>
      </w:r>
      <w:r w:rsidR="00F92C2F">
        <w:t>s</w:t>
      </w:r>
      <w:r w:rsidR="000C344D" w:rsidRPr="000C344D">
        <w:t xml:space="preserve">. They make a fraction, the first die </w:t>
      </w:r>
      <w:r w:rsidR="00BF1F02">
        <w:t>or spinner</w:t>
      </w:r>
      <w:r w:rsidR="000C344D" w:rsidRPr="000C344D">
        <w:t xml:space="preserve"> being the numerator. They then colour the equivalent of the fraction shown.</w:t>
      </w:r>
      <w:r w:rsidR="00F92C2F" w:rsidRPr="00F92C2F">
        <w:t xml:space="preserve"> </w:t>
      </w:r>
      <w:r w:rsidR="00F92C2F" w:rsidRPr="000C344D">
        <w:t>For</w:t>
      </w:r>
      <w:r w:rsidR="00F92C2F">
        <w:t xml:space="preserve"> example, if a player rolls a 2 and *4 (or spins </w:t>
      </w:r>
      <w:r w:rsidR="00F92C2F" w:rsidRPr="007B3ED4">
        <w:rPr>
          <w:i/>
        </w:rPr>
        <w:t>2</w:t>
      </w:r>
      <w:r w:rsidR="00F92C2F">
        <w:t xml:space="preserve"> and </w:t>
      </w:r>
      <w:r w:rsidR="00F92C2F">
        <w:rPr>
          <w:i/>
        </w:rPr>
        <w:t>quarters</w:t>
      </w:r>
      <w:r w:rsidR="00F92C2F">
        <w:t>)</w:t>
      </w:r>
      <w:r w:rsidR="00F92C2F">
        <w:rPr>
          <w:i/>
        </w:rPr>
        <w:t xml:space="preserve"> </w:t>
      </w:r>
      <w:r w:rsidR="00F92C2F" w:rsidRPr="000C344D">
        <w:t xml:space="preserve">then they can colour in </w:t>
      </w:r>
      <m:oMath>
        <m:f>
          <m:fPr>
            <m:ctrlPr>
              <w:rPr>
                <w:rFonts w:ascii="Cambria Math" w:hAnsi="Cambria Math"/>
              </w:rPr>
            </m:ctrlPr>
          </m:fPr>
          <m:num>
            <m:r>
              <w:rPr>
                <w:rFonts w:ascii="Cambria Math" w:hAnsi="Cambria Math"/>
              </w:rPr>
              <m:t>2</m:t>
            </m:r>
          </m:num>
          <m:den>
            <m:r>
              <w:rPr>
                <w:rFonts w:ascii="Cambria Math" w:hAnsi="Cambria Math"/>
              </w:rPr>
              <m:t>4</m:t>
            </m:r>
          </m:den>
        </m:f>
        <m:r>
          <w:rPr>
            <w:rFonts w:ascii="Cambria Math" w:hAnsi="Cambria Math"/>
          </w:rPr>
          <m:t xml:space="preserve"> </m:t>
        </m:r>
      </m:oMath>
      <w:r w:rsidR="00F92C2F" w:rsidRPr="000C344D">
        <w:t xml:space="preserve">of one line, or </w:t>
      </w:r>
      <m:oMath>
        <m:f>
          <m:fPr>
            <m:ctrlPr>
              <w:rPr>
                <w:rFonts w:ascii="Cambria Math" w:hAnsi="Cambria Math"/>
              </w:rPr>
            </m:ctrlPr>
          </m:fPr>
          <m:num>
            <m:r>
              <w:rPr>
                <w:rFonts w:ascii="Cambria Math" w:hAnsi="Cambria Math"/>
              </w:rPr>
              <m:t>4</m:t>
            </m:r>
          </m:num>
          <m:den>
            <m:r>
              <w:rPr>
                <w:rFonts w:ascii="Cambria Math" w:hAnsi="Cambria Math"/>
              </w:rPr>
              <m:t>8</m:t>
            </m:r>
          </m:den>
        </m:f>
      </m:oMath>
      <w:r w:rsidR="00F92C2F">
        <w:t xml:space="preserve"> of one line, or </w:t>
      </w:r>
      <m:oMath>
        <m:f>
          <m:fPr>
            <m:ctrlPr>
              <w:rPr>
                <w:rFonts w:ascii="Cambria Math" w:hAnsi="Cambria Math"/>
              </w:rPr>
            </m:ctrlPr>
          </m:fPr>
          <m:num>
            <m:r>
              <w:rPr>
                <w:rFonts w:ascii="Cambria Math" w:hAnsi="Cambria Math"/>
              </w:rPr>
              <m:t>1</m:t>
            </m:r>
          </m:num>
          <m:den>
            <m:r>
              <w:rPr>
                <w:rFonts w:ascii="Cambria Math" w:hAnsi="Cambria Math"/>
              </w:rPr>
              <m:t>4</m:t>
            </m:r>
          </m:den>
        </m:f>
      </m:oMath>
      <w:r w:rsidR="00F92C2F">
        <w:t xml:space="preserve"> of one line and </w:t>
      </w:r>
      <m:oMath>
        <m:f>
          <m:fPr>
            <m:ctrlPr>
              <w:rPr>
                <w:rFonts w:ascii="Cambria Math" w:hAnsi="Cambria Math"/>
              </w:rPr>
            </m:ctrlPr>
          </m:fPr>
          <m:num>
            <m:r>
              <w:rPr>
                <w:rFonts w:ascii="Cambria Math" w:hAnsi="Cambria Math"/>
              </w:rPr>
              <m:t>2</m:t>
            </m:r>
          </m:num>
          <m:den>
            <m:r>
              <w:rPr>
                <w:rFonts w:ascii="Cambria Math" w:hAnsi="Cambria Math"/>
              </w:rPr>
              <m:t>8</m:t>
            </m:r>
          </m:den>
        </m:f>
      </m:oMath>
      <w:r w:rsidR="00F92C2F" w:rsidRPr="000C344D">
        <w:t xml:space="preserve"> of another, or any other combina</w:t>
      </w:r>
      <w:r w:rsidR="00F92C2F">
        <w:t xml:space="preserve">tion that is the same as </w:t>
      </w:r>
      <m:oMath>
        <m:f>
          <m:fPr>
            <m:ctrlPr>
              <w:rPr>
                <w:rFonts w:ascii="Cambria Math" w:hAnsi="Cambria Math"/>
              </w:rPr>
            </m:ctrlPr>
          </m:fPr>
          <m:num>
            <m:r>
              <w:rPr>
                <w:rFonts w:ascii="Cambria Math" w:hAnsi="Cambria Math"/>
              </w:rPr>
              <m:t>2</m:t>
            </m:r>
          </m:num>
          <m:den>
            <m:r>
              <w:rPr>
                <w:rFonts w:ascii="Cambria Math" w:hAnsi="Cambria Math"/>
              </w:rPr>
              <m:t>4</m:t>
            </m:r>
          </m:den>
        </m:f>
      </m:oMath>
      <w:r w:rsidR="00F92C2F">
        <w:t>.</w:t>
      </w:r>
    </w:p>
    <w:p w14:paraId="43CA87B8" w14:textId="0ED8ED50" w:rsidR="007D7410" w:rsidRPr="000C344D" w:rsidRDefault="007D7410" w:rsidP="000C344D">
      <w:r>
        <w:t>For e</w:t>
      </w:r>
      <w:r w:rsidRPr="000C344D">
        <w:t>ach roll</w:t>
      </w:r>
      <w:r>
        <w:t xml:space="preserve"> or spin</w:t>
      </w:r>
      <w:r w:rsidRPr="000C344D">
        <w:t>, the student should use a di</w:t>
      </w:r>
      <w:r>
        <w:t>fferent colour pencil or marker.</w:t>
      </w:r>
    </w:p>
    <w:p w14:paraId="7FC55E75" w14:textId="1FE6E58C" w:rsidR="000C344D" w:rsidRPr="000C344D" w:rsidRDefault="000C344D" w:rsidP="000C344D">
      <w:r w:rsidRPr="000C344D">
        <w:t>If a player is unable to u</w:t>
      </w:r>
      <w:r w:rsidR="007E56C3">
        <w:t>se their turn, they “pass.”</w:t>
      </w:r>
    </w:p>
    <w:p w14:paraId="5D324D9C" w14:textId="3F9FCB39" w:rsidR="007D7410" w:rsidRDefault="000C344D" w:rsidP="000C344D">
      <w:r w:rsidRPr="000C344D">
        <w:t>Students take it in turns to roll</w:t>
      </w:r>
      <w:r w:rsidR="00BF1F02">
        <w:t xml:space="preserve"> or spin</w:t>
      </w:r>
      <w:r w:rsidRPr="000C344D">
        <w:t xml:space="preserve"> and make fractions, marking them on their </w:t>
      </w:r>
      <w:r w:rsidR="007E56C3">
        <w:t>fraction wall</w:t>
      </w:r>
      <w:r w:rsidRPr="000C344D">
        <w:t>. If the fraction rolled or its equivalence cannot be shaded, they miss a turn. This becomes mo</w:t>
      </w:r>
      <w:r w:rsidR="0087525E">
        <w:t>re frequent later in the game.</w:t>
      </w:r>
    </w:p>
    <w:p w14:paraId="27E32678" w14:textId="1234213B" w:rsidR="000C344D" w:rsidRPr="000C344D" w:rsidRDefault="000C344D" w:rsidP="000C344D">
      <w:r w:rsidRPr="000C344D">
        <w:t xml:space="preserve">Students are not </w:t>
      </w:r>
      <w:r w:rsidR="007E56C3">
        <w:t>allowed to break up a “brick.”</w:t>
      </w:r>
    </w:p>
    <w:p w14:paraId="635EF8A5" w14:textId="46F80551" w:rsidR="000C344D" w:rsidRPr="000C344D" w:rsidRDefault="000C344D" w:rsidP="000C344D">
      <w:r w:rsidRPr="000C344D">
        <w:t xml:space="preserve">In finishing off the game, the student must </w:t>
      </w:r>
      <w:r w:rsidR="00BF1F02">
        <w:t>have had 18 turns or have filled your wall</w:t>
      </w:r>
      <w:r w:rsidRPr="000C344D">
        <w:t>. A larger fracti</w:t>
      </w:r>
      <w:r w:rsidR="007E56C3">
        <w:t>on is not acceptable to finish.</w:t>
      </w:r>
    </w:p>
    <w:p w14:paraId="3B848D31" w14:textId="09C04BAF" w:rsidR="000C344D" w:rsidRPr="000C344D" w:rsidRDefault="000C344D" w:rsidP="000C344D">
      <w:r w:rsidRPr="000C344D">
        <w:t>The first player who colours in their whole wall is the winner, but the other player is encouraged to keep going (with the support of the first player) to f</w:t>
      </w:r>
      <w:r w:rsidR="007E56C3">
        <w:t>ill their fraction wall, or the greatest number of wholes.</w:t>
      </w:r>
      <w:r w:rsidR="007D7410">
        <w:t xml:space="preserve"> If after 18 turns neither player colours in their whole wall, the player with the greatest number or wholes wins!</w:t>
      </w:r>
    </w:p>
    <w:p w14:paraId="0F2F817E" w14:textId="4A7028CD" w:rsidR="003F5509" w:rsidRPr="007E56C3" w:rsidRDefault="003F5509" w:rsidP="007E56C3">
      <w:pPr>
        <w:rPr>
          <w:rStyle w:val="normaltextrun"/>
        </w:rPr>
      </w:pPr>
    </w:p>
    <w:p w14:paraId="74FF0E38" w14:textId="51542D79" w:rsidR="007E56C3" w:rsidRDefault="007E56C3" w:rsidP="001F3605">
      <w:r>
        <w:rPr>
          <w:noProof/>
          <w:lang w:eastAsia="en-AU"/>
        </w:rPr>
        <w:drawing>
          <wp:inline distT="0" distB="0" distL="0" distR="0" wp14:anchorId="09F3CD1C" wp14:editId="1A7F346D">
            <wp:extent cx="2829441" cy="3772894"/>
            <wp:effectExtent l="0" t="0" r="9525" b="0"/>
            <wp:docPr id="12" name="Picture 12" descr="C:\Users\aalikhan\AppData\Local\Microsoft\Windows\INetCache\Content.MSO\E3D04A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E3D04A66.tmp"/>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2848047" cy="3797705"/>
                    </a:xfrm>
                    <a:prstGeom prst="rect">
                      <a:avLst/>
                    </a:prstGeom>
                    <a:noFill/>
                    <a:ln>
                      <a:noFill/>
                    </a:ln>
                  </pic:spPr>
                </pic:pic>
              </a:graphicData>
            </a:graphic>
          </wp:inline>
        </w:drawing>
      </w:r>
    </w:p>
    <w:p w14:paraId="6F18038B" w14:textId="416808B6" w:rsidR="007E56C3" w:rsidRDefault="007E56C3" w:rsidP="001F3605">
      <w:r>
        <w:t xml:space="preserve">Students play colour in fractions in their student </w:t>
      </w:r>
      <w:r w:rsidR="0087525E">
        <w:t xml:space="preserve">mathematics </w:t>
      </w:r>
      <w:r>
        <w:t>workbook.</w:t>
      </w:r>
    </w:p>
    <w:p w14:paraId="24BA6A99" w14:textId="7B07A37E" w:rsidR="003F5509" w:rsidRPr="001F3605" w:rsidRDefault="003F5509" w:rsidP="001F3605">
      <w:r w:rsidRPr="001F3605">
        <w:t>Reflection questions:</w:t>
      </w:r>
    </w:p>
    <w:p w14:paraId="1E984642" w14:textId="11C19A90" w:rsidR="003F5509" w:rsidRPr="001F3605" w:rsidRDefault="003F5509" w:rsidP="001F3605">
      <w:r w:rsidRPr="001F3605">
        <w:t>1.</w:t>
      </w:r>
      <w:r w:rsidR="001F3605">
        <w:t xml:space="preserve"> </w:t>
      </w:r>
      <w:r w:rsidRPr="001F3605">
        <w:t>If you played the game tomorrow, w</w:t>
      </w:r>
      <w:r w:rsidR="001F3605">
        <w:t>hat would you do differently?</w:t>
      </w:r>
    </w:p>
    <w:p w14:paraId="25D478E3" w14:textId="612CC463" w:rsidR="000C344D" w:rsidRPr="000C344D" w:rsidRDefault="003F5509" w:rsidP="000C344D">
      <w:r w:rsidRPr="001F3605">
        <w:t>2. If you were giving some hints to a younger brother or sister who was about to play the game, what would you say to him or her to help them win?</w:t>
      </w:r>
      <w:r w:rsidR="007E56C3">
        <w:br/>
      </w:r>
    </w:p>
    <w:p w14:paraId="6CB24B8F" w14:textId="15592B53" w:rsidR="000C344D" w:rsidRPr="001F3605" w:rsidRDefault="006A7251" w:rsidP="00394A92">
      <w:pPr>
        <w:pStyle w:val="ListNumber"/>
        <w:rPr>
          <w:rStyle w:val="Strong"/>
          <w:b w:val="0"/>
          <w:bCs w:val="0"/>
          <w:lang w:eastAsia="zh-CN"/>
        </w:rPr>
      </w:pPr>
      <w:r>
        <w:rPr>
          <w:rStyle w:val="Strong"/>
        </w:rPr>
        <w:t xml:space="preserve">Colour in fractions </w:t>
      </w:r>
      <w:r w:rsidRPr="000C344D">
        <w:rPr>
          <w:rStyle w:val="Strong"/>
          <w:b w:val="0"/>
        </w:rPr>
        <w:t>(from: Clarke and Roche, Engaging Maths; 25 Favourite Maths Lessons, 2014)</w:t>
      </w:r>
    </w:p>
    <w:p w14:paraId="18DFD643" w14:textId="32B3B1B5" w:rsidR="001F3605" w:rsidRDefault="007E56C3" w:rsidP="007E56C3">
      <w:pPr>
        <w:pStyle w:val="ListNumber"/>
        <w:numPr>
          <w:ilvl w:val="0"/>
          <w:numId w:val="0"/>
        </w:numPr>
        <w:ind w:left="284"/>
        <w:rPr>
          <w:rStyle w:val="Strong"/>
          <w:b w:val="0"/>
          <w:bCs w:val="0"/>
          <w:lang w:eastAsia="zh-CN"/>
        </w:rPr>
      </w:pPr>
      <w:r w:rsidRPr="007E56C3">
        <w:rPr>
          <w:rStyle w:val="Strong"/>
          <w:b w:val="0"/>
          <w:bCs w:val="0"/>
          <w:lang w:eastAsia="zh-CN"/>
        </w:rPr>
        <w:t>Students will be guided into exploring equivalent fractions and renaming of fractions to support their skills in thinking flexi</w:t>
      </w:r>
      <w:r>
        <w:rPr>
          <w:rStyle w:val="Strong"/>
          <w:b w:val="0"/>
          <w:bCs w:val="0"/>
          <w:lang w:eastAsia="zh-CN"/>
        </w:rPr>
        <w:t>bly and building number sense.</w:t>
      </w:r>
    </w:p>
    <w:p w14:paraId="32B53EE0" w14:textId="2526B37C" w:rsidR="007E56C3" w:rsidRDefault="007961F6" w:rsidP="007961F6">
      <w:pPr>
        <w:pStyle w:val="ListNumber"/>
        <w:numPr>
          <w:ilvl w:val="0"/>
          <w:numId w:val="0"/>
        </w:numPr>
        <w:ind w:left="652" w:hanging="368"/>
        <w:rPr>
          <w:rStyle w:val="Strong"/>
          <w:b w:val="0"/>
          <w:bCs w:val="0"/>
          <w:lang w:eastAsia="zh-CN"/>
        </w:rPr>
      </w:pPr>
      <w:r w:rsidRPr="007961F6">
        <w:rPr>
          <w:rStyle w:val="Strong"/>
        </w:rPr>
        <w:t>a.</w:t>
      </w:r>
      <w:r>
        <w:rPr>
          <w:rStyle w:val="Strong"/>
        </w:rPr>
        <w:t xml:space="preserve"> </w:t>
      </w:r>
      <w:r w:rsidRPr="007961F6">
        <w:rPr>
          <w:rStyle w:val="Strong"/>
        </w:rPr>
        <w:t>Digi</w:t>
      </w:r>
      <w:r>
        <w:rPr>
          <w:rStyle w:val="Strong"/>
        </w:rPr>
        <w:t>t</w:t>
      </w:r>
      <w:r w:rsidRPr="007961F6">
        <w:rPr>
          <w:rStyle w:val="Strong"/>
        </w:rPr>
        <w:t xml:space="preserve">al </w:t>
      </w:r>
      <w:r>
        <w:rPr>
          <w:rStyle w:val="normaltextrun"/>
          <w:rFonts w:cs="Arial"/>
          <w:color w:val="000000"/>
          <w:shd w:val="clear" w:color="auto" w:fill="FFFFFF"/>
        </w:rPr>
        <w:t>Class to collaborate online. Use Activity 5 on PowerPoint slides</w:t>
      </w:r>
      <w:r w:rsidR="2065F239">
        <w:rPr>
          <w:rStyle w:val="normaltextrun"/>
          <w:rFonts w:cs="Arial"/>
          <w:color w:val="000000"/>
          <w:shd w:val="clear" w:color="auto" w:fill="FFFFFF"/>
        </w:rPr>
        <w:t>.</w:t>
      </w:r>
    </w:p>
    <w:p w14:paraId="6E5E0B8D" w14:textId="0C974BD6" w:rsidR="007961F6" w:rsidRPr="007961F6" w:rsidRDefault="007961F6" w:rsidP="007961F6">
      <w:pPr>
        <w:pStyle w:val="ListNumber"/>
        <w:numPr>
          <w:ilvl w:val="0"/>
          <w:numId w:val="0"/>
        </w:numPr>
        <w:ind w:left="652" w:hanging="368"/>
        <w:rPr>
          <w:b/>
          <w:bCs/>
        </w:rPr>
      </w:pPr>
      <w:r>
        <w:rPr>
          <w:rStyle w:val="Strong"/>
          <w:b w:val="0"/>
          <w:bCs w:val="0"/>
          <w:lang w:eastAsia="zh-CN"/>
        </w:rPr>
        <w:t xml:space="preserve">b. </w:t>
      </w:r>
      <w:r>
        <w:rPr>
          <w:rStyle w:val="Strong"/>
        </w:rPr>
        <w:t xml:space="preserve">Non-digital: </w:t>
      </w:r>
      <w:r>
        <w:t xml:space="preserve">Ask students to play the Colour in fractions game again. </w:t>
      </w:r>
    </w:p>
    <w:p w14:paraId="3161CA43" w14:textId="794E5CF7" w:rsidR="007961F6" w:rsidRDefault="007961F6" w:rsidP="007961F6">
      <w:r>
        <w:t>Ask students to have a look at Michelle’s game board.</w:t>
      </w:r>
    </w:p>
    <w:p w14:paraId="4699C2AE" w14:textId="23EA3C54" w:rsidR="007961F6" w:rsidRDefault="007961F6" w:rsidP="007961F6">
      <w:r>
        <w:rPr>
          <w:noProof/>
          <w:lang w:eastAsia="en-AU"/>
        </w:rPr>
        <w:drawing>
          <wp:inline distT="0" distB="0" distL="0" distR="0" wp14:anchorId="524919CE" wp14:editId="73E4751E">
            <wp:extent cx="2612390" cy="3483472"/>
            <wp:effectExtent l="0" t="0" r="0" b="3175"/>
            <wp:docPr id="13" name="Picture 13" descr="C:\Users\aalikhan\AppData\Local\Microsoft\Windows\INetCache\Content.MSO\C38B0C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likhan\AppData\Local\Microsoft\Windows\INetCache\Content.MSO\C38B0C1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7604" cy="3490425"/>
                    </a:xfrm>
                    <a:prstGeom prst="rect">
                      <a:avLst/>
                    </a:prstGeom>
                    <a:noFill/>
                    <a:ln>
                      <a:noFill/>
                    </a:ln>
                  </pic:spPr>
                </pic:pic>
              </a:graphicData>
            </a:graphic>
          </wp:inline>
        </w:drawing>
      </w:r>
      <w:r w:rsidRPr="007961F6">
        <w:rPr>
          <w:noProof/>
        </w:rPr>
        <w:t xml:space="preserve"> </w:t>
      </w:r>
      <w:r w:rsidR="0083650F">
        <w:rPr>
          <w:noProof/>
          <w:lang w:eastAsia="en-AU"/>
        </w:rPr>
        <w:drawing>
          <wp:inline distT="0" distB="0" distL="0" distR="0" wp14:anchorId="202DCFAF" wp14:editId="714004E5">
            <wp:extent cx="3476844" cy="2601043"/>
            <wp:effectExtent l="0" t="317" r="9207" b="92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val="0"/>
                        </a:ext>
                      </a:extLst>
                    </a:blip>
                    <a:stretch>
                      <a:fillRect/>
                    </a:stretch>
                  </pic:blipFill>
                  <pic:spPr>
                    <a:xfrm rot="16200000">
                      <a:off x="0" y="0"/>
                      <a:ext cx="3482663" cy="2605396"/>
                    </a:xfrm>
                    <a:prstGeom prst="rect">
                      <a:avLst/>
                    </a:prstGeom>
                  </pic:spPr>
                </pic:pic>
              </a:graphicData>
            </a:graphic>
          </wp:inline>
        </w:drawing>
      </w:r>
      <w:r w:rsidR="00DF0986" w:rsidRPr="00DF0986">
        <w:rPr>
          <w:noProof/>
          <w:lang w:eastAsia="en-AU"/>
        </w:rPr>
        <w:t xml:space="preserve"> </w:t>
      </w:r>
      <w:r w:rsidR="001A1AE1">
        <w:rPr>
          <w:noProof/>
          <w:lang w:eastAsia="en-AU"/>
        </w:rPr>
        <w:drawing>
          <wp:inline distT="0" distB="0" distL="0" distR="0" wp14:anchorId="6C192846" wp14:editId="7D450487">
            <wp:extent cx="3523325" cy="2612133"/>
            <wp:effectExtent l="0" t="158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3533003" cy="2619308"/>
                    </a:xfrm>
                    <a:prstGeom prst="rect">
                      <a:avLst/>
                    </a:prstGeom>
                  </pic:spPr>
                </pic:pic>
              </a:graphicData>
            </a:graphic>
          </wp:inline>
        </w:drawing>
      </w:r>
    </w:p>
    <w:p w14:paraId="763E6C78" w14:textId="3AE36F88" w:rsidR="007961F6" w:rsidRDefault="009609B0" w:rsidP="007961F6">
      <w:r>
        <w:t xml:space="preserve">She recorded </w:t>
      </w:r>
      <m:oMath>
        <m:f>
          <m:fPr>
            <m:ctrlPr>
              <w:rPr>
                <w:rFonts w:ascii="Cambria Math" w:hAnsi="Cambria Math"/>
              </w:rPr>
            </m:ctrlPr>
          </m:fPr>
          <m:num>
            <m:r>
              <w:rPr>
                <w:rFonts w:ascii="Cambria Math" w:hAnsi="Cambria Math"/>
              </w:rPr>
              <m:t>2</m:t>
            </m:r>
          </m:num>
          <m:den>
            <m:r>
              <w:rPr>
                <w:rFonts w:ascii="Cambria Math" w:hAnsi="Cambria Math"/>
              </w:rPr>
              <m:t>2</m:t>
            </m:r>
          </m:den>
        </m:f>
      </m:oMath>
      <w:r w:rsidR="007961F6">
        <w:t xml:space="preserve"> as 2 quarters + 2 eighths + 3 twelfths. She wondered</w:t>
      </w:r>
      <w:r w:rsidR="00BC2BE1">
        <w:t>..</w:t>
      </w:r>
      <w:r w:rsidR="007961F6">
        <w:t>.</w:t>
      </w:r>
      <w:r w:rsidR="00BC2BE1">
        <w:t xml:space="preserve"> </w:t>
      </w:r>
      <w:r w:rsidR="007961F6">
        <w:t xml:space="preserve">how many other ways can </w:t>
      </w:r>
      <w:r w:rsidR="00BC2BE1">
        <w:t>we</w:t>
      </w:r>
      <w:r w:rsidR="007961F6">
        <w:t xml:space="preserve"> rename </w:t>
      </w:r>
      <m:oMath>
        <m:f>
          <m:fPr>
            <m:ctrlPr>
              <w:rPr>
                <w:rFonts w:ascii="Cambria Math" w:hAnsi="Cambria Math"/>
              </w:rPr>
            </m:ctrlPr>
          </m:fPr>
          <m:num>
            <m:r>
              <w:rPr>
                <w:rFonts w:ascii="Cambria Math" w:hAnsi="Cambria Math"/>
              </w:rPr>
              <m:t>2</m:t>
            </m:r>
          </m:num>
          <m:den>
            <m:r>
              <w:rPr>
                <w:rFonts w:ascii="Cambria Math" w:hAnsi="Cambria Math"/>
              </w:rPr>
              <m:t>2</m:t>
            </m:r>
          </m:den>
        </m:f>
      </m:oMath>
      <w:r w:rsidR="007961F6">
        <w:t>?</w:t>
      </w:r>
      <m:oMath>
        <m:r>
          <w:rPr>
            <w:rFonts w:ascii="Cambria Math" w:hAnsi="Cambria Math"/>
          </w:rPr>
          <m:t xml:space="preserve"> ?</m:t>
        </m:r>
      </m:oMath>
    </w:p>
    <w:p w14:paraId="0C6261D5" w14:textId="5A1B6C12" w:rsidR="007961F6" w:rsidRDefault="007961F6" w:rsidP="007961F6">
      <w:r>
        <w:t>Support students to use the game b</w:t>
      </w:r>
      <w:r w:rsidR="001A1AE1">
        <w:t>oard to suggest ideas such as:</w:t>
      </w:r>
    </w:p>
    <w:p w14:paraId="5444CBA2" w14:textId="77FBFC0F" w:rsidR="007961F6" w:rsidRDefault="007961F6" w:rsidP="000851E0">
      <w:pPr>
        <w:pStyle w:val="ListParagraph"/>
        <w:numPr>
          <w:ilvl w:val="0"/>
          <w:numId w:val="7"/>
        </w:numPr>
      </w:pPr>
      <w:r>
        <w:t>2 halves is...</w:t>
      </w:r>
    </w:p>
    <w:p w14:paraId="66349937" w14:textId="4C752745" w:rsidR="007961F6" w:rsidRDefault="007961F6" w:rsidP="000851E0">
      <w:pPr>
        <w:pStyle w:val="ListParagraph"/>
        <w:numPr>
          <w:ilvl w:val="0"/>
          <w:numId w:val="7"/>
        </w:numPr>
      </w:pPr>
      <w:r>
        <w:t>2 quarters + 2 eighths + 3 twelfths</w:t>
      </w:r>
    </w:p>
    <w:p w14:paraId="53FB86D9" w14:textId="281A3640" w:rsidR="007961F6" w:rsidRDefault="007961F6" w:rsidP="000851E0">
      <w:pPr>
        <w:pStyle w:val="ListParagraph"/>
        <w:numPr>
          <w:ilvl w:val="0"/>
          <w:numId w:val="7"/>
        </w:numPr>
      </w:pPr>
      <w:r>
        <w:t>4 eighths + 1 half</w:t>
      </w:r>
    </w:p>
    <w:p w14:paraId="56418EA7" w14:textId="49F7EA75" w:rsidR="007961F6" w:rsidRDefault="007961F6" w:rsidP="000851E0">
      <w:pPr>
        <w:pStyle w:val="ListParagraph"/>
        <w:numPr>
          <w:ilvl w:val="0"/>
          <w:numId w:val="7"/>
        </w:numPr>
      </w:pPr>
      <w:r>
        <w:t>4 eighths + 6 twelfths</w:t>
      </w:r>
    </w:p>
    <w:p w14:paraId="277FB5C3" w14:textId="7CA5ABF0" w:rsidR="007961F6" w:rsidRDefault="007961F6" w:rsidP="000851E0">
      <w:pPr>
        <w:pStyle w:val="ListParagraph"/>
        <w:numPr>
          <w:ilvl w:val="0"/>
          <w:numId w:val="7"/>
        </w:numPr>
      </w:pPr>
      <w:r>
        <w:t>3 sixths + 6 twelfths</w:t>
      </w:r>
    </w:p>
    <w:p w14:paraId="1EE12F38" w14:textId="52F59674" w:rsidR="007961F6" w:rsidRDefault="007961F6" w:rsidP="000851E0">
      <w:pPr>
        <w:pStyle w:val="ListParagraph"/>
        <w:numPr>
          <w:ilvl w:val="0"/>
          <w:numId w:val="7"/>
        </w:numPr>
      </w:pPr>
      <w:r>
        <w:t>3 thirds</w:t>
      </w:r>
    </w:p>
    <w:p w14:paraId="5FDA3CDD" w14:textId="7CB73889" w:rsidR="007961F6" w:rsidRDefault="007961F6" w:rsidP="007961F6">
      <w:r>
        <w:t>Students can also explore their own game boards to investigate equivalent fractions.</w:t>
      </w:r>
    </w:p>
    <w:p w14:paraId="1C00DA81" w14:textId="77777777" w:rsidR="001A1AE1" w:rsidRPr="007961F6" w:rsidRDefault="001A1AE1" w:rsidP="007961F6"/>
    <w:p w14:paraId="79114FD0" w14:textId="0A6287B0" w:rsidR="007961F6" w:rsidRPr="007961F6" w:rsidRDefault="006A7251" w:rsidP="000D5EF6">
      <w:pPr>
        <w:pStyle w:val="ListNumber"/>
        <w:rPr>
          <w:rStyle w:val="Strong"/>
          <w:b w:val="0"/>
          <w:bCs w:val="0"/>
          <w:lang w:eastAsia="zh-CN"/>
        </w:rPr>
      </w:pPr>
      <w:r>
        <w:rPr>
          <w:rStyle w:val="Strong"/>
        </w:rPr>
        <w:t>Basketball toss</w:t>
      </w:r>
      <w:r w:rsidR="009C79B6">
        <w:rPr>
          <w:rStyle w:val="Strong"/>
        </w:rPr>
        <w:t>:</w:t>
      </w:r>
    </w:p>
    <w:p w14:paraId="71996B99" w14:textId="4BCDC64F" w:rsidR="007961F6" w:rsidRPr="007961F6" w:rsidRDefault="007961F6" w:rsidP="007961F6">
      <w:pPr>
        <w:pStyle w:val="ListNumber"/>
        <w:numPr>
          <w:ilvl w:val="4"/>
          <w:numId w:val="1"/>
        </w:numPr>
        <w:ind w:left="993"/>
        <w:rPr>
          <w:rStyle w:val="Strong"/>
          <w:b w:val="0"/>
          <w:bCs w:val="0"/>
          <w:lang w:eastAsia="zh-CN"/>
        </w:rPr>
      </w:pPr>
      <w:r>
        <w:rPr>
          <w:rStyle w:val="Strong"/>
        </w:rPr>
        <w:t xml:space="preserve">Digital: </w:t>
      </w:r>
      <w:r>
        <w:rPr>
          <w:rStyle w:val="normaltextrun"/>
          <w:rFonts w:cs="Arial"/>
          <w:color w:val="000000"/>
          <w:shd w:val="clear" w:color="auto" w:fill="FFFFFF"/>
        </w:rPr>
        <w:t>Class to collaborate online. Use Activity 6 on PowerPoint slides</w:t>
      </w:r>
      <w:r w:rsidR="78BE2969">
        <w:rPr>
          <w:rStyle w:val="normaltextrun"/>
          <w:rFonts w:cs="Arial"/>
          <w:color w:val="000000"/>
          <w:shd w:val="clear" w:color="auto" w:fill="FFFFFF"/>
        </w:rPr>
        <w:t>.</w:t>
      </w:r>
    </w:p>
    <w:p w14:paraId="31715F06" w14:textId="0D3509E1" w:rsidR="007961F6" w:rsidRPr="00E85B54" w:rsidRDefault="00E85B54" w:rsidP="00E85B54">
      <w:pPr>
        <w:pStyle w:val="ListNumber"/>
        <w:numPr>
          <w:ilvl w:val="4"/>
          <w:numId w:val="1"/>
        </w:numPr>
        <w:ind w:left="993"/>
        <w:rPr>
          <w:rStyle w:val="Strong"/>
          <w:b w:val="0"/>
          <w:bCs w:val="0"/>
          <w:lang w:eastAsia="zh-CN"/>
        </w:rPr>
      </w:pPr>
      <w:r>
        <w:rPr>
          <w:rStyle w:val="Strong"/>
        </w:rPr>
        <w:t>Non-digital:</w:t>
      </w:r>
      <w:r w:rsidR="001A1AE1">
        <w:rPr>
          <w:rStyle w:val="Strong"/>
        </w:rPr>
        <w:t xml:space="preserve"> </w:t>
      </w:r>
      <w:r w:rsidR="0087525E" w:rsidRPr="00E85B54">
        <w:rPr>
          <w:rStyle w:val="Strong"/>
          <w:b w:val="0"/>
          <w:bCs w:val="0"/>
          <w:lang w:eastAsia="zh-CN"/>
        </w:rPr>
        <w:t xml:space="preserve">Students will </w:t>
      </w:r>
      <w:r w:rsidR="001A1AE1">
        <w:rPr>
          <w:rStyle w:val="Strong"/>
          <w:b w:val="0"/>
          <w:bCs w:val="0"/>
          <w:lang w:eastAsia="zh-CN"/>
        </w:rPr>
        <w:t>need:</w:t>
      </w:r>
    </w:p>
    <w:p w14:paraId="5588AF02" w14:textId="2737A9BA" w:rsidR="0087525E" w:rsidRDefault="0087525E" w:rsidP="00E85B54">
      <w:pPr>
        <w:pStyle w:val="ListBullet"/>
        <w:rPr>
          <w:rStyle w:val="Strong"/>
          <w:b w:val="0"/>
          <w:bCs w:val="0"/>
          <w:lang w:eastAsia="zh-CN"/>
        </w:rPr>
      </w:pPr>
      <w:r w:rsidRPr="414D991A">
        <w:rPr>
          <w:rStyle w:val="Strong"/>
          <w:b w:val="0"/>
          <w:bCs w:val="0"/>
          <w:lang w:eastAsia="zh-CN"/>
        </w:rPr>
        <w:t>pair of socks</w:t>
      </w:r>
    </w:p>
    <w:p w14:paraId="6265FB15" w14:textId="437EFF0E" w:rsidR="007961F6" w:rsidRDefault="0087525E" w:rsidP="00E85B54">
      <w:pPr>
        <w:pStyle w:val="ListBullet"/>
        <w:rPr>
          <w:rStyle w:val="Strong"/>
          <w:b w:val="0"/>
          <w:bCs w:val="0"/>
          <w:lang w:eastAsia="zh-CN"/>
        </w:rPr>
      </w:pPr>
      <w:r>
        <w:rPr>
          <w:rStyle w:val="Strong"/>
          <w:b w:val="0"/>
          <w:bCs w:val="0"/>
          <w:lang w:eastAsia="zh-CN"/>
        </w:rPr>
        <w:t>a clear space</w:t>
      </w:r>
    </w:p>
    <w:p w14:paraId="595F164A" w14:textId="4F108A88" w:rsidR="0087525E" w:rsidRPr="0087525E" w:rsidRDefault="0087525E" w:rsidP="00E85B54">
      <w:pPr>
        <w:pStyle w:val="ListBullet"/>
        <w:rPr>
          <w:rStyle w:val="Strong"/>
          <w:b w:val="0"/>
          <w:bCs w:val="0"/>
          <w:lang w:eastAsia="zh-CN"/>
        </w:rPr>
      </w:pPr>
      <w:r>
        <w:rPr>
          <w:rStyle w:val="Strong"/>
          <w:b w:val="0"/>
          <w:bCs w:val="0"/>
          <w:lang w:eastAsia="zh-CN"/>
        </w:rPr>
        <w:t xml:space="preserve">a </w:t>
      </w:r>
      <w:r w:rsidR="00E45906">
        <w:rPr>
          <w:rStyle w:val="Strong"/>
          <w:b w:val="0"/>
          <w:bCs w:val="0"/>
          <w:lang w:eastAsia="zh-CN"/>
        </w:rPr>
        <w:t xml:space="preserve">bucket, </w:t>
      </w:r>
      <w:r>
        <w:rPr>
          <w:rStyle w:val="Strong"/>
          <w:b w:val="0"/>
          <w:bCs w:val="0"/>
          <w:lang w:eastAsia="zh-CN"/>
        </w:rPr>
        <w:t>basket or container</w:t>
      </w:r>
    </w:p>
    <w:p w14:paraId="2645686D" w14:textId="6E77F6FF" w:rsidR="007961F6" w:rsidRPr="0087525E" w:rsidRDefault="007961F6" w:rsidP="0087525E">
      <w:r w:rsidRPr="0087525E">
        <w:t xml:space="preserve">Your challenge: See how many times you can successfully shoot your rolled up socks </w:t>
      </w:r>
      <w:r w:rsidR="0087525E" w:rsidRPr="0087525E">
        <w:t>into the basket.</w:t>
      </w:r>
    </w:p>
    <w:p w14:paraId="26DF5013" w14:textId="3E24CECD" w:rsidR="007961F6" w:rsidRPr="007961F6" w:rsidRDefault="007961F6" w:rsidP="0087525E">
      <w:pPr>
        <w:rPr>
          <w:rStyle w:val="Strong"/>
          <w:b w:val="0"/>
          <w:bCs w:val="0"/>
          <w:lang w:eastAsia="zh-CN"/>
        </w:rPr>
      </w:pPr>
      <w:r w:rsidRPr="0087525E">
        <w:t>M</w:t>
      </w:r>
      <w:r w:rsidRPr="007961F6">
        <w:rPr>
          <w:rStyle w:val="Strong"/>
          <w:b w:val="0"/>
          <w:bCs w:val="0"/>
          <w:lang w:eastAsia="zh-CN"/>
        </w:rPr>
        <w:t xml:space="preserve">ark a </w:t>
      </w:r>
      <w:r w:rsidR="0087525E">
        <w:rPr>
          <w:rStyle w:val="Strong"/>
          <w:b w:val="0"/>
          <w:bCs w:val="0"/>
          <w:lang w:eastAsia="zh-CN"/>
        </w:rPr>
        <w:t>clear ‘starting line’ for your B</w:t>
      </w:r>
      <w:r w:rsidRPr="007961F6">
        <w:rPr>
          <w:rStyle w:val="Strong"/>
          <w:b w:val="0"/>
          <w:bCs w:val="0"/>
          <w:lang w:eastAsia="zh-CN"/>
        </w:rPr>
        <w:t xml:space="preserve">asketball </w:t>
      </w:r>
      <w:r w:rsidR="0087525E">
        <w:rPr>
          <w:rStyle w:val="Strong"/>
          <w:b w:val="0"/>
          <w:bCs w:val="0"/>
          <w:lang w:eastAsia="zh-CN"/>
        </w:rPr>
        <w:t>toss</w:t>
      </w:r>
    </w:p>
    <w:p w14:paraId="564A54BB" w14:textId="5B3A2341" w:rsidR="007961F6" w:rsidRDefault="007961F6" w:rsidP="0087525E">
      <w:pPr>
        <w:pStyle w:val="ListNumber"/>
        <w:numPr>
          <w:ilvl w:val="0"/>
          <w:numId w:val="0"/>
        </w:numPr>
        <w:rPr>
          <w:rStyle w:val="Strong"/>
          <w:b w:val="0"/>
          <w:bCs w:val="0"/>
          <w:lang w:eastAsia="zh-CN"/>
        </w:rPr>
      </w:pPr>
      <w:r w:rsidRPr="007961F6">
        <w:rPr>
          <w:rStyle w:val="Strong"/>
          <w:b w:val="0"/>
          <w:bCs w:val="0"/>
          <w:lang w:eastAsia="zh-CN"/>
        </w:rPr>
        <w:t xml:space="preserve">Take 3 big steps from your starting line and place a </w:t>
      </w:r>
      <w:r w:rsidR="00E45906">
        <w:rPr>
          <w:rStyle w:val="Strong"/>
          <w:b w:val="0"/>
          <w:bCs w:val="0"/>
          <w:lang w:eastAsia="zh-CN"/>
        </w:rPr>
        <w:t xml:space="preserve">bucket, </w:t>
      </w:r>
      <w:r w:rsidRPr="007961F6">
        <w:rPr>
          <w:rStyle w:val="Strong"/>
          <w:b w:val="0"/>
          <w:bCs w:val="0"/>
          <w:lang w:eastAsia="zh-CN"/>
        </w:rPr>
        <w:t>b</w:t>
      </w:r>
      <w:r w:rsidR="0087525E">
        <w:rPr>
          <w:rStyle w:val="Strong"/>
          <w:b w:val="0"/>
          <w:bCs w:val="0"/>
          <w:lang w:eastAsia="zh-CN"/>
        </w:rPr>
        <w:t>asket or container at the end.</w:t>
      </w:r>
    </w:p>
    <w:p w14:paraId="5843A02B" w14:textId="2C0AB26B" w:rsidR="007961F6" w:rsidRPr="007961F6" w:rsidRDefault="007961F6" w:rsidP="0087525E">
      <w:pPr>
        <w:pStyle w:val="ListNumber"/>
        <w:numPr>
          <w:ilvl w:val="0"/>
          <w:numId w:val="0"/>
        </w:numPr>
        <w:rPr>
          <w:rStyle w:val="Strong"/>
          <w:b w:val="0"/>
          <w:bCs w:val="0"/>
          <w:lang w:eastAsia="zh-CN"/>
        </w:rPr>
      </w:pPr>
      <w:r w:rsidRPr="007961F6">
        <w:rPr>
          <w:rStyle w:val="Strong"/>
          <w:b w:val="0"/>
          <w:bCs w:val="0"/>
          <w:lang w:eastAsia="zh-CN"/>
        </w:rPr>
        <w:t>Stand at your starting line and throw your socks. Throw your socks with your right hand.</w:t>
      </w:r>
    </w:p>
    <w:p w14:paraId="68925E81" w14:textId="79DAEFA0" w:rsidR="007961F6" w:rsidRPr="007961F6" w:rsidRDefault="007961F6" w:rsidP="00A02664">
      <w:pPr>
        <w:rPr>
          <w:rStyle w:val="Strong"/>
          <w:b w:val="0"/>
          <w:bCs w:val="0"/>
          <w:lang w:eastAsia="zh-CN"/>
        </w:rPr>
      </w:pPr>
      <w:r w:rsidRPr="0087525E">
        <w:rPr>
          <w:lang w:eastAsia="zh-CN"/>
        </w:rPr>
        <w:t>Go back to your starting line and have your second throw. Repeat this until you have th</w:t>
      </w:r>
      <w:r w:rsidRPr="007961F6">
        <w:rPr>
          <w:rStyle w:val="Strong"/>
          <w:b w:val="0"/>
          <w:bCs w:val="0"/>
          <w:lang w:eastAsia="zh-CN"/>
        </w:rPr>
        <w:t>rown your socks</w:t>
      </w:r>
      <w:r w:rsidR="00A9235A">
        <w:rPr>
          <w:rStyle w:val="Strong"/>
          <w:b w:val="0"/>
          <w:bCs w:val="0"/>
          <w:lang w:eastAsia="zh-CN"/>
        </w:rPr>
        <w:t xml:space="preserve"> 10 times with your right hand.</w:t>
      </w:r>
    </w:p>
    <w:p w14:paraId="524059A6" w14:textId="62A159A6" w:rsidR="007961F6" w:rsidRPr="007961F6" w:rsidRDefault="007961F6" w:rsidP="00A02664">
      <w:pPr>
        <w:rPr>
          <w:rStyle w:val="Strong"/>
          <w:b w:val="0"/>
          <w:bCs w:val="0"/>
          <w:lang w:eastAsia="zh-CN"/>
        </w:rPr>
      </w:pPr>
      <w:r w:rsidRPr="007961F6">
        <w:rPr>
          <w:rStyle w:val="Strong"/>
          <w:b w:val="0"/>
          <w:bCs w:val="0"/>
          <w:lang w:eastAsia="zh-CN"/>
        </w:rPr>
        <w:t xml:space="preserve">Repeat the process with your left hand, with your eyes closed (using any hand </w:t>
      </w:r>
      <w:r w:rsidR="00A02664">
        <w:rPr>
          <w:rStyle w:val="Strong"/>
          <w:b w:val="0"/>
          <w:bCs w:val="0"/>
          <w:lang w:eastAsia="zh-CN"/>
        </w:rPr>
        <w:t>you like) and trying backwards.</w:t>
      </w:r>
    </w:p>
    <w:p w14:paraId="02A302EA" w14:textId="77777777" w:rsidR="00A02664" w:rsidRDefault="00A02664" w:rsidP="00A02664">
      <w:pPr>
        <w:pStyle w:val="ListNumber"/>
        <w:numPr>
          <w:ilvl w:val="0"/>
          <w:numId w:val="0"/>
        </w:numPr>
        <w:rPr>
          <w:rStyle w:val="Strong"/>
          <w:b w:val="0"/>
          <w:bCs w:val="0"/>
          <w:lang w:eastAsia="zh-CN"/>
        </w:rPr>
      </w:pPr>
    </w:p>
    <w:p w14:paraId="4DA4307F" w14:textId="57D37217" w:rsidR="007961F6" w:rsidRPr="007961F6" w:rsidRDefault="007961F6" w:rsidP="00A02664">
      <w:pPr>
        <w:pStyle w:val="ListNumber"/>
        <w:numPr>
          <w:ilvl w:val="0"/>
          <w:numId w:val="0"/>
        </w:numPr>
        <w:rPr>
          <w:rStyle w:val="Strong"/>
          <w:b w:val="0"/>
          <w:bCs w:val="0"/>
          <w:lang w:eastAsia="zh-CN"/>
        </w:rPr>
      </w:pPr>
      <w:r w:rsidRPr="00A02664">
        <w:rPr>
          <w:rStyle w:val="Strong"/>
          <w:b w:val="0"/>
          <w:bCs w:val="0"/>
          <w:lang w:eastAsia="zh-CN"/>
        </w:rPr>
        <w:t xml:space="preserve">Keep a record of your </w:t>
      </w:r>
      <w:r w:rsidR="00A02664">
        <w:rPr>
          <w:rStyle w:val="Strong"/>
          <w:b w:val="0"/>
          <w:bCs w:val="0"/>
          <w:lang w:eastAsia="zh-CN"/>
        </w:rPr>
        <w:t>baskets and graph your results.</w:t>
      </w:r>
    </w:p>
    <w:p w14:paraId="6E1D2272" w14:textId="77777777" w:rsidR="00E45906" w:rsidRDefault="00E45906" w:rsidP="00E45906">
      <w:pPr>
        <w:pStyle w:val="ListNumber"/>
        <w:numPr>
          <w:ilvl w:val="0"/>
          <w:numId w:val="0"/>
        </w:numPr>
        <w:rPr>
          <w:lang w:eastAsia="zh-CN"/>
        </w:rPr>
      </w:pPr>
    </w:p>
    <w:p w14:paraId="41729C1C" w14:textId="41337505" w:rsidR="00E45906" w:rsidRDefault="00E44E5B" w:rsidP="00E45906">
      <w:pPr>
        <w:pStyle w:val="ListNumber"/>
        <w:numPr>
          <w:ilvl w:val="0"/>
          <w:numId w:val="0"/>
        </w:numPr>
        <w:rPr>
          <w:lang w:eastAsia="zh-CN"/>
        </w:rPr>
      </w:pPr>
      <w:r w:rsidRPr="00E45906">
        <w:rPr>
          <w:lang w:eastAsia="zh-CN"/>
        </w:rPr>
        <w:t>What do you notice about your performan</w:t>
      </w:r>
      <w:r w:rsidR="00E45906">
        <w:rPr>
          <w:lang w:eastAsia="zh-CN"/>
        </w:rPr>
        <w:t>ce?</w:t>
      </w:r>
    </w:p>
    <w:p w14:paraId="543EFDB7" w14:textId="24BEA953" w:rsidR="00A02664" w:rsidRDefault="007961F6" w:rsidP="00E45906">
      <w:pPr>
        <w:pStyle w:val="ListNumber"/>
        <w:numPr>
          <w:ilvl w:val="0"/>
          <w:numId w:val="0"/>
        </w:numPr>
        <w:rPr>
          <w:rStyle w:val="Strong"/>
          <w:b w:val="0"/>
          <w:bCs w:val="0"/>
          <w:lang w:eastAsia="zh-CN"/>
        </w:rPr>
      </w:pPr>
      <w:r w:rsidRPr="007961F6">
        <w:rPr>
          <w:rStyle w:val="Strong"/>
          <w:b w:val="0"/>
          <w:bCs w:val="0"/>
          <w:lang w:eastAsia="zh-CN"/>
        </w:rPr>
        <w:t>Do you think that these results will change with practice?</w:t>
      </w:r>
    </w:p>
    <w:p w14:paraId="268C7B57" w14:textId="77777777" w:rsidR="00A02664" w:rsidRPr="007961F6" w:rsidRDefault="00A02664" w:rsidP="007961F6">
      <w:pPr>
        <w:rPr>
          <w:rStyle w:val="Strong"/>
          <w:b w:val="0"/>
          <w:bCs w:val="0"/>
          <w:lang w:eastAsia="zh-CN"/>
        </w:rPr>
      </w:pPr>
    </w:p>
    <w:p w14:paraId="16C92BE8" w14:textId="315A0AC5" w:rsidR="000D5EF6" w:rsidRPr="006A7251" w:rsidRDefault="006A7251" w:rsidP="00D84954">
      <w:pPr>
        <w:pStyle w:val="ListNumber"/>
        <w:rPr>
          <w:rStyle w:val="Strong"/>
          <w:b w:val="0"/>
          <w:bCs w:val="0"/>
          <w:lang w:eastAsia="zh-CN"/>
        </w:rPr>
      </w:pPr>
      <w:r w:rsidRPr="006A7251">
        <w:rPr>
          <w:rStyle w:val="Strong"/>
        </w:rPr>
        <w:t>Paul’s basketball challenge</w:t>
      </w:r>
    </w:p>
    <w:p w14:paraId="77790E55" w14:textId="611057A0" w:rsidR="009C79B6" w:rsidRDefault="006A7251" w:rsidP="000851E0">
      <w:pPr>
        <w:pStyle w:val="ListNumber2"/>
        <w:numPr>
          <w:ilvl w:val="7"/>
          <w:numId w:val="3"/>
        </w:numPr>
        <w:ind w:left="1134"/>
        <w:rPr>
          <w:rStyle w:val="Strong"/>
        </w:rPr>
      </w:pPr>
      <w:r w:rsidRPr="5AD6A212">
        <w:rPr>
          <w:b/>
          <w:bCs/>
        </w:rPr>
        <w:t>Digital</w:t>
      </w:r>
      <w:r w:rsidRPr="006A7251">
        <w:t>:</w:t>
      </w:r>
      <w:r w:rsidR="00D84954">
        <w:t xml:space="preserve"> </w:t>
      </w:r>
      <w:r w:rsidR="00D84954">
        <w:rPr>
          <w:rStyle w:val="normaltextrun"/>
          <w:rFonts w:cs="Arial"/>
          <w:color w:val="000000"/>
          <w:shd w:val="clear" w:color="auto" w:fill="FFFFFF"/>
        </w:rPr>
        <w:t>Class to collaborate online. Use Activity 7 on PowerPoint slides</w:t>
      </w:r>
      <w:r w:rsidR="0588DA78">
        <w:rPr>
          <w:rStyle w:val="normaltextrun"/>
          <w:rFonts w:cs="Arial"/>
          <w:color w:val="000000"/>
          <w:shd w:val="clear" w:color="auto" w:fill="FFFFFF"/>
        </w:rPr>
        <w:t>.</w:t>
      </w:r>
    </w:p>
    <w:p w14:paraId="0FB1B088" w14:textId="65E75A1E" w:rsidR="006A7251" w:rsidRPr="006A7251" w:rsidRDefault="006A7251" w:rsidP="000851E0">
      <w:pPr>
        <w:pStyle w:val="ListNumber2"/>
        <w:numPr>
          <w:ilvl w:val="7"/>
          <w:numId w:val="3"/>
        </w:numPr>
        <w:ind w:left="1134"/>
        <w:rPr>
          <w:b/>
          <w:bCs/>
        </w:rPr>
      </w:pPr>
      <w:r>
        <w:rPr>
          <w:rStyle w:val="Strong"/>
        </w:rPr>
        <w:t>Non-digital</w:t>
      </w:r>
      <w:r w:rsidRPr="00532034">
        <w:rPr>
          <w:rFonts w:ascii="Calibri" w:eastAsia="Times New Roman" w:hAnsi="Calibri" w:cs="Calibri"/>
          <w:b/>
          <w:bCs/>
          <w:lang w:eastAsia="en-AU"/>
        </w:rPr>
        <w:t xml:space="preserve"> </w:t>
      </w:r>
      <w:r w:rsidRPr="006A7251">
        <w:t>This graph shows the number of baskets P</w:t>
      </w:r>
      <w:r>
        <w:t>aul scored when he was playing basketball toss with his sister.</w:t>
      </w:r>
    </w:p>
    <w:p w14:paraId="2D5DC2A5" w14:textId="7128DE18" w:rsidR="006A7251" w:rsidRPr="006A7251" w:rsidRDefault="006A7251" w:rsidP="006A7251">
      <w:pPr>
        <w:pStyle w:val="ListNumber2"/>
        <w:numPr>
          <w:ilvl w:val="0"/>
          <w:numId w:val="0"/>
        </w:numPr>
        <w:ind w:left="720"/>
        <w:rPr>
          <w:b/>
          <w:bCs/>
        </w:rPr>
      </w:pPr>
      <w:r>
        <w:rPr>
          <w:b/>
          <w:bCs/>
          <w:noProof/>
          <w:lang w:eastAsia="en-AU"/>
        </w:rPr>
        <w:drawing>
          <wp:inline distT="0" distB="0" distL="0" distR="0" wp14:anchorId="38D06BB2" wp14:editId="493E2BF3">
            <wp:extent cx="5982970" cy="2910205"/>
            <wp:effectExtent l="0" t="0" r="0" b="4445"/>
            <wp:docPr id="9" name="Picture 9" descr="C:\Users\aalikhan\AppData\Local\Microsoft\Windows\INetCache\Content.MSO\9338C1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khan\AppData\Local\Microsoft\Windows\INetCache\Content.MSO\9338C1C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970" cy="2910205"/>
                    </a:xfrm>
                    <a:prstGeom prst="rect">
                      <a:avLst/>
                    </a:prstGeom>
                    <a:noFill/>
                    <a:ln>
                      <a:noFill/>
                    </a:ln>
                  </pic:spPr>
                </pic:pic>
              </a:graphicData>
            </a:graphic>
          </wp:inline>
        </w:drawing>
      </w:r>
    </w:p>
    <w:p w14:paraId="30E8E06A" w14:textId="36C1EF65" w:rsidR="006A7251" w:rsidRPr="006A7251" w:rsidRDefault="006A7251" w:rsidP="006A7251">
      <w:r w:rsidRPr="006A7251">
        <w:t>How many po</w:t>
      </w:r>
      <w:r>
        <w:t>ints did Paul score in total?</w:t>
      </w:r>
    </w:p>
    <w:p w14:paraId="10E59A9F" w14:textId="77777777" w:rsidR="006A7251" w:rsidRDefault="006A7251" w:rsidP="000851E0">
      <w:pPr>
        <w:pStyle w:val="ListNumber2"/>
        <w:numPr>
          <w:ilvl w:val="4"/>
          <w:numId w:val="11"/>
        </w:numPr>
        <w:ind w:left="426"/>
      </w:pPr>
      <w:r>
        <w:t>9 and a half</w:t>
      </w:r>
    </w:p>
    <w:p w14:paraId="1DEA0EDB" w14:textId="77777777" w:rsidR="006A7251" w:rsidRDefault="006A7251" w:rsidP="000851E0">
      <w:pPr>
        <w:pStyle w:val="ListNumber2"/>
        <w:numPr>
          <w:ilvl w:val="4"/>
          <w:numId w:val="11"/>
        </w:numPr>
        <w:ind w:left="426"/>
      </w:pPr>
      <w:r>
        <w:t>19</w:t>
      </w:r>
    </w:p>
    <w:p w14:paraId="4C4F6D08" w14:textId="77777777" w:rsidR="006A7251" w:rsidRDefault="006A7251" w:rsidP="000851E0">
      <w:pPr>
        <w:pStyle w:val="ListNumber2"/>
        <w:numPr>
          <w:ilvl w:val="4"/>
          <w:numId w:val="11"/>
        </w:numPr>
        <w:ind w:left="426"/>
      </w:pPr>
      <w:r w:rsidRPr="006A7251">
        <w:t>1</w:t>
      </w:r>
      <w:r>
        <w:t>6</w:t>
      </w:r>
    </w:p>
    <w:p w14:paraId="23144A1D" w14:textId="3E65392E" w:rsidR="006A7251" w:rsidRPr="006A7251" w:rsidRDefault="006A7251" w:rsidP="000851E0">
      <w:pPr>
        <w:pStyle w:val="ListNumber2"/>
        <w:numPr>
          <w:ilvl w:val="4"/>
          <w:numId w:val="11"/>
        </w:numPr>
        <w:ind w:left="426"/>
      </w:pPr>
      <w:r>
        <w:t>8</w:t>
      </w:r>
    </w:p>
    <w:p w14:paraId="342AC842" w14:textId="4BC6DB50" w:rsidR="006A7251" w:rsidRPr="006A7251" w:rsidRDefault="006A7251" w:rsidP="006A7251">
      <w:r w:rsidRPr="006A7251">
        <w:t>Paul decided that he wanted to improve his score and beat his sister the next time they played. He spent a lot of time practising using his left hand, playing backwards and with</w:t>
      </w:r>
      <w:r>
        <w:t xml:space="preserve"> his eyes closed.</w:t>
      </w:r>
    </w:p>
    <w:p w14:paraId="7970E905" w14:textId="31CEBCD0" w:rsidR="006A7251" w:rsidRDefault="006A7251" w:rsidP="006A7251">
      <w:r w:rsidRPr="006A7251">
        <w:t>When he competed against his sister the next time, his efforts had worked! He had improved his score and he beat his sister! He scored 33 baskets. Paul had the same success with his right hand and improved by 1 with his eyes closed. How many baskets might he have scored with his left hand and backwards? What are all the possibilities?</w:t>
      </w:r>
    </w:p>
    <w:p w14:paraId="632E50BA" w14:textId="77777777" w:rsidR="00D84954" w:rsidRPr="006A7251" w:rsidRDefault="00D84954" w:rsidP="006A7251"/>
    <w:p w14:paraId="1559AC67" w14:textId="01CD3DD4" w:rsidR="000D5EF6" w:rsidRDefault="00042B7A" w:rsidP="00D84954">
      <w:pPr>
        <w:pStyle w:val="ListNumber"/>
        <w:rPr>
          <w:rStyle w:val="Strong"/>
        </w:rPr>
      </w:pPr>
      <w:r w:rsidRPr="00042B7A">
        <w:rPr>
          <w:rStyle w:val="Strong"/>
        </w:rPr>
        <w:t>Let’s</w:t>
      </w:r>
      <w:r>
        <w:rPr>
          <w:rStyle w:val="Strong"/>
        </w:rPr>
        <w:t xml:space="preserve"> get magical</w:t>
      </w:r>
      <w:r w:rsidR="000B69E5">
        <w:rPr>
          <w:rStyle w:val="Strong"/>
        </w:rPr>
        <w:t>!</w:t>
      </w:r>
      <w:r w:rsidR="001F3605" w:rsidRPr="001F3605">
        <w:rPr>
          <w:rStyle w:val="Strong"/>
        </w:rPr>
        <w:t xml:space="preserve"> </w:t>
      </w:r>
      <w:r w:rsidR="001F3605" w:rsidRPr="001F3605">
        <w:rPr>
          <w:rStyle w:val="Strong"/>
          <w:b w:val="0"/>
        </w:rPr>
        <w:t xml:space="preserve">(A version this can be found on NRICH maths </w:t>
      </w:r>
      <w:hyperlink r:id="rId27" w:history="1">
        <w:r w:rsidR="001F3605" w:rsidRPr="006F1BDD">
          <w:rPr>
            <w:rStyle w:val="Hyperlink"/>
          </w:rPr>
          <w:t>https://nrich.maths.org/11014/note</w:t>
        </w:r>
      </w:hyperlink>
      <w:r w:rsidR="001F3605">
        <w:rPr>
          <w:rStyle w:val="Strong"/>
          <w:b w:val="0"/>
        </w:rPr>
        <w:t>)</w:t>
      </w:r>
    </w:p>
    <w:p w14:paraId="14789083" w14:textId="4EF80BB7" w:rsidR="00042B7A" w:rsidRPr="00042B7A" w:rsidRDefault="00042B7A" w:rsidP="00042B7A">
      <w:r w:rsidRPr="00042B7A">
        <w:t>It’s time to get magical! This magic trick provides a great context to practice additive strategies with 3-digit numbers and promotes reasoning and problem solving. Also, you get to read other people's minds using maths....no wonder it’s magic!</w:t>
      </w:r>
    </w:p>
    <w:p w14:paraId="1B43675D" w14:textId="3834AFC8" w:rsidR="00042B7A" w:rsidRPr="00042B7A" w:rsidRDefault="00042B7A" w:rsidP="00D84954">
      <w:pPr>
        <w:rPr>
          <w:rStyle w:val="Strong"/>
        </w:rPr>
      </w:pPr>
      <w:r>
        <w:rPr>
          <w:rStyle w:val="Strong"/>
        </w:rPr>
        <w:t xml:space="preserve">a. </w:t>
      </w:r>
      <w:r w:rsidRPr="00042B7A">
        <w:rPr>
          <w:rStyle w:val="Strong"/>
        </w:rPr>
        <w:t>Digital</w:t>
      </w:r>
      <w:r>
        <w:rPr>
          <w:rStyle w:val="Strong"/>
        </w:rPr>
        <w:t>:</w:t>
      </w:r>
      <w:r w:rsidR="00D84954" w:rsidRPr="00D84954">
        <w:rPr>
          <w:rStyle w:val="normaltextrun"/>
          <w:rFonts w:cs="Arial"/>
          <w:color w:val="000000"/>
          <w:shd w:val="clear" w:color="auto" w:fill="FFFFFF"/>
        </w:rPr>
        <w:t xml:space="preserve"> </w:t>
      </w:r>
      <w:r w:rsidR="00D84954">
        <w:rPr>
          <w:rStyle w:val="normaltextrun"/>
          <w:rFonts w:cs="Arial"/>
          <w:color w:val="000000"/>
          <w:shd w:val="clear" w:color="auto" w:fill="FFFFFF"/>
        </w:rPr>
        <w:t>Class to collaborate online. Use Activity 8 on PowerPoint slides</w:t>
      </w:r>
      <w:r w:rsidR="1EACB4E0">
        <w:rPr>
          <w:rStyle w:val="normaltextrun"/>
          <w:rFonts w:cs="Arial"/>
          <w:color w:val="000000"/>
          <w:shd w:val="clear" w:color="auto" w:fill="FFFFFF"/>
        </w:rPr>
        <w:t>.</w:t>
      </w:r>
    </w:p>
    <w:p w14:paraId="6AFB35FB" w14:textId="1EE41DA3" w:rsidR="00042B7A" w:rsidRPr="00D84954" w:rsidRDefault="00D84954" w:rsidP="00D84954">
      <w:pPr>
        <w:pStyle w:val="ListNumber"/>
        <w:numPr>
          <w:ilvl w:val="0"/>
          <w:numId w:val="0"/>
        </w:numPr>
        <w:rPr>
          <w:b/>
          <w:bCs/>
        </w:rPr>
      </w:pPr>
      <w:r>
        <w:rPr>
          <w:rStyle w:val="Strong"/>
        </w:rPr>
        <w:t>b.</w:t>
      </w:r>
      <w:r w:rsidR="009C79B6">
        <w:rPr>
          <w:rStyle w:val="Strong"/>
        </w:rPr>
        <w:t xml:space="preserve"> </w:t>
      </w:r>
      <w:r w:rsidR="00042B7A" w:rsidRPr="00042B7A">
        <w:rPr>
          <w:rStyle w:val="Strong"/>
        </w:rPr>
        <w:t>Non-digital:</w:t>
      </w:r>
      <w:r>
        <w:rPr>
          <w:rStyle w:val="Strong"/>
        </w:rPr>
        <w:t xml:space="preserve"> </w:t>
      </w:r>
      <w:r w:rsidR="00067F3B">
        <w:t>S</w:t>
      </w:r>
      <w:r w:rsidR="00042B7A" w:rsidRPr="00042B7A">
        <w:t xml:space="preserve">tudents </w:t>
      </w:r>
      <w:r w:rsidR="00067F3B">
        <w:t xml:space="preserve">are invited </w:t>
      </w:r>
      <w:r w:rsidR="00042B7A" w:rsidRPr="00042B7A">
        <w:t>to ch</w:t>
      </w:r>
      <w:r w:rsidR="006575B7">
        <w:t xml:space="preserve">oose a 3-digit number where </w:t>
      </w:r>
      <w:r w:rsidR="00042B7A" w:rsidRPr="00042B7A">
        <w:t>each digit is smaller than the previous one (but they don’t have to be in o</w:t>
      </w:r>
      <w:r w:rsidR="001F3605">
        <w:t>rder. For example, 982 or 531.)</w:t>
      </w:r>
    </w:p>
    <w:p w14:paraId="4252D2C6" w14:textId="1F2BC2F9" w:rsidR="00042B7A" w:rsidRPr="00042B7A" w:rsidRDefault="00042B7A" w:rsidP="00042B7A">
      <w:r w:rsidRPr="00042B7A">
        <w:t xml:space="preserve">Then, reverse the digits and subtract the second number from the first one. So, if I had chosen 531 I would now work out 531 – 135. The answer is 396. (If you get </w:t>
      </w:r>
      <w:r w:rsidR="001F3605">
        <w:t>99, record your answer as 099.)</w:t>
      </w:r>
    </w:p>
    <w:p w14:paraId="2D4F228E" w14:textId="0E599CBA" w:rsidR="00042B7A" w:rsidRPr="00042B7A" w:rsidRDefault="00042B7A" w:rsidP="00042B7A">
      <w:r w:rsidRPr="00042B7A">
        <w:t>Next, reverse your new number. For exa</w:t>
      </w:r>
      <w:r w:rsidR="001F3605">
        <w:t>mple, from 396 I can make 639.</w:t>
      </w:r>
    </w:p>
    <w:p w14:paraId="69127860" w14:textId="4CBB415E" w:rsidR="00042B7A" w:rsidRPr="00042B7A" w:rsidRDefault="00042B7A" w:rsidP="00042B7A">
      <w:r w:rsidRPr="00042B7A">
        <w:t>Finally, add these last two numbers tog</w:t>
      </w:r>
      <w:r w:rsidR="001F3605">
        <w:t>ether. For example, 396 + 639.</w:t>
      </w:r>
    </w:p>
    <w:p w14:paraId="6388F056" w14:textId="3310E7E6" w:rsidR="00042B7A" w:rsidRPr="00042B7A" w:rsidRDefault="001F3605" w:rsidP="00042B7A">
      <w:r>
        <w:t>Here comes the magic...</w:t>
      </w:r>
    </w:p>
    <w:p w14:paraId="21515282" w14:textId="09A9C4EF" w:rsidR="001F3605" w:rsidRPr="00042B7A" w:rsidRDefault="001F3605" w:rsidP="00042B7A">
      <w:r>
        <w:t>The answer is 1089!</w:t>
      </w:r>
    </w:p>
    <w:p w14:paraId="2FAB51B4" w14:textId="41034E9B" w:rsidR="00042B7A" w:rsidRPr="00042B7A" w:rsidRDefault="00042B7A" w:rsidP="00042B7A">
      <w:r w:rsidRPr="00042B7A">
        <w:t xml:space="preserve">Invite students to try another starting number and test it out again...is </w:t>
      </w:r>
      <w:r w:rsidR="001F3605">
        <w:t>the final answer still 1089?</w:t>
      </w:r>
    </w:p>
    <w:p w14:paraId="3E0D404C" w14:textId="0A8F57CC" w:rsidR="001F3605" w:rsidRDefault="00042B7A" w:rsidP="00042B7A">
      <w:r w:rsidRPr="00042B7A">
        <w:t>Ask them to explore what happens if you use the same process, starting with a 2-digit number or a 4-digit number...what do you notice about the final answer? Why do you think this might be happening?</w:t>
      </w:r>
    </w:p>
    <w:p w14:paraId="3827E2D5" w14:textId="77777777" w:rsidR="001A1AE1" w:rsidRPr="00042B7A" w:rsidRDefault="001A1AE1" w:rsidP="00042B7A"/>
    <w:p w14:paraId="0DB2A141" w14:textId="4F800024" w:rsidR="00EC34D5" w:rsidRPr="00EC34D5" w:rsidRDefault="00042B7A" w:rsidP="00EC34D5">
      <w:pPr>
        <w:pStyle w:val="ListNumber"/>
        <w:rPr>
          <w:b/>
          <w:bCs/>
        </w:rPr>
      </w:pPr>
      <w:r>
        <w:rPr>
          <w:rStyle w:val="Strong"/>
        </w:rPr>
        <w:t>Reaction time test</w:t>
      </w:r>
      <w:r w:rsidR="00EC34D5" w:rsidRPr="00EC34D5">
        <w:t xml:space="preserve"> (adapted from reSolve: Maths by Inquiry </w:t>
      </w:r>
      <w:hyperlink r:id="rId28" w:history="1">
        <w:r w:rsidR="00EC34D5" w:rsidRPr="006F1BDD">
          <w:rPr>
            <w:rStyle w:val="Hyperlink"/>
          </w:rPr>
          <w:t>https://www.resolve.edu.au/authentic-problems-reaction-time</w:t>
        </w:r>
      </w:hyperlink>
      <w:r w:rsidR="00EC34D5">
        <w:t>)</w:t>
      </w:r>
    </w:p>
    <w:p w14:paraId="23611CE1" w14:textId="5F93315C" w:rsidR="00042B7A" w:rsidRPr="00EC34D5" w:rsidRDefault="001A1AE1" w:rsidP="00EC34D5">
      <w:r>
        <w:t>Durin</w:t>
      </w:r>
      <w:r w:rsidR="00D314CF">
        <w:t>g</w:t>
      </w:r>
      <w:r w:rsidR="00EC34D5" w:rsidRPr="00EC34D5">
        <w:t xml:space="preserve"> this activity, students will measure reaction times of t</w:t>
      </w:r>
      <w:r w:rsidR="00EC34D5">
        <w:t>hemselves and others using the ruler d</w:t>
      </w:r>
      <w:r w:rsidR="00EC34D5" w:rsidRPr="00EC34D5">
        <w:t>rop test. This activity provides an opportunity to apply and refine their statistical and measurement skills as well as their understanding of time and decimal numbers.</w:t>
      </w:r>
    </w:p>
    <w:p w14:paraId="06AC5568" w14:textId="00F403ED" w:rsidR="00067F3B" w:rsidRPr="00042B7A" w:rsidRDefault="001A1AE1" w:rsidP="001A1AE1">
      <w:pPr>
        <w:pStyle w:val="ListNumber2"/>
        <w:numPr>
          <w:ilvl w:val="1"/>
          <w:numId w:val="0"/>
        </w:numPr>
        <w:ind w:left="652"/>
        <w:rPr>
          <w:rStyle w:val="Strong"/>
        </w:rPr>
      </w:pPr>
      <w:r w:rsidRPr="5AD6A212">
        <w:rPr>
          <w:rStyle w:val="Strong"/>
        </w:rPr>
        <w:t xml:space="preserve">a. </w:t>
      </w:r>
      <w:r w:rsidR="00067F3B" w:rsidRPr="5AD6A212">
        <w:rPr>
          <w:rStyle w:val="Strong"/>
        </w:rPr>
        <w:t xml:space="preserve">Digital: </w:t>
      </w:r>
      <w:r w:rsidR="00067F3B">
        <w:t>Class to collaborate online. Use Activity 9 on PowerPoint slides</w:t>
      </w:r>
      <w:r w:rsidR="6FDF6A3A">
        <w:t>.</w:t>
      </w:r>
    </w:p>
    <w:p w14:paraId="6082E404" w14:textId="133C49A4" w:rsidR="00067F3B" w:rsidRDefault="00067F3B" w:rsidP="001A1AE1">
      <w:pPr>
        <w:pStyle w:val="ListNumber2"/>
        <w:numPr>
          <w:ilvl w:val="0"/>
          <w:numId w:val="0"/>
        </w:numPr>
        <w:ind w:left="652"/>
      </w:pPr>
      <w:r>
        <w:rPr>
          <w:rStyle w:val="Strong"/>
        </w:rPr>
        <w:t>b.</w:t>
      </w:r>
      <w:r w:rsidR="001A1AE1">
        <w:rPr>
          <w:rStyle w:val="Strong"/>
        </w:rPr>
        <w:t xml:space="preserve"> </w:t>
      </w:r>
      <w:r w:rsidRPr="00042B7A">
        <w:rPr>
          <w:rStyle w:val="Strong"/>
        </w:rPr>
        <w:t>Non-digital:</w:t>
      </w:r>
      <w:r>
        <w:rPr>
          <w:rStyle w:val="Strong"/>
        </w:rPr>
        <w:t xml:space="preserve"> </w:t>
      </w:r>
      <w:r>
        <w:t>Students will be investigating their reaction times using the ruler drop test.</w:t>
      </w:r>
    </w:p>
    <w:p w14:paraId="33E0ECEB" w14:textId="39A27792" w:rsidR="00067F3B" w:rsidRDefault="00067F3B" w:rsidP="00067F3B">
      <w:r>
        <w:t>To conduct the test, one person holds the ruler up reasonably high. The zero mark on the ruler is at the bottom.</w:t>
      </w:r>
    </w:p>
    <w:p w14:paraId="2C5C8C37" w14:textId="51561489" w:rsidR="00067F3B" w:rsidRDefault="00067F3B" w:rsidP="00067F3B">
      <w:r w:rsidRPr="00067F3B">
        <w:t xml:space="preserve">The reacting </w:t>
      </w:r>
      <w:r w:rsidR="00F11719">
        <w:t>person</w:t>
      </w:r>
      <w:r w:rsidRPr="00067F3B">
        <w:t xml:space="preserve"> places finger and thumb at the bottom of the ruler, not touching but ready to grab.</w:t>
      </w:r>
    </w:p>
    <w:p w14:paraId="2A83C795" w14:textId="0D600B44" w:rsidR="00125351" w:rsidRPr="00067F3B" w:rsidRDefault="00394A92" w:rsidP="00067F3B">
      <w:r>
        <w:rPr>
          <w:noProof/>
          <w:lang w:eastAsia="en-AU"/>
        </w:rPr>
        <w:t xml:space="preserve"> </w:t>
      </w:r>
      <w:r>
        <w:rPr>
          <w:noProof/>
          <w:lang w:eastAsia="en-AU"/>
        </w:rPr>
        <w:drawing>
          <wp:inline distT="0" distB="0" distL="0" distR="0" wp14:anchorId="0350892D" wp14:editId="2C3306B3">
            <wp:extent cx="1660696" cy="2214439"/>
            <wp:effectExtent l="0" t="0" r="0" b="0"/>
            <wp:docPr id="20" name="Picture 20" descr="C:\Users\aalikhan\AppData\Local\Microsoft\Windows\INetCache\Content.MSO\28891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likhan\AppData\Local\Microsoft\Windows\INetCache\Content.MSO\288912A3.tmp"/>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670789" cy="2227897"/>
                    </a:xfrm>
                    <a:prstGeom prst="rect">
                      <a:avLst/>
                    </a:prstGeom>
                    <a:noFill/>
                    <a:ln>
                      <a:noFill/>
                    </a:ln>
                  </pic:spPr>
                </pic:pic>
              </a:graphicData>
            </a:graphic>
          </wp:inline>
        </w:drawing>
      </w:r>
      <w:r>
        <w:rPr>
          <w:noProof/>
          <w:lang w:eastAsia="en-AU"/>
        </w:rPr>
        <w:t xml:space="preserve"> </w:t>
      </w:r>
    </w:p>
    <w:p w14:paraId="0E730C75" w14:textId="4130A2E9" w:rsidR="00067F3B" w:rsidRDefault="00067F3B" w:rsidP="00FB38C7">
      <w:r w:rsidRPr="00067F3B">
        <w:t xml:space="preserve">At an unpredictable time, the </w:t>
      </w:r>
      <w:r>
        <w:t>first person drops the ruler.</w:t>
      </w:r>
    </w:p>
    <w:p w14:paraId="6C65F37F" w14:textId="5BD90A1A" w:rsidR="00067F3B" w:rsidRDefault="00067F3B" w:rsidP="001A1AE1">
      <w:r w:rsidRPr="001A1AE1">
        <w:t xml:space="preserve">The reacting student catches it between </w:t>
      </w:r>
      <w:r w:rsidR="00F11719">
        <w:t xml:space="preserve">their </w:t>
      </w:r>
      <w:r w:rsidRPr="001A1AE1">
        <w:t>finger and thumb, and reads the distance below the thumb.</w:t>
      </w:r>
    </w:p>
    <w:p w14:paraId="36198126" w14:textId="498C8FBB" w:rsidR="00125351" w:rsidRPr="001A1AE1" w:rsidRDefault="00125351" w:rsidP="001A1AE1">
      <w:r>
        <w:rPr>
          <w:noProof/>
          <w:lang w:eastAsia="en-AU"/>
        </w:rPr>
        <w:drawing>
          <wp:inline distT="0" distB="0" distL="0" distR="0" wp14:anchorId="0E56CCF6" wp14:editId="64370118">
            <wp:extent cx="1614115" cy="2913944"/>
            <wp:effectExtent l="0" t="0" r="5715" b="1270"/>
            <wp:docPr id="19" name="Picture 19" descr="C:\Users\aalikhan\AppData\Local\Microsoft\Windows\INetCache\Content.MSO\869E38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likhan\AppData\Local\Microsoft\Windows\INetCache\Content.MSO\869E380D.tmp"/>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a:stretch/>
                  </pic:blipFill>
                  <pic:spPr bwMode="auto">
                    <a:xfrm>
                      <a:off x="0" y="0"/>
                      <a:ext cx="1620606" cy="2925663"/>
                    </a:xfrm>
                    <a:prstGeom prst="rect">
                      <a:avLst/>
                    </a:prstGeom>
                    <a:noFill/>
                    <a:ln>
                      <a:noFill/>
                    </a:ln>
                    <a:extLst>
                      <a:ext uri="{53640926-AAD7-44D8-BBD7-CCE9431645EC}">
                        <a14:shadowObscured xmlns:a14="http://schemas.microsoft.com/office/drawing/2010/main"/>
                      </a:ext>
                    </a:extLst>
                  </pic:spPr>
                </pic:pic>
              </a:graphicData>
            </a:graphic>
          </wp:inline>
        </w:drawing>
      </w:r>
    </w:p>
    <w:p w14:paraId="54E3763E" w14:textId="63EBE21A" w:rsidR="00067F3B" w:rsidRPr="001A1AE1" w:rsidRDefault="00067F3B" w:rsidP="001A1AE1">
      <w:r w:rsidRPr="001A1AE1">
        <w:t>Conduct the test 5 times and record the results.</w:t>
      </w:r>
    </w:p>
    <w:p w14:paraId="77A32ECD" w14:textId="2E710E66" w:rsidR="00FB38C7" w:rsidRPr="001A1AE1" w:rsidRDefault="00067F3B" w:rsidP="001A1AE1">
      <w:r w:rsidRPr="001A1AE1">
        <w:t>Convert</w:t>
      </w:r>
      <w:r w:rsidR="00FB38C7" w:rsidRPr="001A1AE1">
        <w:t xml:space="preserve"> the data into times using the ruler drop reaction time chart.</w:t>
      </w:r>
    </w:p>
    <w:p w14:paraId="6063B8D0" w14:textId="2E710E66" w:rsidR="00394A92" w:rsidRDefault="00394A92" w:rsidP="001A1AE1">
      <w:r>
        <w:rPr>
          <w:noProof/>
          <w:lang w:eastAsia="en-AU"/>
        </w:rPr>
        <w:drawing>
          <wp:inline distT="0" distB="0" distL="0" distR="0" wp14:anchorId="7FD1B01F" wp14:editId="1117FC50">
            <wp:extent cx="2031558" cy="2925936"/>
            <wp:effectExtent l="0" t="0" r="6985" b="8255"/>
            <wp:docPr id="1549689118" name="Picture 21" descr="C:\Users\aalikhan\AppData\Local\Microsoft\Windows\INetCache\Content.MSO\BDF147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2031558" cy="2925936"/>
                    </a:xfrm>
                    <a:prstGeom prst="rect">
                      <a:avLst/>
                    </a:prstGeom>
                  </pic:spPr>
                </pic:pic>
              </a:graphicData>
            </a:graphic>
          </wp:inline>
        </w:drawing>
      </w:r>
    </w:p>
    <w:p w14:paraId="2FD32DD7" w14:textId="3E080A79" w:rsidR="00FB38C7" w:rsidRPr="001A1AE1" w:rsidRDefault="00067F3B" w:rsidP="001A1AE1">
      <w:r w:rsidRPr="001A1AE1">
        <w:t>Ask students to draw a number line</w:t>
      </w:r>
      <w:r w:rsidR="00FB38C7" w:rsidRPr="001A1AE1">
        <w:t xml:space="preserve"> showing their reactions times.</w:t>
      </w:r>
    </w:p>
    <w:p w14:paraId="459405F2" w14:textId="3C7EAE00" w:rsidR="00FB38C7" w:rsidRPr="00FB38C7" w:rsidRDefault="00067F3B" w:rsidP="001A1AE1">
      <w:r w:rsidRPr="001A1AE1">
        <w:t>Ask students to circle your fastest and slowest reactio</w:t>
      </w:r>
      <w:r w:rsidR="00FB38C7" w:rsidRPr="001A1AE1">
        <w:t>n times</w:t>
      </w:r>
      <w:r w:rsidR="00FB38C7" w:rsidRPr="00FB38C7">
        <w:t>.</w:t>
      </w:r>
    </w:p>
    <w:p w14:paraId="0351EF8D" w14:textId="2E710E66" w:rsidR="00FB38C7" w:rsidRDefault="00067F3B" w:rsidP="00FB38C7">
      <w:r w:rsidRPr="00FB38C7">
        <w:t>What is the dif</w:t>
      </w:r>
      <w:r w:rsidR="00FB38C7" w:rsidRPr="00FB38C7">
        <w:t>fere</w:t>
      </w:r>
      <w:r w:rsidR="00FB38C7">
        <w:t>nce between them?</w:t>
      </w:r>
    </w:p>
    <w:p w14:paraId="53BE5B42" w14:textId="222B1185" w:rsidR="00FB38C7" w:rsidRPr="00394A92" w:rsidRDefault="00067F3B" w:rsidP="00FB38C7">
      <w:pPr>
        <w:rPr>
          <w:rStyle w:val="Strong"/>
          <w:b w:val="0"/>
          <w:bCs w:val="0"/>
        </w:rPr>
      </w:pPr>
      <w:r>
        <w:t>Go explore: How does your reaction time compare with other people in your family?</w:t>
      </w:r>
    </w:p>
    <w:p w14:paraId="6E649A59" w14:textId="5F5AFAEF" w:rsidR="00042B7A" w:rsidRDefault="00042B7A" w:rsidP="00EC34D5">
      <w:pPr>
        <w:pStyle w:val="ListNumber"/>
        <w:rPr>
          <w:b/>
          <w:bCs/>
        </w:rPr>
      </w:pPr>
      <w:r w:rsidRPr="00042B7A">
        <w:rPr>
          <w:rStyle w:val="Strong"/>
        </w:rPr>
        <w:t xml:space="preserve">Raindrops </w:t>
      </w:r>
      <w:r w:rsidRPr="00042B7A">
        <w:t xml:space="preserve">(from YouCubed </w:t>
      </w:r>
      <w:hyperlink r:id="rId32" w:history="1">
        <w:r w:rsidRPr="006F1BDD">
          <w:rPr>
            <w:rStyle w:val="Hyperlink"/>
          </w:rPr>
          <w:t>https://www.youcubed.org/wp-content/uploads/2018/09/Raindrop-Task-final-copy.pdf</w:t>
        </w:r>
      </w:hyperlink>
      <w:r>
        <w:t>)</w:t>
      </w:r>
    </w:p>
    <w:p w14:paraId="40598881" w14:textId="14CC9A7E" w:rsidR="00042B7A" w:rsidRDefault="00042B7A" w:rsidP="00042B7A">
      <w:r w:rsidRPr="00042B7A">
        <w:t>This activity involves students noticing and describing patterns using words and representations. Students use tables to help them notice the pattern, allowing them to generalise other cases.</w:t>
      </w:r>
    </w:p>
    <w:p w14:paraId="084F9796" w14:textId="2834B468" w:rsidR="00042B7A" w:rsidRPr="00042B7A" w:rsidRDefault="00042B7A" w:rsidP="000851E0">
      <w:pPr>
        <w:pStyle w:val="ListParagraph"/>
        <w:numPr>
          <w:ilvl w:val="1"/>
          <w:numId w:val="9"/>
        </w:numPr>
        <w:rPr>
          <w:rStyle w:val="Strong"/>
        </w:rPr>
      </w:pPr>
      <w:r w:rsidRPr="5AD6A212">
        <w:rPr>
          <w:rStyle w:val="Strong"/>
        </w:rPr>
        <w:t xml:space="preserve">Digital: </w:t>
      </w:r>
      <w:r w:rsidR="001A1AE1">
        <w:t>Class to collaborate online. Use Activity 9 on PowerPoint slides</w:t>
      </w:r>
      <w:r w:rsidR="32E0285F">
        <w:t>.</w:t>
      </w:r>
    </w:p>
    <w:p w14:paraId="6B2A669D" w14:textId="06F889F8" w:rsidR="00042B7A" w:rsidRPr="001A1AE1" w:rsidRDefault="00042B7A" w:rsidP="000851E0">
      <w:pPr>
        <w:pStyle w:val="ListParagraph"/>
        <w:numPr>
          <w:ilvl w:val="1"/>
          <w:numId w:val="9"/>
        </w:numPr>
        <w:ind w:left="1418" w:hanging="338"/>
        <w:rPr>
          <w:b/>
          <w:bCs/>
        </w:rPr>
      </w:pPr>
      <w:r w:rsidRPr="00042B7A">
        <w:rPr>
          <w:rStyle w:val="Strong"/>
        </w:rPr>
        <w:t>Non-digital:</w:t>
      </w:r>
      <w:r>
        <w:rPr>
          <w:rStyle w:val="Strong"/>
        </w:rPr>
        <w:t xml:space="preserve"> </w:t>
      </w:r>
      <w:r w:rsidRPr="00042B7A">
        <w:t>Provide students with this image:</w:t>
      </w:r>
    </w:p>
    <w:p w14:paraId="1FCD5B13" w14:textId="5F4CCD04" w:rsidR="00042B7A" w:rsidRDefault="00042B7A" w:rsidP="00042B7A">
      <w:r>
        <w:rPr>
          <w:noProof/>
          <w:lang w:eastAsia="en-AU"/>
        </w:rPr>
        <w:drawing>
          <wp:inline distT="0" distB="0" distL="0" distR="0" wp14:anchorId="7F914A80" wp14:editId="4CB44A3E">
            <wp:extent cx="6116320" cy="2089927"/>
            <wp:effectExtent l="0" t="0" r="0" b="5715"/>
            <wp:docPr id="10" name="Picture 10" descr="C:\Users\aalikhan\AppData\Local\Microsoft\Windows\INetCache\Content.MSO\24D86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24D8641.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2089927"/>
                    </a:xfrm>
                    <a:prstGeom prst="rect">
                      <a:avLst/>
                    </a:prstGeom>
                    <a:noFill/>
                    <a:ln>
                      <a:noFill/>
                    </a:ln>
                  </pic:spPr>
                </pic:pic>
              </a:graphicData>
            </a:graphic>
          </wp:inline>
        </w:drawing>
      </w:r>
    </w:p>
    <w:p w14:paraId="2061F177" w14:textId="0774294C" w:rsidR="00042B7A" w:rsidRPr="007219F7" w:rsidRDefault="00042B7A" w:rsidP="007219F7">
      <w:r w:rsidRPr="007219F7">
        <w:t>Explain that in case 2 there are more cubes than in case 1, and in case 3 there are more cubes again. Ask students to think about where they you see the extra cubes adding each time. Explain that there are many ways to answer this question as people see the cases in lots of different ways.</w:t>
      </w:r>
    </w:p>
    <w:p w14:paraId="0E610FB8" w14:textId="7D033844" w:rsidR="00042B7A" w:rsidRDefault="007219F7" w:rsidP="00C95062">
      <w:pPr>
        <w:jc w:val="center"/>
      </w:pPr>
      <w:r>
        <w:rPr>
          <w:noProof/>
          <w:lang w:eastAsia="en-AU"/>
        </w:rPr>
        <w:drawing>
          <wp:inline distT="0" distB="0" distL="0" distR="0" wp14:anchorId="7F929531" wp14:editId="66BCCAC7">
            <wp:extent cx="5905435" cy="3681454"/>
            <wp:effectExtent l="0" t="0" r="635" b="0"/>
            <wp:docPr id="11" name="Picture 11" descr="C:\Users\aalikhan\AppData\Local\Microsoft\Windows\INetCache\Content.MSO\96BE62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likhan\AppData\Local\Microsoft\Windows\INetCache\Content.MSO\96BE62F7.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8220" cy="3695658"/>
                    </a:xfrm>
                    <a:prstGeom prst="rect">
                      <a:avLst/>
                    </a:prstGeom>
                    <a:noFill/>
                    <a:ln>
                      <a:noFill/>
                    </a:ln>
                  </pic:spPr>
                </pic:pic>
              </a:graphicData>
            </a:graphic>
          </wp:inline>
        </w:drawing>
      </w:r>
    </w:p>
    <w:p w14:paraId="106005B3" w14:textId="77777777" w:rsidR="00FA727B" w:rsidRDefault="00FA727B" w:rsidP="00042B7A">
      <w:r>
        <w:t>Ask:</w:t>
      </w:r>
    </w:p>
    <w:p w14:paraId="7A3D400F" w14:textId="38437EB0" w:rsidR="00FA727B" w:rsidRDefault="00FA727B" w:rsidP="000851E0">
      <w:pPr>
        <w:pStyle w:val="ListParagraph"/>
        <w:numPr>
          <w:ilvl w:val="0"/>
          <w:numId w:val="10"/>
        </w:numPr>
      </w:pPr>
      <w:r>
        <w:t>What will the fourth case look like?</w:t>
      </w:r>
    </w:p>
    <w:p w14:paraId="71DF8B67" w14:textId="1BCA033D" w:rsidR="00FA727B" w:rsidRDefault="00FA727B" w:rsidP="000851E0">
      <w:pPr>
        <w:pStyle w:val="ListParagraph"/>
        <w:numPr>
          <w:ilvl w:val="0"/>
          <w:numId w:val="10"/>
        </w:numPr>
      </w:pPr>
      <w:r>
        <w:t>What will the tenth case look like?</w:t>
      </w:r>
    </w:p>
    <w:p w14:paraId="2FEAEA4B" w14:textId="4EF4C283" w:rsidR="00FA727B" w:rsidRDefault="00FA727B" w:rsidP="000851E0">
      <w:pPr>
        <w:pStyle w:val="ListParagraph"/>
        <w:numPr>
          <w:ilvl w:val="0"/>
          <w:numId w:val="10"/>
        </w:numPr>
      </w:pPr>
      <w:r>
        <w:t>Mathematicians often like to draw diagrams and use tables to help them identify patterns. Can you use these strategies to help you?</w:t>
      </w:r>
    </w:p>
    <w:p w14:paraId="0CF748CD" w14:textId="0E536D50" w:rsidR="40EB7A7D" w:rsidRDefault="40EB7A7D" w:rsidP="6373395C">
      <w:pPr>
        <w:pStyle w:val="Heading3"/>
      </w:pPr>
      <w:r w:rsidRPr="6373395C">
        <w:t>Differentiation</w:t>
      </w:r>
    </w:p>
    <w:p w14:paraId="15070F24" w14:textId="57323467" w:rsidR="40EB7A7D" w:rsidRDefault="40EB7A7D">
      <w:r w:rsidRPr="6373395C">
        <w:rPr>
          <w:rFonts w:eastAsia="Arial" w:cs="Arial"/>
        </w:rPr>
        <w:t>Differentiation is a targeted process recognising that individuals learn at different rates and in different ways. Differentiation refers to deliberate adjustments to meet the specific learning needs of all students.</w:t>
      </w:r>
    </w:p>
    <w:p w14:paraId="10A6320F" w14:textId="3F456F1A" w:rsidR="40EB7A7D" w:rsidRDefault="40EB7A7D">
      <w:r w:rsidRPr="6373395C">
        <w:rPr>
          <w:rFonts w:eastAsia="Arial" w:cs="Arial"/>
        </w:rPr>
        <w:t>Here are some questions that you might consider when adapting the learning sequence to meet the needs of your students:</w:t>
      </w:r>
    </w:p>
    <w:p w14:paraId="5627E998" w14:textId="17328EEB" w:rsidR="40EB7A7D" w:rsidRDefault="40EB7A7D" w:rsidP="000851E0">
      <w:pPr>
        <w:pStyle w:val="ListBullet"/>
        <w:numPr>
          <w:ilvl w:val="0"/>
          <w:numId w:val="9"/>
        </w:numPr>
      </w:pPr>
      <w:r w:rsidRPr="6373395C">
        <w:t xml:space="preserve">What adjustments might you put in place for students who require additional support to access the task? For example, how will they get help when needed? </w:t>
      </w:r>
    </w:p>
    <w:p w14:paraId="4603E216" w14:textId="2FC23F00" w:rsidR="40EB7A7D" w:rsidRDefault="40EB7A7D" w:rsidP="000851E0">
      <w:pPr>
        <w:pStyle w:val="ListBullet"/>
        <w:numPr>
          <w:ilvl w:val="0"/>
          <w:numId w:val="9"/>
        </w:numPr>
      </w:pPr>
      <w:r w:rsidRPr="6373395C">
        <w:t>Do you need to adjust the content to ensure it is adequately challenging and allows students to operate at their own level of thinking, skill and knowledge?</w:t>
      </w:r>
    </w:p>
    <w:p w14:paraId="0EA77B48" w14:textId="095F0B27" w:rsidR="40EB7A7D" w:rsidRDefault="40EB7A7D" w:rsidP="000851E0">
      <w:pPr>
        <w:pStyle w:val="ListBullet"/>
        <w:numPr>
          <w:ilvl w:val="0"/>
          <w:numId w:val="9"/>
        </w:numPr>
      </w:pPr>
      <w:r w:rsidRPr="6373395C">
        <w:t>Will you adapt the instructions so they are provided in a way that EAL/D students can easily interpret them? For example, through the use of visuals, checklists, diagrams or flow charts.</w:t>
      </w:r>
    </w:p>
    <w:p w14:paraId="1FD5CFF0" w14:textId="29F2D1A0" w:rsidR="40EB7A7D" w:rsidRDefault="40EB7A7D" w:rsidP="000851E0">
      <w:pPr>
        <w:pStyle w:val="ListBullet"/>
        <w:numPr>
          <w:ilvl w:val="0"/>
          <w:numId w:val="9"/>
        </w:numPr>
      </w:pPr>
      <w:r w:rsidRPr="6373395C">
        <w:t>Could you suggest ways that home language can be used as a tool to support learning? For example, bilingual dictionaries.</w:t>
      </w:r>
    </w:p>
    <w:p w14:paraId="78C3553B" w14:textId="6025A313" w:rsidR="40EB7A7D" w:rsidRDefault="40EB7A7D" w:rsidP="000851E0">
      <w:pPr>
        <w:pStyle w:val="ListBullet"/>
        <w:numPr>
          <w:ilvl w:val="0"/>
          <w:numId w:val="9"/>
        </w:numPr>
      </w:pPr>
      <w:r w:rsidRPr="6373395C">
        <w:t>Can you demonstrate that you value the Identity, culture, heritage and language of your Aboriginal students through your teaching practices?</w:t>
      </w:r>
    </w:p>
    <w:p w14:paraId="2B905382" w14:textId="77777777" w:rsidR="00B63007" w:rsidRDefault="231B6EBD" w:rsidP="00B07505">
      <w:pPr>
        <w:pStyle w:val="Heading3"/>
      </w:pPr>
      <w:r>
        <w:t>Assessment</w:t>
      </w:r>
    </w:p>
    <w:p w14:paraId="6E21A628" w14:textId="77777777" w:rsidR="002D3645" w:rsidRPr="002D3645" w:rsidRDefault="002D3645" w:rsidP="002D3645">
      <w:pPr>
        <w:pStyle w:val="Heading3"/>
      </w:pPr>
      <w:r w:rsidRPr="002D3645">
        <w:rPr>
          <w:rFonts w:eastAsiaTheme="minorHAnsi" w:cstheme="minorBidi"/>
          <w:color w:val="auto"/>
          <w:sz w:val="24"/>
          <w:szCs w:val="24"/>
          <w:lang w:eastAsia="en-US"/>
        </w:rPr>
        <w:t xml:space="preserve">Using the aims of the lesson sequence as a guide, what do these tasks reveal about the knowledge, skills, understanding and interest of your students? You may like to take notes based on what you notice during conversations, student posts to digital platform and within student work samples. </w:t>
      </w:r>
    </w:p>
    <w:p w14:paraId="6F581D1D" w14:textId="06E08381" w:rsidR="231B6EBD" w:rsidRDefault="231B6EBD" w:rsidP="002D3645">
      <w:pPr>
        <w:pStyle w:val="Heading3"/>
      </w:pPr>
      <w:r>
        <w:t>Activity resources</w:t>
      </w:r>
    </w:p>
    <w:p w14:paraId="1E829C36" w14:textId="77777777" w:rsidR="002D3645" w:rsidRPr="00394A92" w:rsidRDefault="002D3645" w:rsidP="00394A92">
      <w:pPr>
        <w:pStyle w:val="ListBullet"/>
      </w:pPr>
      <w:r w:rsidRPr="00394A92">
        <w:t>Online teaching resource (e.g. PowerPoint) </w:t>
      </w:r>
    </w:p>
    <w:p w14:paraId="13AF7B4B" w14:textId="77777777" w:rsidR="002D3645" w:rsidRPr="00394A92" w:rsidRDefault="002D3645" w:rsidP="00394A92">
      <w:pPr>
        <w:pStyle w:val="ListBullet"/>
      </w:pPr>
      <w:r w:rsidRPr="00394A92">
        <w:t>Student mathematics workbooks </w:t>
      </w:r>
    </w:p>
    <w:p w14:paraId="6A871598" w14:textId="1E00D7E6" w:rsidR="6E3BF91A" w:rsidRDefault="002D3645" w:rsidP="00394A92">
      <w:pPr>
        <w:pStyle w:val="ListBullet"/>
      </w:pPr>
      <w:r w:rsidRPr="00394A92">
        <w:t>P</w:t>
      </w:r>
      <w:r w:rsidRPr="00842780">
        <w:t xml:space="preserve">arent/carer advice: Parents may like to support their children by playing and talking to them about their experiences and their learning. It is strongly suggested they supervise their children when they are online. Teachers often find it beneficial to watch the videos like those included a few times to assist with developing confidence in noticing, wondering, talking, questioning, testing and playing like mathematicians. Feel free to play any of the games and activities more than once. </w:t>
      </w:r>
      <w:r w:rsidRPr="2A91422B">
        <w:rPr>
          <w:rFonts w:eastAsia="Arial" w:cs="Arial"/>
        </w:rPr>
        <w:t>These</w:t>
      </w:r>
      <w:r w:rsidR="0A29C2DB" w:rsidRPr="2A91422B">
        <w:rPr>
          <w:rFonts w:eastAsia="Arial" w:cs="Arial"/>
        </w:rPr>
        <w:t xml:space="preserve"> </w:t>
      </w:r>
      <w:r w:rsidRPr="2A91422B">
        <w:rPr>
          <w:rFonts w:eastAsia="Arial" w:cs="Arial"/>
        </w:rPr>
        <w:t>experiences</w:t>
      </w:r>
      <w:r w:rsidR="0A29C2DB" w:rsidRPr="2A91422B">
        <w:rPr>
          <w:rFonts w:eastAsia="Arial" w:cs="Arial"/>
        </w:rPr>
        <w:t xml:space="preserve"> </w:t>
      </w:r>
      <w:r w:rsidRPr="2A91422B">
        <w:rPr>
          <w:rFonts w:eastAsia="Arial" w:cs="Arial"/>
        </w:rPr>
        <w:t>are adaptable and so can be played with family</w:t>
      </w:r>
      <w:r w:rsidR="0A29C2DB" w:rsidRPr="2A91422B">
        <w:rPr>
          <w:rFonts w:eastAsia="Arial" w:cs="Arial"/>
        </w:rPr>
        <w:t xml:space="preserve"> </w:t>
      </w:r>
      <w:r w:rsidRPr="2A91422B">
        <w:rPr>
          <w:rFonts w:eastAsia="Arial" w:cs="Arial"/>
        </w:rPr>
        <w:t xml:space="preserve">and community </w:t>
      </w:r>
      <w:r w:rsidR="0A29C2DB" w:rsidRPr="2A91422B">
        <w:rPr>
          <w:rFonts w:eastAsia="Arial" w:cs="Arial"/>
        </w:rPr>
        <w:t xml:space="preserve">members, </w:t>
      </w:r>
      <w:r w:rsidR="0021536E" w:rsidRPr="2A91422B">
        <w:rPr>
          <w:rFonts w:eastAsia="Arial" w:cs="Arial"/>
        </w:rPr>
        <w:t xml:space="preserve">who can join </w:t>
      </w:r>
      <w:r w:rsidR="0A29C2DB" w:rsidRPr="2A91422B">
        <w:rPr>
          <w:rFonts w:eastAsia="Arial" w:cs="Arial"/>
        </w:rPr>
        <w:t xml:space="preserve">in on </w:t>
      </w:r>
      <w:r w:rsidR="0021536E" w:rsidRPr="2A91422B">
        <w:rPr>
          <w:rFonts w:eastAsia="Arial" w:cs="Arial"/>
        </w:rPr>
        <w:t>the</w:t>
      </w:r>
      <w:r w:rsidR="0A29C2DB" w:rsidRPr="2A91422B">
        <w:rPr>
          <w:rFonts w:eastAsia="Arial" w:cs="Arial"/>
        </w:rPr>
        <w:t xml:space="preserve"> </w:t>
      </w:r>
      <w:r w:rsidR="0021536E" w:rsidRPr="2A91422B">
        <w:rPr>
          <w:rFonts w:eastAsia="Arial" w:cs="Arial"/>
        </w:rPr>
        <w:t>fun!</w:t>
      </w:r>
    </w:p>
    <w:sectPr w:rsidR="6E3BF91A" w:rsidSect="00ED288C">
      <w:headerReference w:type="even" r:id="rId35"/>
      <w:headerReference w:type="default" r:id="rId36"/>
      <w:footerReference w:type="even" r:id="rId37"/>
      <w:footerReference w:type="default" r:id="rId38"/>
      <w:headerReference w:type="first" r:id="rId39"/>
      <w:footerReference w:type="first" r:id="rId4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85A76" w14:textId="77777777" w:rsidR="00C86295" w:rsidRDefault="00C86295" w:rsidP="00191F45">
      <w:r>
        <w:separator/>
      </w:r>
    </w:p>
    <w:p w14:paraId="6ED3147E" w14:textId="77777777" w:rsidR="00C86295" w:rsidRDefault="00C86295"/>
    <w:p w14:paraId="32C60562" w14:textId="77777777" w:rsidR="00C86295" w:rsidRDefault="00C86295"/>
    <w:p w14:paraId="71C951BF" w14:textId="77777777" w:rsidR="00C86295" w:rsidRDefault="00C86295"/>
  </w:endnote>
  <w:endnote w:type="continuationSeparator" w:id="0">
    <w:p w14:paraId="0C19016F" w14:textId="77777777" w:rsidR="00C86295" w:rsidRDefault="00C86295" w:rsidP="00191F45">
      <w:r>
        <w:continuationSeparator/>
      </w:r>
    </w:p>
    <w:p w14:paraId="3658B007" w14:textId="77777777" w:rsidR="00C86295" w:rsidRDefault="00C86295"/>
    <w:p w14:paraId="0365D8EF" w14:textId="77777777" w:rsidR="00C86295" w:rsidRDefault="00C86295"/>
    <w:p w14:paraId="753FFAE0" w14:textId="77777777" w:rsidR="00C86295" w:rsidRDefault="00C86295"/>
  </w:endnote>
  <w:endnote w:type="continuationNotice" w:id="1">
    <w:p w14:paraId="318FA27C" w14:textId="77777777" w:rsidR="00C86295" w:rsidRDefault="00C862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7FE57" w14:textId="79CC750E" w:rsidR="00EE44E5" w:rsidRPr="004D333E" w:rsidRDefault="00EE44E5" w:rsidP="004D333E">
    <w:pPr>
      <w:pStyle w:val="Footer"/>
    </w:pPr>
    <w:r w:rsidRPr="002810D3">
      <w:fldChar w:fldCharType="begin"/>
    </w:r>
    <w:r w:rsidRPr="002810D3">
      <w:instrText xml:space="preserve"> PAGE </w:instrText>
    </w:r>
    <w:r w:rsidRPr="002810D3">
      <w:fldChar w:fldCharType="separate"/>
    </w:r>
    <w:r w:rsidR="00C9138D">
      <w:rPr>
        <w:noProof/>
      </w:rPr>
      <w:t>2</w:t>
    </w:r>
    <w:r w:rsidRPr="002810D3">
      <w:fldChar w:fldCharType="end"/>
    </w:r>
    <w:r w:rsidRPr="002810D3">
      <w:tab/>
    </w:r>
    <w:r>
      <w:t>Mathematics</w:t>
    </w:r>
    <w:r w:rsidRPr="006B6133">
      <w:t xml:space="preserve"> – learning sequence</w:t>
    </w:r>
    <w:r w:rsidRPr="00F90C1D">
      <w:t xml:space="preserve"> –</w:t>
    </w:r>
    <w:r>
      <w:t xml:space="preserve"> Stage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56F3" w14:textId="0E0485AF" w:rsidR="00EE44E5" w:rsidRPr="004D333E" w:rsidRDefault="00EE44E5"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10EDF">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C9138D">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1768" w14:textId="77777777" w:rsidR="00EE44E5" w:rsidRDefault="00EE44E5" w:rsidP="00493120">
    <w:pPr>
      <w:pStyle w:val="Logo"/>
    </w:pPr>
    <w:r w:rsidRPr="6E3BF91A">
      <w:rPr>
        <w:sz w:val="24"/>
        <w:szCs w:val="24"/>
      </w:rPr>
      <w:t>education.nsw.gov.au</w:t>
    </w:r>
    <w:r w:rsidRPr="00791B72">
      <w:tab/>
    </w:r>
    <w:r w:rsidRPr="009C69B7">
      <w:rPr>
        <w:noProof/>
        <w:lang w:eastAsia="en-AU"/>
      </w:rPr>
      <w:drawing>
        <wp:inline distT="0" distB="0" distL="0" distR="0" wp14:anchorId="5C389E1A" wp14:editId="03162969">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839D4" w14:textId="77777777" w:rsidR="00C86295" w:rsidRDefault="00C86295" w:rsidP="00191F45">
      <w:r>
        <w:separator/>
      </w:r>
    </w:p>
    <w:p w14:paraId="225F3D87" w14:textId="77777777" w:rsidR="00C86295" w:rsidRDefault="00C86295"/>
    <w:p w14:paraId="3AC830C5" w14:textId="77777777" w:rsidR="00C86295" w:rsidRDefault="00C86295"/>
    <w:p w14:paraId="2D03CF68" w14:textId="77777777" w:rsidR="00C86295" w:rsidRDefault="00C86295"/>
  </w:footnote>
  <w:footnote w:type="continuationSeparator" w:id="0">
    <w:p w14:paraId="448A2D88" w14:textId="77777777" w:rsidR="00C86295" w:rsidRDefault="00C86295" w:rsidP="00191F45">
      <w:r>
        <w:continuationSeparator/>
      </w:r>
    </w:p>
    <w:p w14:paraId="040188A3" w14:textId="77777777" w:rsidR="00C86295" w:rsidRDefault="00C86295"/>
    <w:p w14:paraId="49E37A9B" w14:textId="77777777" w:rsidR="00C86295" w:rsidRDefault="00C86295"/>
    <w:p w14:paraId="36E35849" w14:textId="77777777" w:rsidR="00C86295" w:rsidRDefault="00C86295"/>
  </w:footnote>
  <w:footnote w:type="continuationNotice" w:id="1">
    <w:p w14:paraId="144148F1" w14:textId="77777777" w:rsidR="00C86295" w:rsidRDefault="00C8629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7C869" w14:textId="77777777" w:rsidR="005E6CF2" w:rsidRDefault="005E6C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A2B05" w14:textId="77777777" w:rsidR="005E6CF2" w:rsidRDefault="005E6C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C9CB" w14:textId="77777777" w:rsidR="00EE44E5" w:rsidRDefault="00EE44E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0592"/>
    <w:multiLevelType w:val="multilevel"/>
    <w:tmpl w:val="045CB054"/>
    <w:lvl w:ilvl="0">
      <w:start w:val="1"/>
      <w:numFmt w:val="lowerLetter"/>
      <w:lvlText w:val="%1."/>
      <w:lvlJc w:val="left"/>
      <w:pPr>
        <w:tabs>
          <w:tab w:val="num" w:pos="720"/>
        </w:tabs>
        <w:ind w:left="720" w:hanging="360"/>
      </w:pPr>
    </w:lvl>
    <w:lvl w:ilvl="1">
      <w:start w:val="3"/>
      <w:numFmt w:val="bullet"/>
      <w:lvlText w:val="•"/>
      <w:lvlJc w:val="left"/>
      <w:pPr>
        <w:ind w:left="1440" w:hanging="360"/>
      </w:pPr>
      <w:rPr>
        <w:rFonts w:ascii="Arial" w:eastAsiaTheme="minorHAnsi"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F274FA3"/>
    <w:multiLevelType w:val="multilevel"/>
    <w:tmpl w:val="05DAC79A"/>
    <w:lvl w:ilvl="0">
      <w:start w:val="2"/>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9920D3F"/>
    <w:multiLevelType w:val="hybridMultilevel"/>
    <w:tmpl w:val="B096218A"/>
    <w:lvl w:ilvl="0" w:tplc="8AC06740">
      <w:start w:val="1"/>
      <w:numFmt w:val="upperLetter"/>
      <w:lvlText w:val="%1."/>
      <w:lvlJc w:val="left"/>
      <w:pPr>
        <w:ind w:left="720" w:hanging="360"/>
      </w:pPr>
    </w:lvl>
    <w:lvl w:ilvl="1" w:tplc="8FFA0C86">
      <w:start w:val="1"/>
      <w:numFmt w:val="lowerLetter"/>
      <w:lvlText w:val="%2."/>
      <w:lvlJc w:val="left"/>
      <w:pPr>
        <w:ind w:left="1440" w:hanging="360"/>
      </w:pPr>
    </w:lvl>
    <w:lvl w:ilvl="2" w:tplc="CF8A5B22">
      <w:start w:val="1"/>
      <w:numFmt w:val="lowerRoman"/>
      <w:lvlText w:val="%3."/>
      <w:lvlJc w:val="right"/>
      <w:pPr>
        <w:ind w:left="2160" w:hanging="180"/>
      </w:pPr>
    </w:lvl>
    <w:lvl w:ilvl="3" w:tplc="7F6CE62E">
      <w:start w:val="1"/>
      <w:numFmt w:val="decimal"/>
      <w:lvlText w:val="%4."/>
      <w:lvlJc w:val="left"/>
      <w:pPr>
        <w:ind w:left="2880" w:hanging="360"/>
      </w:pPr>
    </w:lvl>
    <w:lvl w:ilvl="4" w:tplc="0C090017">
      <w:start w:val="1"/>
      <w:numFmt w:val="lowerLetter"/>
      <w:lvlText w:val="%5)"/>
      <w:lvlJc w:val="left"/>
      <w:pPr>
        <w:ind w:left="3600" w:hanging="360"/>
      </w:pPr>
    </w:lvl>
    <w:lvl w:ilvl="5" w:tplc="CA4A0A8E">
      <w:start w:val="1"/>
      <w:numFmt w:val="lowerRoman"/>
      <w:lvlText w:val="%6."/>
      <w:lvlJc w:val="right"/>
      <w:pPr>
        <w:ind w:left="4320" w:hanging="180"/>
      </w:pPr>
    </w:lvl>
    <w:lvl w:ilvl="6" w:tplc="5F8C0360">
      <w:start w:val="1"/>
      <w:numFmt w:val="decimal"/>
      <w:lvlText w:val="%7."/>
      <w:lvlJc w:val="left"/>
      <w:pPr>
        <w:ind w:left="5040" w:hanging="360"/>
      </w:pPr>
    </w:lvl>
    <w:lvl w:ilvl="7" w:tplc="CFDCB97C">
      <w:start w:val="1"/>
      <w:numFmt w:val="lowerLetter"/>
      <w:lvlText w:val="%8."/>
      <w:lvlJc w:val="left"/>
      <w:pPr>
        <w:ind w:left="5760" w:hanging="360"/>
      </w:pPr>
    </w:lvl>
    <w:lvl w:ilvl="8" w:tplc="703ABC7C">
      <w:start w:val="1"/>
      <w:numFmt w:val="lowerRoman"/>
      <w:lvlText w:val="%9."/>
      <w:lvlJc w:val="right"/>
      <w:pPr>
        <w:ind w:left="6480" w:hanging="180"/>
      </w:pPr>
    </w:lvl>
  </w:abstractNum>
  <w:abstractNum w:abstractNumId="3" w15:restartNumberingAfterBreak="0">
    <w:nsid w:val="2D4738EC"/>
    <w:multiLevelType w:val="hybridMultilevel"/>
    <w:tmpl w:val="E59AE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B774F48"/>
    <w:multiLevelType w:val="hybridMultilevel"/>
    <w:tmpl w:val="77F8E032"/>
    <w:lvl w:ilvl="0" w:tplc="8AC06740">
      <w:start w:val="1"/>
      <w:numFmt w:val="upperLetter"/>
      <w:lvlText w:val="%1."/>
      <w:lvlJc w:val="left"/>
      <w:pPr>
        <w:ind w:left="720" w:hanging="360"/>
      </w:pPr>
    </w:lvl>
    <w:lvl w:ilvl="1" w:tplc="8FFA0C86">
      <w:start w:val="1"/>
      <w:numFmt w:val="lowerLetter"/>
      <w:lvlText w:val="%2."/>
      <w:lvlJc w:val="left"/>
      <w:pPr>
        <w:ind w:left="1440" w:hanging="360"/>
      </w:pPr>
    </w:lvl>
    <w:lvl w:ilvl="2" w:tplc="CF8A5B22">
      <w:start w:val="1"/>
      <w:numFmt w:val="lowerRoman"/>
      <w:lvlText w:val="%3."/>
      <w:lvlJc w:val="right"/>
      <w:pPr>
        <w:ind w:left="2160" w:hanging="180"/>
      </w:pPr>
    </w:lvl>
    <w:lvl w:ilvl="3" w:tplc="7F6CE62E">
      <w:start w:val="1"/>
      <w:numFmt w:val="decimal"/>
      <w:lvlText w:val="%4."/>
      <w:lvlJc w:val="left"/>
      <w:pPr>
        <w:ind w:left="2880" w:hanging="360"/>
      </w:pPr>
    </w:lvl>
    <w:lvl w:ilvl="4" w:tplc="1BD28696">
      <w:start w:val="1"/>
      <w:numFmt w:val="lowerLetter"/>
      <w:lvlText w:val="%5."/>
      <w:lvlJc w:val="left"/>
      <w:pPr>
        <w:ind w:left="3600" w:hanging="360"/>
      </w:pPr>
    </w:lvl>
    <w:lvl w:ilvl="5" w:tplc="CA4A0A8E">
      <w:start w:val="1"/>
      <w:numFmt w:val="lowerRoman"/>
      <w:lvlText w:val="%6."/>
      <w:lvlJc w:val="right"/>
      <w:pPr>
        <w:ind w:left="4320" w:hanging="180"/>
      </w:pPr>
    </w:lvl>
    <w:lvl w:ilvl="6" w:tplc="5F8C0360">
      <w:start w:val="1"/>
      <w:numFmt w:val="decimal"/>
      <w:lvlText w:val="%7."/>
      <w:lvlJc w:val="left"/>
      <w:pPr>
        <w:ind w:left="5040" w:hanging="360"/>
      </w:pPr>
    </w:lvl>
    <w:lvl w:ilvl="7" w:tplc="CFDCB97C">
      <w:start w:val="1"/>
      <w:numFmt w:val="lowerLetter"/>
      <w:lvlText w:val="%8."/>
      <w:lvlJc w:val="left"/>
      <w:pPr>
        <w:ind w:left="5760" w:hanging="360"/>
      </w:pPr>
    </w:lvl>
    <w:lvl w:ilvl="8" w:tplc="703ABC7C">
      <w:start w:val="1"/>
      <w:numFmt w:val="lowerRoman"/>
      <w:lvlText w:val="%9."/>
      <w:lvlJc w:val="right"/>
      <w:pPr>
        <w:ind w:left="6480" w:hanging="180"/>
      </w:pPr>
    </w:lvl>
  </w:abstractNum>
  <w:abstractNum w:abstractNumId="6" w15:restartNumberingAfterBreak="0">
    <w:nsid w:val="57FD455F"/>
    <w:multiLevelType w:val="hybridMultilevel"/>
    <w:tmpl w:val="41C0B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7AE73AE6"/>
    <w:multiLevelType w:val="multilevel"/>
    <w:tmpl w:val="ED78947A"/>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5"/>
  </w:num>
  <w:num w:numId="2">
    <w:abstractNumId w:val="4"/>
  </w:num>
  <w:num w:numId="3">
    <w:abstractNumId w:val="7"/>
  </w:num>
  <w:num w:numId="4">
    <w:abstractNumId w:val="10"/>
  </w:num>
  <w:num w:numId="5">
    <w:abstractNumId w:val="8"/>
  </w:num>
  <w:num w:numId="6">
    <w:abstractNumId w:val="9"/>
  </w:num>
  <w:num w:numId="7">
    <w:abstractNumId w:val="6"/>
  </w:num>
  <w:num w:numId="8">
    <w:abstractNumId w:val="0"/>
  </w:num>
  <w:num w:numId="9">
    <w:abstractNumId w:val="1"/>
  </w:num>
  <w:num w:numId="10">
    <w:abstractNumId w:val="3"/>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AU" w:vendorID="64" w:dllVersion="131078" w:nlCheck="1" w:checkStyle="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765"/>
    <w:rsid w:val="0000031A"/>
    <w:rsid w:val="0000038B"/>
    <w:rsid w:val="00001C08"/>
    <w:rsid w:val="00002BF1"/>
    <w:rsid w:val="00006220"/>
    <w:rsid w:val="00006CD7"/>
    <w:rsid w:val="000103FC"/>
    <w:rsid w:val="00010746"/>
    <w:rsid w:val="000143DF"/>
    <w:rsid w:val="00014D1B"/>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B7A"/>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F3B"/>
    <w:rsid w:val="00071D06"/>
    <w:rsid w:val="0007214A"/>
    <w:rsid w:val="00072B6E"/>
    <w:rsid w:val="00072DFB"/>
    <w:rsid w:val="00075B4E"/>
    <w:rsid w:val="00077A7C"/>
    <w:rsid w:val="00082E53"/>
    <w:rsid w:val="000844F9"/>
    <w:rsid w:val="00084830"/>
    <w:rsid w:val="000851E0"/>
    <w:rsid w:val="0008606A"/>
    <w:rsid w:val="00086656"/>
    <w:rsid w:val="00086D87"/>
    <w:rsid w:val="000872D6"/>
    <w:rsid w:val="00090628"/>
    <w:rsid w:val="0009452F"/>
    <w:rsid w:val="00096701"/>
    <w:rsid w:val="000A0C05"/>
    <w:rsid w:val="000A33D4"/>
    <w:rsid w:val="000A41E7"/>
    <w:rsid w:val="000A451E"/>
    <w:rsid w:val="000A4AFD"/>
    <w:rsid w:val="000A7455"/>
    <w:rsid w:val="000A796C"/>
    <w:rsid w:val="000A7A61"/>
    <w:rsid w:val="000B09C8"/>
    <w:rsid w:val="000B1FC2"/>
    <w:rsid w:val="000B2886"/>
    <w:rsid w:val="000B30E1"/>
    <w:rsid w:val="000B4F65"/>
    <w:rsid w:val="000B69E5"/>
    <w:rsid w:val="000B75CB"/>
    <w:rsid w:val="000B7D49"/>
    <w:rsid w:val="000C0FB5"/>
    <w:rsid w:val="000C1078"/>
    <w:rsid w:val="000C16A7"/>
    <w:rsid w:val="000C1BCD"/>
    <w:rsid w:val="000C250C"/>
    <w:rsid w:val="000C344D"/>
    <w:rsid w:val="000C43DF"/>
    <w:rsid w:val="000C4F73"/>
    <w:rsid w:val="000C575E"/>
    <w:rsid w:val="000C61FB"/>
    <w:rsid w:val="000C6F89"/>
    <w:rsid w:val="000C7D4F"/>
    <w:rsid w:val="000D2063"/>
    <w:rsid w:val="000D24EC"/>
    <w:rsid w:val="000D2C3A"/>
    <w:rsid w:val="000D48A8"/>
    <w:rsid w:val="000D4B5A"/>
    <w:rsid w:val="000D55B1"/>
    <w:rsid w:val="000D5EF6"/>
    <w:rsid w:val="000D64D8"/>
    <w:rsid w:val="000E3C1C"/>
    <w:rsid w:val="000E41B7"/>
    <w:rsid w:val="000E526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79C"/>
    <w:rsid w:val="00113763"/>
    <w:rsid w:val="00114B7D"/>
    <w:rsid w:val="001177C4"/>
    <w:rsid w:val="00117B7D"/>
    <w:rsid w:val="00117FF3"/>
    <w:rsid w:val="0012093E"/>
    <w:rsid w:val="00125351"/>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1EB"/>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89F"/>
    <w:rsid w:val="001A1AE1"/>
    <w:rsid w:val="001A3627"/>
    <w:rsid w:val="001B3065"/>
    <w:rsid w:val="001B33C0"/>
    <w:rsid w:val="001B4A46"/>
    <w:rsid w:val="001B5E34"/>
    <w:rsid w:val="001B7A0C"/>
    <w:rsid w:val="001C2997"/>
    <w:rsid w:val="001C4DB7"/>
    <w:rsid w:val="001C59F1"/>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60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36E"/>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B74"/>
    <w:rsid w:val="00273F94"/>
    <w:rsid w:val="002760B7"/>
    <w:rsid w:val="00276811"/>
    <w:rsid w:val="002810D3"/>
    <w:rsid w:val="002847AE"/>
    <w:rsid w:val="002870F2"/>
    <w:rsid w:val="00287650"/>
    <w:rsid w:val="0029008E"/>
    <w:rsid w:val="00290154"/>
    <w:rsid w:val="002915CB"/>
    <w:rsid w:val="00294F88"/>
    <w:rsid w:val="00294FCC"/>
    <w:rsid w:val="00295516"/>
    <w:rsid w:val="002966D0"/>
    <w:rsid w:val="002A10A1"/>
    <w:rsid w:val="002A1DBB"/>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945"/>
    <w:rsid w:val="002C3953"/>
    <w:rsid w:val="002C56A0"/>
    <w:rsid w:val="002C7496"/>
    <w:rsid w:val="002D12FF"/>
    <w:rsid w:val="002D21A5"/>
    <w:rsid w:val="002D35CF"/>
    <w:rsid w:val="002D3645"/>
    <w:rsid w:val="002D4413"/>
    <w:rsid w:val="002D4F86"/>
    <w:rsid w:val="002D7247"/>
    <w:rsid w:val="002E23E3"/>
    <w:rsid w:val="002E26F3"/>
    <w:rsid w:val="002E2EE2"/>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2EB1"/>
    <w:rsid w:val="00314A01"/>
    <w:rsid w:val="00314B9D"/>
    <w:rsid w:val="00314DD8"/>
    <w:rsid w:val="003155A3"/>
    <w:rsid w:val="00315B35"/>
    <w:rsid w:val="00316A7F"/>
    <w:rsid w:val="00317B24"/>
    <w:rsid w:val="00317D8E"/>
    <w:rsid w:val="00317E8F"/>
    <w:rsid w:val="00320752"/>
    <w:rsid w:val="003209E8"/>
    <w:rsid w:val="003211F4"/>
    <w:rsid w:val="0032193F"/>
    <w:rsid w:val="00321D9D"/>
    <w:rsid w:val="00322186"/>
    <w:rsid w:val="00322962"/>
    <w:rsid w:val="0032403E"/>
    <w:rsid w:val="00324D73"/>
    <w:rsid w:val="00325B7B"/>
    <w:rsid w:val="0033147A"/>
    <w:rsid w:val="0033193C"/>
    <w:rsid w:val="00332B30"/>
    <w:rsid w:val="00333DB7"/>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3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3B6D"/>
    <w:rsid w:val="00384483"/>
    <w:rsid w:val="0038499A"/>
    <w:rsid w:val="00384F53"/>
    <w:rsid w:val="00386D58"/>
    <w:rsid w:val="00387053"/>
    <w:rsid w:val="00394A92"/>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805"/>
    <w:rsid w:val="003B3CB0"/>
    <w:rsid w:val="003B7BBB"/>
    <w:rsid w:val="003C0FB3"/>
    <w:rsid w:val="003C3990"/>
    <w:rsid w:val="003C434B"/>
    <w:rsid w:val="003C489D"/>
    <w:rsid w:val="003C54B8"/>
    <w:rsid w:val="003C687F"/>
    <w:rsid w:val="003C723C"/>
    <w:rsid w:val="003D0F7F"/>
    <w:rsid w:val="003D22E3"/>
    <w:rsid w:val="003D3CF0"/>
    <w:rsid w:val="003D53BF"/>
    <w:rsid w:val="003D6581"/>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509"/>
    <w:rsid w:val="003F69BE"/>
    <w:rsid w:val="003F795F"/>
    <w:rsid w:val="003F7D20"/>
    <w:rsid w:val="00400EB0"/>
    <w:rsid w:val="004013F6"/>
    <w:rsid w:val="00405801"/>
    <w:rsid w:val="00407474"/>
    <w:rsid w:val="00407ED4"/>
    <w:rsid w:val="004124D1"/>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779A"/>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765"/>
    <w:rsid w:val="004C5B86"/>
    <w:rsid w:val="004C65CF"/>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10F"/>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488"/>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034"/>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D6"/>
    <w:rsid w:val="005652E4"/>
    <w:rsid w:val="00565730"/>
    <w:rsid w:val="00566671"/>
    <w:rsid w:val="00567B22"/>
    <w:rsid w:val="0057134C"/>
    <w:rsid w:val="0057331C"/>
    <w:rsid w:val="00573328"/>
    <w:rsid w:val="00573F07"/>
    <w:rsid w:val="005747FF"/>
    <w:rsid w:val="00576415"/>
    <w:rsid w:val="00580D0F"/>
    <w:rsid w:val="00580EE8"/>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124"/>
    <w:rsid w:val="005B7298"/>
    <w:rsid w:val="005C1BFC"/>
    <w:rsid w:val="005C404E"/>
    <w:rsid w:val="005C7B55"/>
    <w:rsid w:val="005D0175"/>
    <w:rsid w:val="005D1CC4"/>
    <w:rsid w:val="005D2D62"/>
    <w:rsid w:val="005D5A78"/>
    <w:rsid w:val="005D5DB0"/>
    <w:rsid w:val="005D6CC6"/>
    <w:rsid w:val="005E0B43"/>
    <w:rsid w:val="005E4742"/>
    <w:rsid w:val="005E6829"/>
    <w:rsid w:val="005E6CF2"/>
    <w:rsid w:val="005E7293"/>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40F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75B7"/>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7251"/>
    <w:rsid w:val="006B06B2"/>
    <w:rsid w:val="006B1FFA"/>
    <w:rsid w:val="006B3564"/>
    <w:rsid w:val="006B37E6"/>
    <w:rsid w:val="006B3D8F"/>
    <w:rsid w:val="006B42E3"/>
    <w:rsid w:val="006B44E9"/>
    <w:rsid w:val="006B6133"/>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71A"/>
    <w:rsid w:val="00701DAC"/>
    <w:rsid w:val="00704694"/>
    <w:rsid w:val="007058CD"/>
    <w:rsid w:val="00705D75"/>
    <w:rsid w:val="0070723B"/>
    <w:rsid w:val="00710EDF"/>
    <w:rsid w:val="00712DA7"/>
    <w:rsid w:val="00714956"/>
    <w:rsid w:val="00715F89"/>
    <w:rsid w:val="00716FB7"/>
    <w:rsid w:val="00717C66"/>
    <w:rsid w:val="0072144B"/>
    <w:rsid w:val="007219F7"/>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5C88"/>
    <w:rsid w:val="007564AE"/>
    <w:rsid w:val="00757591"/>
    <w:rsid w:val="00757633"/>
    <w:rsid w:val="00757A59"/>
    <w:rsid w:val="00757DD5"/>
    <w:rsid w:val="007617A7"/>
    <w:rsid w:val="00762125"/>
    <w:rsid w:val="007635C3"/>
    <w:rsid w:val="00765E06"/>
    <w:rsid w:val="00765F79"/>
    <w:rsid w:val="00770534"/>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1F6"/>
    <w:rsid w:val="00796888"/>
    <w:rsid w:val="007A1326"/>
    <w:rsid w:val="007A2B7B"/>
    <w:rsid w:val="007A3356"/>
    <w:rsid w:val="007A36F3"/>
    <w:rsid w:val="007A4CEF"/>
    <w:rsid w:val="007A55A8"/>
    <w:rsid w:val="007B24C4"/>
    <w:rsid w:val="007B50E4"/>
    <w:rsid w:val="007B5236"/>
    <w:rsid w:val="007B6803"/>
    <w:rsid w:val="007B6B2F"/>
    <w:rsid w:val="007B772C"/>
    <w:rsid w:val="007C057B"/>
    <w:rsid w:val="007C1661"/>
    <w:rsid w:val="007C1A2C"/>
    <w:rsid w:val="007C1A9E"/>
    <w:rsid w:val="007C6E38"/>
    <w:rsid w:val="007D212E"/>
    <w:rsid w:val="007D458F"/>
    <w:rsid w:val="007D4E3E"/>
    <w:rsid w:val="007D5655"/>
    <w:rsid w:val="007D5A52"/>
    <w:rsid w:val="007D7410"/>
    <w:rsid w:val="007D7CF5"/>
    <w:rsid w:val="007D7E58"/>
    <w:rsid w:val="007E41AD"/>
    <w:rsid w:val="007E56C3"/>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94C"/>
    <w:rsid w:val="008059C1"/>
    <w:rsid w:val="0080662F"/>
    <w:rsid w:val="00806C91"/>
    <w:rsid w:val="0081065F"/>
    <w:rsid w:val="00810E72"/>
    <w:rsid w:val="0081179B"/>
    <w:rsid w:val="00812DCB"/>
    <w:rsid w:val="00812F1B"/>
    <w:rsid w:val="00813FA5"/>
    <w:rsid w:val="0081523F"/>
    <w:rsid w:val="00816151"/>
    <w:rsid w:val="00817268"/>
    <w:rsid w:val="008203B7"/>
    <w:rsid w:val="00820BB7"/>
    <w:rsid w:val="008212BE"/>
    <w:rsid w:val="008218CF"/>
    <w:rsid w:val="008248E7"/>
    <w:rsid w:val="00824F02"/>
    <w:rsid w:val="00825595"/>
    <w:rsid w:val="00826BD1"/>
    <w:rsid w:val="00826C4F"/>
    <w:rsid w:val="00827679"/>
    <w:rsid w:val="00830A48"/>
    <w:rsid w:val="00831C89"/>
    <w:rsid w:val="00832DA5"/>
    <w:rsid w:val="00832F4B"/>
    <w:rsid w:val="00833A2E"/>
    <w:rsid w:val="00833EDF"/>
    <w:rsid w:val="00834038"/>
    <w:rsid w:val="0083650F"/>
    <w:rsid w:val="008377AF"/>
    <w:rsid w:val="008404C4"/>
    <w:rsid w:val="0084056D"/>
    <w:rsid w:val="00841080"/>
    <w:rsid w:val="008412F7"/>
    <w:rsid w:val="008414BB"/>
    <w:rsid w:val="00841B54"/>
    <w:rsid w:val="00842780"/>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525E"/>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919"/>
    <w:rsid w:val="009153A2"/>
    <w:rsid w:val="0091571A"/>
    <w:rsid w:val="0091572B"/>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9B0"/>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E9D"/>
    <w:rsid w:val="00985F69"/>
    <w:rsid w:val="009869FD"/>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9B6"/>
    <w:rsid w:val="009D0C17"/>
    <w:rsid w:val="009D15AF"/>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2664"/>
    <w:rsid w:val="00A04A93"/>
    <w:rsid w:val="00A05895"/>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0185"/>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35A"/>
    <w:rsid w:val="00A9244B"/>
    <w:rsid w:val="00A932DF"/>
    <w:rsid w:val="00A947CF"/>
    <w:rsid w:val="00A95F5B"/>
    <w:rsid w:val="00A96D9C"/>
    <w:rsid w:val="00A97222"/>
    <w:rsid w:val="00A9772A"/>
    <w:rsid w:val="00AA18E2"/>
    <w:rsid w:val="00AA19E0"/>
    <w:rsid w:val="00AA22B0"/>
    <w:rsid w:val="00AA2B19"/>
    <w:rsid w:val="00AA3B89"/>
    <w:rsid w:val="00AA5CCA"/>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04E"/>
    <w:rsid w:val="00AF726A"/>
    <w:rsid w:val="00AF7AB4"/>
    <w:rsid w:val="00AF7B91"/>
    <w:rsid w:val="00B00015"/>
    <w:rsid w:val="00B043A6"/>
    <w:rsid w:val="00B06DE8"/>
    <w:rsid w:val="00B07505"/>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007"/>
    <w:rsid w:val="00B63ABC"/>
    <w:rsid w:val="00B64D3D"/>
    <w:rsid w:val="00B64F0A"/>
    <w:rsid w:val="00B6562C"/>
    <w:rsid w:val="00B66BCC"/>
    <w:rsid w:val="00B6729E"/>
    <w:rsid w:val="00B720C9"/>
    <w:rsid w:val="00B7391B"/>
    <w:rsid w:val="00B73ACC"/>
    <w:rsid w:val="00B743E7"/>
    <w:rsid w:val="00B74B80"/>
    <w:rsid w:val="00B75575"/>
    <w:rsid w:val="00B768A9"/>
    <w:rsid w:val="00B76E90"/>
    <w:rsid w:val="00B77EE2"/>
    <w:rsid w:val="00B8005C"/>
    <w:rsid w:val="00B82E5F"/>
    <w:rsid w:val="00B8666B"/>
    <w:rsid w:val="00B904F4"/>
    <w:rsid w:val="00B909D8"/>
    <w:rsid w:val="00B90BD1"/>
    <w:rsid w:val="00B92536"/>
    <w:rsid w:val="00B9274D"/>
    <w:rsid w:val="00B94207"/>
    <w:rsid w:val="00B945D4"/>
    <w:rsid w:val="00B9506C"/>
    <w:rsid w:val="00B97B50"/>
    <w:rsid w:val="00BA3959"/>
    <w:rsid w:val="00BA563D"/>
    <w:rsid w:val="00BA6938"/>
    <w:rsid w:val="00BB1855"/>
    <w:rsid w:val="00BB2332"/>
    <w:rsid w:val="00BB239F"/>
    <w:rsid w:val="00BB2494"/>
    <w:rsid w:val="00BB2522"/>
    <w:rsid w:val="00BB28A3"/>
    <w:rsid w:val="00BB5218"/>
    <w:rsid w:val="00BB72C0"/>
    <w:rsid w:val="00BB7FF3"/>
    <w:rsid w:val="00BC0AF1"/>
    <w:rsid w:val="00BC27BE"/>
    <w:rsid w:val="00BC2BE1"/>
    <w:rsid w:val="00BC3779"/>
    <w:rsid w:val="00BC41A0"/>
    <w:rsid w:val="00BC43D8"/>
    <w:rsid w:val="00BD0186"/>
    <w:rsid w:val="00BD1661"/>
    <w:rsid w:val="00BD6178"/>
    <w:rsid w:val="00BD6348"/>
    <w:rsid w:val="00BE147F"/>
    <w:rsid w:val="00BE1BBC"/>
    <w:rsid w:val="00BE3E57"/>
    <w:rsid w:val="00BE46B5"/>
    <w:rsid w:val="00BE6663"/>
    <w:rsid w:val="00BE6E4A"/>
    <w:rsid w:val="00BF0917"/>
    <w:rsid w:val="00BF0CD7"/>
    <w:rsid w:val="00BF143E"/>
    <w:rsid w:val="00BF15CE"/>
    <w:rsid w:val="00BF1B15"/>
    <w:rsid w:val="00BF1F02"/>
    <w:rsid w:val="00BF2157"/>
    <w:rsid w:val="00BF2FC3"/>
    <w:rsid w:val="00BF3551"/>
    <w:rsid w:val="00BF37C3"/>
    <w:rsid w:val="00BF4F07"/>
    <w:rsid w:val="00BF5D0B"/>
    <w:rsid w:val="00BF695B"/>
    <w:rsid w:val="00BF6A14"/>
    <w:rsid w:val="00BF71B0"/>
    <w:rsid w:val="00C0096B"/>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56F"/>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295"/>
    <w:rsid w:val="00C8667D"/>
    <w:rsid w:val="00C86967"/>
    <w:rsid w:val="00C9138D"/>
    <w:rsid w:val="00C928A8"/>
    <w:rsid w:val="00C93044"/>
    <w:rsid w:val="00C95062"/>
    <w:rsid w:val="00C95246"/>
    <w:rsid w:val="00CA0400"/>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4A30"/>
    <w:rsid w:val="00CE5D9A"/>
    <w:rsid w:val="00CE76CD"/>
    <w:rsid w:val="00CF0B65"/>
    <w:rsid w:val="00CF1C1F"/>
    <w:rsid w:val="00CF3B5E"/>
    <w:rsid w:val="00CF3BA6"/>
    <w:rsid w:val="00CF4E8C"/>
    <w:rsid w:val="00CF6913"/>
    <w:rsid w:val="00CF72EB"/>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57C"/>
    <w:rsid w:val="00D15E5B"/>
    <w:rsid w:val="00D16A2A"/>
    <w:rsid w:val="00D17C62"/>
    <w:rsid w:val="00D21586"/>
    <w:rsid w:val="00D21EA5"/>
    <w:rsid w:val="00D23A38"/>
    <w:rsid w:val="00D24A40"/>
    <w:rsid w:val="00D2574C"/>
    <w:rsid w:val="00D26D79"/>
    <w:rsid w:val="00D27C2B"/>
    <w:rsid w:val="00D314CF"/>
    <w:rsid w:val="00D33363"/>
    <w:rsid w:val="00D34943"/>
    <w:rsid w:val="00D34A2B"/>
    <w:rsid w:val="00D35409"/>
    <w:rsid w:val="00D359D4"/>
    <w:rsid w:val="00D41B88"/>
    <w:rsid w:val="00D41E23"/>
    <w:rsid w:val="00D429EC"/>
    <w:rsid w:val="00D43D44"/>
    <w:rsid w:val="00D43EBB"/>
    <w:rsid w:val="00D44E4E"/>
    <w:rsid w:val="00D44F8D"/>
    <w:rsid w:val="00D46D26"/>
    <w:rsid w:val="00D51254"/>
    <w:rsid w:val="00D51627"/>
    <w:rsid w:val="00D51E1A"/>
    <w:rsid w:val="00D52344"/>
    <w:rsid w:val="00D54AAC"/>
    <w:rsid w:val="00D54B32"/>
    <w:rsid w:val="00D54BF5"/>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954"/>
    <w:rsid w:val="00D85133"/>
    <w:rsid w:val="00D87A91"/>
    <w:rsid w:val="00D91607"/>
    <w:rsid w:val="00D91B22"/>
    <w:rsid w:val="00D92C82"/>
    <w:rsid w:val="00D93336"/>
    <w:rsid w:val="00D94314"/>
    <w:rsid w:val="00D95BC7"/>
    <w:rsid w:val="00D95C17"/>
    <w:rsid w:val="00D96043"/>
    <w:rsid w:val="00D97779"/>
    <w:rsid w:val="00DA52F5"/>
    <w:rsid w:val="00DA56CA"/>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986"/>
    <w:rsid w:val="00DF0A94"/>
    <w:rsid w:val="00DF121B"/>
    <w:rsid w:val="00DF1EC4"/>
    <w:rsid w:val="00DF247C"/>
    <w:rsid w:val="00DF3F4F"/>
    <w:rsid w:val="00DF539B"/>
    <w:rsid w:val="00DF707E"/>
    <w:rsid w:val="00DF70A1"/>
    <w:rsid w:val="00DF759D"/>
    <w:rsid w:val="00E003AF"/>
    <w:rsid w:val="00E00482"/>
    <w:rsid w:val="00E018C3"/>
    <w:rsid w:val="00E01C15"/>
    <w:rsid w:val="00E052B1"/>
    <w:rsid w:val="00E05304"/>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4E5B"/>
    <w:rsid w:val="00E45906"/>
    <w:rsid w:val="00E4683D"/>
    <w:rsid w:val="00E46CA0"/>
    <w:rsid w:val="00E477DC"/>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7DC"/>
    <w:rsid w:val="00E74817"/>
    <w:rsid w:val="00E74FE4"/>
    <w:rsid w:val="00E7738D"/>
    <w:rsid w:val="00E81633"/>
    <w:rsid w:val="00E82AED"/>
    <w:rsid w:val="00E82FCC"/>
    <w:rsid w:val="00E831A3"/>
    <w:rsid w:val="00E85B54"/>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3A5A"/>
    <w:rsid w:val="00EB4DDA"/>
    <w:rsid w:val="00EB7598"/>
    <w:rsid w:val="00EB7885"/>
    <w:rsid w:val="00EC0998"/>
    <w:rsid w:val="00EC2805"/>
    <w:rsid w:val="00EC3100"/>
    <w:rsid w:val="00EC34D5"/>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4E5"/>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71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1AC6"/>
    <w:rsid w:val="00F42101"/>
    <w:rsid w:val="00F42EAA"/>
    <w:rsid w:val="00F42EE0"/>
    <w:rsid w:val="00F434A9"/>
    <w:rsid w:val="00F437C4"/>
    <w:rsid w:val="00F446A0"/>
    <w:rsid w:val="00F46AC1"/>
    <w:rsid w:val="00F47A0A"/>
    <w:rsid w:val="00F47A79"/>
    <w:rsid w:val="00F47F5C"/>
    <w:rsid w:val="00F51928"/>
    <w:rsid w:val="00F543B3"/>
    <w:rsid w:val="00F5467A"/>
    <w:rsid w:val="00F5643A"/>
    <w:rsid w:val="00F56596"/>
    <w:rsid w:val="00F62236"/>
    <w:rsid w:val="00F642AF"/>
    <w:rsid w:val="00F650B4"/>
    <w:rsid w:val="00F65901"/>
    <w:rsid w:val="00F66B95"/>
    <w:rsid w:val="00F67E76"/>
    <w:rsid w:val="00F706AA"/>
    <w:rsid w:val="00F715D0"/>
    <w:rsid w:val="00F717E7"/>
    <w:rsid w:val="00F724A1"/>
    <w:rsid w:val="00F7288E"/>
    <w:rsid w:val="00F72DD9"/>
    <w:rsid w:val="00F740FA"/>
    <w:rsid w:val="00F7632C"/>
    <w:rsid w:val="00F76FDC"/>
    <w:rsid w:val="00F771C6"/>
    <w:rsid w:val="00F77ED7"/>
    <w:rsid w:val="00F80F5D"/>
    <w:rsid w:val="00F83143"/>
    <w:rsid w:val="00F84564"/>
    <w:rsid w:val="00F853F3"/>
    <w:rsid w:val="00F8591B"/>
    <w:rsid w:val="00F8655C"/>
    <w:rsid w:val="00F90BCA"/>
    <w:rsid w:val="00F90C1D"/>
    <w:rsid w:val="00F90E1A"/>
    <w:rsid w:val="00F91B79"/>
    <w:rsid w:val="00F929A3"/>
    <w:rsid w:val="00F92C2F"/>
    <w:rsid w:val="00F94B27"/>
    <w:rsid w:val="00F96626"/>
    <w:rsid w:val="00F96946"/>
    <w:rsid w:val="00F97131"/>
    <w:rsid w:val="00F9720F"/>
    <w:rsid w:val="00F97B4B"/>
    <w:rsid w:val="00F97C84"/>
    <w:rsid w:val="00FA006E"/>
    <w:rsid w:val="00FA0156"/>
    <w:rsid w:val="00FA0633"/>
    <w:rsid w:val="00FA166A"/>
    <w:rsid w:val="00FA2CF6"/>
    <w:rsid w:val="00FA3065"/>
    <w:rsid w:val="00FA3EBB"/>
    <w:rsid w:val="00FA52F9"/>
    <w:rsid w:val="00FA6A65"/>
    <w:rsid w:val="00FA727B"/>
    <w:rsid w:val="00FB0346"/>
    <w:rsid w:val="00FB0E61"/>
    <w:rsid w:val="00FB10FF"/>
    <w:rsid w:val="00FB1AF9"/>
    <w:rsid w:val="00FB1D69"/>
    <w:rsid w:val="00FB2812"/>
    <w:rsid w:val="00FB3570"/>
    <w:rsid w:val="00FB38C7"/>
    <w:rsid w:val="00FB7100"/>
    <w:rsid w:val="00FC0636"/>
    <w:rsid w:val="00FC0C6F"/>
    <w:rsid w:val="00FC14C7"/>
    <w:rsid w:val="00FC2758"/>
    <w:rsid w:val="00FC3523"/>
    <w:rsid w:val="00FC3C3B"/>
    <w:rsid w:val="00FC44C4"/>
    <w:rsid w:val="00FC4F7B"/>
    <w:rsid w:val="00FC755A"/>
    <w:rsid w:val="00FC7D23"/>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861"/>
    <w:rsid w:val="00FF7815"/>
    <w:rsid w:val="00FF7892"/>
    <w:rsid w:val="0588DA78"/>
    <w:rsid w:val="092717FD"/>
    <w:rsid w:val="0A29C2DB"/>
    <w:rsid w:val="0DF618D3"/>
    <w:rsid w:val="11E65D85"/>
    <w:rsid w:val="1C53B430"/>
    <w:rsid w:val="1D103F6F"/>
    <w:rsid w:val="1D60F6F6"/>
    <w:rsid w:val="1EACB4E0"/>
    <w:rsid w:val="203D0201"/>
    <w:rsid w:val="204E997D"/>
    <w:rsid w:val="2065F239"/>
    <w:rsid w:val="213C50C6"/>
    <w:rsid w:val="22ABE11B"/>
    <w:rsid w:val="231B6EBD"/>
    <w:rsid w:val="237176E9"/>
    <w:rsid w:val="2539003A"/>
    <w:rsid w:val="2930105F"/>
    <w:rsid w:val="2A91422B"/>
    <w:rsid w:val="2E4827B2"/>
    <w:rsid w:val="30ED0000"/>
    <w:rsid w:val="32E0285F"/>
    <w:rsid w:val="34D8C806"/>
    <w:rsid w:val="388CCF95"/>
    <w:rsid w:val="3AB1C010"/>
    <w:rsid w:val="3BFF5358"/>
    <w:rsid w:val="3DBEFF2D"/>
    <w:rsid w:val="40EB7A7D"/>
    <w:rsid w:val="414D991A"/>
    <w:rsid w:val="4340BEFA"/>
    <w:rsid w:val="44C19AE7"/>
    <w:rsid w:val="49D0AD23"/>
    <w:rsid w:val="4C8A7816"/>
    <w:rsid w:val="50614ED3"/>
    <w:rsid w:val="511ECE48"/>
    <w:rsid w:val="5324B0BD"/>
    <w:rsid w:val="53E5197F"/>
    <w:rsid w:val="55EDE788"/>
    <w:rsid w:val="582BD0DD"/>
    <w:rsid w:val="5AD6A212"/>
    <w:rsid w:val="5BA6E6F6"/>
    <w:rsid w:val="5C0166D6"/>
    <w:rsid w:val="5CC26C5F"/>
    <w:rsid w:val="6373395C"/>
    <w:rsid w:val="6AF18F84"/>
    <w:rsid w:val="6E2EE14D"/>
    <w:rsid w:val="6E3BF91A"/>
    <w:rsid w:val="6F651627"/>
    <w:rsid w:val="6FDF6A3A"/>
    <w:rsid w:val="735AFA51"/>
    <w:rsid w:val="755A3163"/>
    <w:rsid w:val="78BE2969"/>
    <w:rsid w:val="7B6A6D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56782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4C5B86"/>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B63007"/>
    <w:pPr>
      <w:keepNext/>
      <w:keepLines/>
      <w:spacing w:after="0"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34"/>
    <w:unhideWhenUsed/>
    <w:qFormat/>
    <w:rsid w:val="00353386"/>
    <w:pPr>
      <w:ind w:left="720"/>
      <w:contextualSpacing/>
    </w:pPr>
  </w:style>
  <w:style w:type="paragraph" w:customStyle="1" w:styleId="paragraph">
    <w:name w:val="paragraph"/>
    <w:basedOn w:val="Normal"/>
    <w:rsid w:val="00312EB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312EB1"/>
  </w:style>
  <w:style w:type="character" w:customStyle="1" w:styleId="eop">
    <w:name w:val="eop"/>
    <w:basedOn w:val="DefaultParagraphFont"/>
    <w:rsid w:val="00312EB1"/>
  </w:style>
  <w:style w:type="table" w:customStyle="1" w:styleId="Tableheader1">
    <w:name w:val="ŠTable header1"/>
    <w:basedOn w:val="TableNormal"/>
    <w:uiPriority w:val="99"/>
    <w:rsid w:val="00AA5CCA"/>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985E9D"/>
    <w:rPr>
      <w:color w:val="954F72" w:themeColor="followedHyperlink"/>
      <w:u w:val="single"/>
    </w:rPr>
  </w:style>
  <w:style w:type="character" w:styleId="PlaceholderText">
    <w:name w:val="Placeholder Text"/>
    <w:basedOn w:val="DefaultParagraphFont"/>
    <w:uiPriority w:val="99"/>
    <w:semiHidden/>
    <w:rsid w:val="006B6133"/>
    <w:rPr>
      <w:color w:val="808080"/>
    </w:rPr>
  </w:style>
  <w:style w:type="character" w:customStyle="1" w:styleId="contextualspellingandgrammarerror">
    <w:name w:val="contextualspellingandgrammarerror"/>
    <w:basedOn w:val="DefaultParagraphFont"/>
    <w:rsid w:val="000C344D"/>
  </w:style>
  <w:style w:type="character" w:customStyle="1" w:styleId="spellingerror">
    <w:name w:val="spellingerror"/>
    <w:basedOn w:val="DefaultParagraphFont"/>
    <w:rsid w:val="000C344D"/>
  </w:style>
  <w:style w:type="paragraph" w:styleId="BalloonText">
    <w:name w:val="Balloon Text"/>
    <w:basedOn w:val="Normal"/>
    <w:link w:val="BalloonTextChar"/>
    <w:uiPriority w:val="99"/>
    <w:semiHidden/>
    <w:unhideWhenUsed/>
    <w:rsid w:val="000A745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455"/>
    <w:rPr>
      <w:rFonts w:ascii="Segoe UI" w:hAnsi="Segoe UI" w:cs="Segoe UI"/>
      <w:sz w:val="18"/>
      <w:szCs w:val="18"/>
      <w:lang w:val="en-AU"/>
    </w:rPr>
  </w:style>
  <w:style w:type="character" w:styleId="CommentReference">
    <w:name w:val="annotation reference"/>
    <w:basedOn w:val="DefaultParagraphFont"/>
    <w:uiPriority w:val="99"/>
    <w:semiHidden/>
    <w:rsid w:val="000851E0"/>
    <w:rPr>
      <w:sz w:val="16"/>
      <w:szCs w:val="16"/>
    </w:rPr>
  </w:style>
  <w:style w:type="paragraph" w:styleId="CommentText">
    <w:name w:val="annotation text"/>
    <w:basedOn w:val="Normal"/>
    <w:link w:val="CommentTextChar"/>
    <w:uiPriority w:val="99"/>
    <w:semiHidden/>
    <w:rsid w:val="000851E0"/>
    <w:pPr>
      <w:spacing w:line="240" w:lineRule="auto"/>
    </w:pPr>
    <w:rPr>
      <w:sz w:val="20"/>
      <w:szCs w:val="20"/>
    </w:rPr>
  </w:style>
  <w:style w:type="character" w:customStyle="1" w:styleId="CommentTextChar">
    <w:name w:val="Comment Text Char"/>
    <w:basedOn w:val="DefaultParagraphFont"/>
    <w:link w:val="CommentText"/>
    <w:uiPriority w:val="99"/>
    <w:semiHidden/>
    <w:rsid w:val="000851E0"/>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851E0"/>
    <w:rPr>
      <w:b/>
      <w:bCs/>
    </w:rPr>
  </w:style>
  <w:style w:type="character" w:customStyle="1" w:styleId="CommentSubjectChar">
    <w:name w:val="Comment Subject Char"/>
    <w:basedOn w:val="CommentTextChar"/>
    <w:link w:val="CommentSubject"/>
    <w:uiPriority w:val="99"/>
    <w:semiHidden/>
    <w:rsid w:val="000851E0"/>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2807">
      <w:bodyDiv w:val="1"/>
      <w:marLeft w:val="0"/>
      <w:marRight w:val="0"/>
      <w:marTop w:val="0"/>
      <w:marBottom w:val="0"/>
      <w:divBdr>
        <w:top w:val="none" w:sz="0" w:space="0" w:color="auto"/>
        <w:left w:val="none" w:sz="0" w:space="0" w:color="auto"/>
        <w:bottom w:val="none" w:sz="0" w:space="0" w:color="auto"/>
        <w:right w:val="none" w:sz="0" w:space="0" w:color="auto"/>
      </w:divBdr>
      <w:divsChild>
        <w:div w:id="1444183073">
          <w:marLeft w:val="0"/>
          <w:marRight w:val="0"/>
          <w:marTop w:val="0"/>
          <w:marBottom w:val="0"/>
          <w:divBdr>
            <w:top w:val="none" w:sz="0" w:space="0" w:color="auto"/>
            <w:left w:val="none" w:sz="0" w:space="0" w:color="auto"/>
            <w:bottom w:val="none" w:sz="0" w:space="0" w:color="auto"/>
            <w:right w:val="none" w:sz="0" w:space="0" w:color="auto"/>
          </w:divBdr>
          <w:divsChild>
            <w:div w:id="1932395304">
              <w:marLeft w:val="0"/>
              <w:marRight w:val="0"/>
              <w:marTop w:val="0"/>
              <w:marBottom w:val="0"/>
              <w:divBdr>
                <w:top w:val="none" w:sz="0" w:space="0" w:color="auto"/>
                <w:left w:val="none" w:sz="0" w:space="0" w:color="auto"/>
                <w:bottom w:val="none" w:sz="0" w:space="0" w:color="auto"/>
                <w:right w:val="none" w:sz="0" w:space="0" w:color="auto"/>
              </w:divBdr>
            </w:div>
            <w:div w:id="926306105">
              <w:marLeft w:val="0"/>
              <w:marRight w:val="0"/>
              <w:marTop w:val="0"/>
              <w:marBottom w:val="0"/>
              <w:divBdr>
                <w:top w:val="none" w:sz="0" w:space="0" w:color="auto"/>
                <w:left w:val="none" w:sz="0" w:space="0" w:color="auto"/>
                <w:bottom w:val="none" w:sz="0" w:space="0" w:color="auto"/>
                <w:right w:val="none" w:sz="0" w:space="0" w:color="auto"/>
              </w:divBdr>
            </w:div>
          </w:divsChild>
        </w:div>
        <w:div w:id="1618829228">
          <w:marLeft w:val="0"/>
          <w:marRight w:val="0"/>
          <w:marTop w:val="0"/>
          <w:marBottom w:val="0"/>
          <w:divBdr>
            <w:top w:val="none" w:sz="0" w:space="0" w:color="auto"/>
            <w:left w:val="none" w:sz="0" w:space="0" w:color="auto"/>
            <w:bottom w:val="none" w:sz="0" w:space="0" w:color="auto"/>
            <w:right w:val="none" w:sz="0" w:space="0" w:color="auto"/>
          </w:divBdr>
          <w:divsChild>
            <w:div w:id="1153376876">
              <w:marLeft w:val="0"/>
              <w:marRight w:val="0"/>
              <w:marTop w:val="0"/>
              <w:marBottom w:val="0"/>
              <w:divBdr>
                <w:top w:val="none" w:sz="0" w:space="0" w:color="auto"/>
                <w:left w:val="none" w:sz="0" w:space="0" w:color="auto"/>
                <w:bottom w:val="none" w:sz="0" w:space="0" w:color="auto"/>
                <w:right w:val="none" w:sz="0" w:space="0" w:color="auto"/>
              </w:divBdr>
            </w:div>
            <w:div w:id="631593319">
              <w:marLeft w:val="0"/>
              <w:marRight w:val="0"/>
              <w:marTop w:val="0"/>
              <w:marBottom w:val="0"/>
              <w:divBdr>
                <w:top w:val="none" w:sz="0" w:space="0" w:color="auto"/>
                <w:left w:val="none" w:sz="0" w:space="0" w:color="auto"/>
                <w:bottom w:val="none" w:sz="0" w:space="0" w:color="auto"/>
                <w:right w:val="none" w:sz="0" w:space="0" w:color="auto"/>
              </w:divBdr>
            </w:div>
            <w:div w:id="1742094017">
              <w:marLeft w:val="0"/>
              <w:marRight w:val="0"/>
              <w:marTop w:val="0"/>
              <w:marBottom w:val="0"/>
              <w:divBdr>
                <w:top w:val="none" w:sz="0" w:space="0" w:color="auto"/>
                <w:left w:val="none" w:sz="0" w:space="0" w:color="auto"/>
                <w:bottom w:val="none" w:sz="0" w:space="0" w:color="auto"/>
                <w:right w:val="none" w:sz="0" w:space="0" w:color="auto"/>
              </w:divBdr>
            </w:div>
            <w:div w:id="2144998596">
              <w:marLeft w:val="0"/>
              <w:marRight w:val="0"/>
              <w:marTop w:val="0"/>
              <w:marBottom w:val="0"/>
              <w:divBdr>
                <w:top w:val="none" w:sz="0" w:space="0" w:color="auto"/>
                <w:left w:val="none" w:sz="0" w:space="0" w:color="auto"/>
                <w:bottom w:val="none" w:sz="0" w:space="0" w:color="auto"/>
                <w:right w:val="none" w:sz="0" w:space="0" w:color="auto"/>
              </w:divBdr>
            </w:div>
            <w:div w:id="704600970">
              <w:marLeft w:val="0"/>
              <w:marRight w:val="0"/>
              <w:marTop w:val="0"/>
              <w:marBottom w:val="0"/>
              <w:divBdr>
                <w:top w:val="none" w:sz="0" w:space="0" w:color="auto"/>
                <w:left w:val="none" w:sz="0" w:space="0" w:color="auto"/>
                <w:bottom w:val="none" w:sz="0" w:space="0" w:color="auto"/>
                <w:right w:val="none" w:sz="0" w:space="0" w:color="auto"/>
              </w:divBdr>
            </w:div>
          </w:divsChild>
        </w:div>
        <w:div w:id="1347946873">
          <w:marLeft w:val="0"/>
          <w:marRight w:val="0"/>
          <w:marTop w:val="0"/>
          <w:marBottom w:val="0"/>
          <w:divBdr>
            <w:top w:val="none" w:sz="0" w:space="0" w:color="auto"/>
            <w:left w:val="none" w:sz="0" w:space="0" w:color="auto"/>
            <w:bottom w:val="none" w:sz="0" w:space="0" w:color="auto"/>
            <w:right w:val="none" w:sz="0" w:space="0" w:color="auto"/>
          </w:divBdr>
          <w:divsChild>
            <w:div w:id="1917856350">
              <w:marLeft w:val="0"/>
              <w:marRight w:val="0"/>
              <w:marTop w:val="0"/>
              <w:marBottom w:val="0"/>
              <w:divBdr>
                <w:top w:val="none" w:sz="0" w:space="0" w:color="auto"/>
                <w:left w:val="none" w:sz="0" w:space="0" w:color="auto"/>
                <w:bottom w:val="none" w:sz="0" w:space="0" w:color="auto"/>
                <w:right w:val="none" w:sz="0" w:space="0" w:color="auto"/>
              </w:divBdr>
            </w:div>
            <w:div w:id="1877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5715">
      <w:bodyDiv w:val="1"/>
      <w:marLeft w:val="0"/>
      <w:marRight w:val="0"/>
      <w:marTop w:val="0"/>
      <w:marBottom w:val="0"/>
      <w:divBdr>
        <w:top w:val="none" w:sz="0" w:space="0" w:color="auto"/>
        <w:left w:val="none" w:sz="0" w:space="0" w:color="auto"/>
        <w:bottom w:val="none" w:sz="0" w:space="0" w:color="auto"/>
        <w:right w:val="none" w:sz="0" w:space="0" w:color="auto"/>
      </w:divBdr>
      <w:divsChild>
        <w:div w:id="237325892">
          <w:marLeft w:val="0"/>
          <w:marRight w:val="0"/>
          <w:marTop w:val="0"/>
          <w:marBottom w:val="0"/>
          <w:divBdr>
            <w:top w:val="none" w:sz="0" w:space="0" w:color="auto"/>
            <w:left w:val="none" w:sz="0" w:space="0" w:color="auto"/>
            <w:bottom w:val="none" w:sz="0" w:space="0" w:color="auto"/>
            <w:right w:val="none" w:sz="0" w:space="0" w:color="auto"/>
          </w:divBdr>
        </w:div>
        <w:div w:id="320080562">
          <w:marLeft w:val="0"/>
          <w:marRight w:val="0"/>
          <w:marTop w:val="0"/>
          <w:marBottom w:val="0"/>
          <w:divBdr>
            <w:top w:val="none" w:sz="0" w:space="0" w:color="auto"/>
            <w:left w:val="none" w:sz="0" w:space="0" w:color="auto"/>
            <w:bottom w:val="none" w:sz="0" w:space="0" w:color="auto"/>
            <w:right w:val="none" w:sz="0" w:space="0" w:color="auto"/>
          </w:divBdr>
        </w:div>
        <w:div w:id="1535653642">
          <w:marLeft w:val="0"/>
          <w:marRight w:val="0"/>
          <w:marTop w:val="0"/>
          <w:marBottom w:val="0"/>
          <w:divBdr>
            <w:top w:val="none" w:sz="0" w:space="0" w:color="auto"/>
            <w:left w:val="none" w:sz="0" w:space="0" w:color="auto"/>
            <w:bottom w:val="none" w:sz="0" w:space="0" w:color="auto"/>
            <w:right w:val="none" w:sz="0" w:space="0" w:color="auto"/>
          </w:divBdr>
        </w:div>
        <w:div w:id="599337473">
          <w:marLeft w:val="0"/>
          <w:marRight w:val="0"/>
          <w:marTop w:val="0"/>
          <w:marBottom w:val="0"/>
          <w:divBdr>
            <w:top w:val="none" w:sz="0" w:space="0" w:color="auto"/>
            <w:left w:val="none" w:sz="0" w:space="0" w:color="auto"/>
            <w:bottom w:val="none" w:sz="0" w:space="0" w:color="auto"/>
            <w:right w:val="none" w:sz="0" w:space="0" w:color="auto"/>
          </w:divBdr>
        </w:div>
        <w:div w:id="1804107044">
          <w:marLeft w:val="0"/>
          <w:marRight w:val="0"/>
          <w:marTop w:val="0"/>
          <w:marBottom w:val="0"/>
          <w:divBdr>
            <w:top w:val="none" w:sz="0" w:space="0" w:color="auto"/>
            <w:left w:val="none" w:sz="0" w:space="0" w:color="auto"/>
            <w:bottom w:val="none" w:sz="0" w:space="0" w:color="auto"/>
            <w:right w:val="none" w:sz="0" w:space="0" w:color="auto"/>
          </w:divBdr>
        </w:div>
        <w:div w:id="232593123">
          <w:marLeft w:val="0"/>
          <w:marRight w:val="0"/>
          <w:marTop w:val="0"/>
          <w:marBottom w:val="0"/>
          <w:divBdr>
            <w:top w:val="none" w:sz="0" w:space="0" w:color="auto"/>
            <w:left w:val="none" w:sz="0" w:space="0" w:color="auto"/>
            <w:bottom w:val="none" w:sz="0" w:space="0" w:color="auto"/>
            <w:right w:val="none" w:sz="0" w:space="0" w:color="auto"/>
          </w:divBdr>
        </w:div>
        <w:div w:id="146868335">
          <w:marLeft w:val="0"/>
          <w:marRight w:val="0"/>
          <w:marTop w:val="0"/>
          <w:marBottom w:val="0"/>
          <w:divBdr>
            <w:top w:val="none" w:sz="0" w:space="0" w:color="auto"/>
            <w:left w:val="none" w:sz="0" w:space="0" w:color="auto"/>
            <w:bottom w:val="none" w:sz="0" w:space="0" w:color="auto"/>
            <w:right w:val="none" w:sz="0" w:space="0" w:color="auto"/>
          </w:divBdr>
        </w:div>
        <w:div w:id="637346044">
          <w:marLeft w:val="0"/>
          <w:marRight w:val="0"/>
          <w:marTop w:val="0"/>
          <w:marBottom w:val="0"/>
          <w:divBdr>
            <w:top w:val="none" w:sz="0" w:space="0" w:color="auto"/>
            <w:left w:val="none" w:sz="0" w:space="0" w:color="auto"/>
            <w:bottom w:val="none" w:sz="0" w:space="0" w:color="auto"/>
            <w:right w:val="none" w:sz="0" w:space="0" w:color="auto"/>
          </w:divBdr>
        </w:div>
        <w:div w:id="1686904953">
          <w:marLeft w:val="0"/>
          <w:marRight w:val="0"/>
          <w:marTop w:val="0"/>
          <w:marBottom w:val="0"/>
          <w:divBdr>
            <w:top w:val="none" w:sz="0" w:space="0" w:color="auto"/>
            <w:left w:val="none" w:sz="0" w:space="0" w:color="auto"/>
            <w:bottom w:val="none" w:sz="0" w:space="0" w:color="auto"/>
            <w:right w:val="none" w:sz="0" w:space="0" w:color="auto"/>
          </w:divBdr>
        </w:div>
        <w:div w:id="1686396964">
          <w:marLeft w:val="0"/>
          <w:marRight w:val="0"/>
          <w:marTop w:val="0"/>
          <w:marBottom w:val="0"/>
          <w:divBdr>
            <w:top w:val="none" w:sz="0" w:space="0" w:color="auto"/>
            <w:left w:val="none" w:sz="0" w:space="0" w:color="auto"/>
            <w:bottom w:val="none" w:sz="0" w:space="0" w:color="auto"/>
            <w:right w:val="none" w:sz="0" w:space="0" w:color="auto"/>
          </w:divBdr>
        </w:div>
        <w:div w:id="1949968828">
          <w:marLeft w:val="0"/>
          <w:marRight w:val="0"/>
          <w:marTop w:val="0"/>
          <w:marBottom w:val="0"/>
          <w:divBdr>
            <w:top w:val="none" w:sz="0" w:space="0" w:color="auto"/>
            <w:left w:val="none" w:sz="0" w:space="0" w:color="auto"/>
            <w:bottom w:val="none" w:sz="0" w:space="0" w:color="auto"/>
            <w:right w:val="none" w:sz="0" w:space="0" w:color="auto"/>
          </w:divBdr>
        </w:div>
        <w:div w:id="518736916">
          <w:marLeft w:val="0"/>
          <w:marRight w:val="0"/>
          <w:marTop w:val="0"/>
          <w:marBottom w:val="0"/>
          <w:divBdr>
            <w:top w:val="none" w:sz="0" w:space="0" w:color="auto"/>
            <w:left w:val="none" w:sz="0" w:space="0" w:color="auto"/>
            <w:bottom w:val="none" w:sz="0" w:space="0" w:color="auto"/>
            <w:right w:val="none" w:sz="0" w:space="0" w:color="auto"/>
          </w:divBdr>
        </w:div>
        <w:div w:id="1040207477">
          <w:marLeft w:val="0"/>
          <w:marRight w:val="0"/>
          <w:marTop w:val="0"/>
          <w:marBottom w:val="0"/>
          <w:divBdr>
            <w:top w:val="none" w:sz="0" w:space="0" w:color="auto"/>
            <w:left w:val="none" w:sz="0" w:space="0" w:color="auto"/>
            <w:bottom w:val="none" w:sz="0" w:space="0" w:color="auto"/>
            <w:right w:val="none" w:sz="0" w:space="0" w:color="auto"/>
          </w:divBdr>
        </w:div>
        <w:div w:id="1902331481">
          <w:marLeft w:val="0"/>
          <w:marRight w:val="0"/>
          <w:marTop w:val="0"/>
          <w:marBottom w:val="0"/>
          <w:divBdr>
            <w:top w:val="none" w:sz="0" w:space="0" w:color="auto"/>
            <w:left w:val="none" w:sz="0" w:space="0" w:color="auto"/>
            <w:bottom w:val="none" w:sz="0" w:space="0" w:color="auto"/>
            <w:right w:val="none" w:sz="0" w:space="0" w:color="auto"/>
          </w:divBdr>
        </w:div>
        <w:div w:id="1867134350">
          <w:marLeft w:val="0"/>
          <w:marRight w:val="0"/>
          <w:marTop w:val="0"/>
          <w:marBottom w:val="0"/>
          <w:divBdr>
            <w:top w:val="none" w:sz="0" w:space="0" w:color="auto"/>
            <w:left w:val="none" w:sz="0" w:space="0" w:color="auto"/>
            <w:bottom w:val="none" w:sz="0" w:space="0" w:color="auto"/>
            <w:right w:val="none" w:sz="0" w:space="0" w:color="auto"/>
          </w:divBdr>
        </w:div>
        <w:div w:id="387074257">
          <w:marLeft w:val="0"/>
          <w:marRight w:val="0"/>
          <w:marTop w:val="0"/>
          <w:marBottom w:val="0"/>
          <w:divBdr>
            <w:top w:val="none" w:sz="0" w:space="0" w:color="auto"/>
            <w:left w:val="none" w:sz="0" w:space="0" w:color="auto"/>
            <w:bottom w:val="none" w:sz="0" w:space="0" w:color="auto"/>
            <w:right w:val="none" w:sz="0" w:space="0" w:color="auto"/>
          </w:divBdr>
        </w:div>
      </w:divsChild>
    </w:div>
    <w:div w:id="237402642">
      <w:bodyDiv w:val="1"/>
      <w:marLeft w:val="0"/>
      <w:marRight w:val="0"/>
      <w:marTop w:val="0"/>
      <w:marBottom w:val="0"/>
      <w:divBdr>
        <w:top w:val="none" w:sz="0" w:space="0" w:color="auto"/>
        <w:left w:val="none" w:sz="0" w:space="0" w:color="auto"/>
        <w:bottom w:val="none" w:sz="0" w:space="0" w:color="auto"/>
        <w:right w:val="none" w:sz="0" w:space="0" w:color="auto"/>
      </w:divBdr>
      <w:divsChild>
        <w:div w:id="1360816556">
          <w:marLeft w:val="418"/>
          <w:marRight w:val="0"/>
          <w:marTop w:val="0"/>
          <w:marBottom w:val="90"/>
          <w:divBdr>
            <w:top w:val="none" w:sz="0" w:space="0" w:color="auto"/>
            <w:left w:val="none" w:sz="0" w:space="0" w:color="auto"/>
            <w:bottom w:val="none" w:sz="0" w:space="0" w:color="auto"/>
            <w:right w:val="none" w:sz="0" w:space="0" w:color="auto"/>
          </w:divBdr>
        </w:div>
      </w:divsChild>
    </w:div>
    <w:div w:id="306861665">
      <w:bodyDiv w:val="1"/>
      <w:marLeft w:val="0"/>
      <w:marRight w:val="0"/>
      <w:marTop w:val="0"/>
      <w:marBottom w:val="0"/>
      <w:divBdr>
        <w:top w:val="none" w:sz="0" w:space="0" w:color="auto"/>
        <w:left w:val="none" w:sz="0" w:space="0" w:color="auto"/>
        <w:bottom w:val="none" w:sz="0" w:space="0" w:color="auto"/>
        <w:right w:val="none" w:sz="0" w:space="0" w:color="auto"/>
      </w:divBdr>
      <w:divsChild>
        <w:div w:id="1241869216">
          <w:marLeft w:val="0"/>
          <w:marRight w:val="0"/>
          <w:marTop w:val="0"/>
          <w:marBottom w:val="0"/>
          <w:divBdr>
            <w:top w:val="none" w:sz="0" w:space="0" w:color="auto"/>
            <w:left w:val="none" w:sz="0" w:space="0" w:color="auto"/>
            <w:bottom w:val="none" w:sz="0" w:space="0" w:color="auto"/>
            <w:right w:val="none" w:sz="0" w:space="0" w:color="auto"/>
          </w:divBdr>
        </w:div>
        <w:div w:id="577398958">
          <w:marLeft w:val="0"/>
          <w:marRight w:val="0"/>
          <w:marTop w:val="0"/>
          <w:marBottom w:val="0"/>
          <w:divBdr>
            <w:top w:val="none" w:sz="0" w:space="0" w:color="auto"/>
            <w:left w:val="none" w:sz="0" w:space="0" w:color="auto"/>
            <w:bottom w:val="none" w:sz="0" w:space="0" w:color="auto"/>
            <w:right w:val="none" w:sz="0" w:space="0" w:color="auto"/>
          </w:divBdr>
        </w:div>
      </w:divsChild>
    </w:div>
    <w:div w:id="663508372">
      <w:bodyDiv w:val="1"/>
      <w:marLeft w:val="0"/>
      <w:marRight w:val="0"/>
      <w:marTop w:val="0"/>
      <w:marBottom w:val="0"/>
      <w:divBdr>
        <w:top w:val="none" w:sz="0" w:space="0" w:color="auto"/>
        <w:left w:val="none" w:sz="0" w:space="0" w:color="auto"/>
        <w:bottom w:val="none" w:sz="0" w:space="0" w:color="auto"/>
        <w:right w:val="none" w:sz="0" w:space="0" w:color="auto"/>
      </w:divBdr>
      <w:divsChild>
        <w:div w:id="600649384">
          <w:marLeft w:val="0"/>
          <w:marRight w:val="0"/>
          <w:marTop w:val="0"/>
          <w:marBottom w:val="0"/>
          <w:divBdr>
            <w:top w:val="none" w:sz="0" w:space="0" w:color="auto"/>
            <w:left w:val="none" w:sz="0" w:space="0" w:color="auto"/>
            <w:bottom w:val="none" w:sz="0" w:space="0" w:color="auto"/>
            <w:right w:val="none" w:sz="0" w:space="0" w:color="auto"/>
          </w:divBdr>
        </w:div>
        <w:div w:id="1900169654">
          <w:marLeft w:val="0"/>
          <w:marRight w:val="0"/>
          <w:marTop w:val="0"/>
          <w:marBottom w:val="0"/>
          <w:divBdr>
            <w:top w:val="none" w:sz="0" w:space="0" w:color="auto"/>
            <w:left w:val="none" w:sz="0" w:space="0" w:color="auto"/>
            <w:bottom w:val="none" w:sz="0" w:space="0" w:color="auto"/>
            <w:right w:val="none" w:sz="0" w:space="0" w:color="auto"/>
          </w:divBdr>
        </w:div>
        <w:div w:id="1894389763">
          <w:marLeft w:val="0"/>
          <w:marRight w:val="0"/>
          <w:marTop w:val="0"/>
          <w:marBottom w:val="0"/>
          <w:divBdr>
            <w:top w:val="none" w:sz="0" w:space="0" w:color="auto"/>
            <w:left w:val="none" w:sz="0" w:space="0" w:color="auto"/>
            <w:bottom w:val="none" w:sz="0" w:space="0" w:color="auto"/>
            <w:right w:val="none" w:sz="0" w:space="0" w:color="auto"/>
          </w:divBdr>
        </w:div>
      </w:divsChild>
    </w:div>
    <w:div w:id="795878489">
      <w:bodyDiv w:val="1"/>
      <w:marLeft w:val="0"/>
      <w:marRight w:val="0"/>
      <w:marTop w:val="0"/>
      <w:marBottom w:val="0"/>
      <w:divBdr>
        <w:top w:val="none" w:sz="0" w:space="0" w:color="auto"/>
        <w:left w:val="none" w:sz="0" w:space="0" w:color="auto"/>
        <w:bottom w:val="none" w:sz="0" w:space="0" w:color="auto"/>
        <w:right w:val="none" w:sz="0" w:space="0" w:color="auto"/>
      </w:divBdr>
      <w:divsChild>
        <w:div w:id="833569274">
          <w:marLeft w:val="0"/>
          <w:marRight w:val="0"/>
          <w:marTop w:val="0"/>
          <w:marBottom w:val="0"/>
          <w:divBdr>
            <w:top w:val="none" w:sz="0" w:space="0" w:color="auto"/>
            <w:left w:val="none" w:sz="0" w:space="0" w:color="auto"/>
            <w:bottom w:val="none" w:sz="0" w:space="0" w:color="auto"/>
            <w:right w:val="none" w:sz="0" w:space="0" w:color="auto"/>
          </w:divBdr>
          <w:divsChild>
            <w:div w:id="721945150">
              <w:marLeft w:val="0"/>
              <w:marRight w:val="0"/>
              <w:marTop w:val="0"/>
              <w:marBottom w:val="0"/>
              <w:divBdr>
                <w:top w:val="none" w:sz="0" w:space="0" w:color="auto"/>
                <w:left w:val="none" w:sz="0" w:space="0" w:color="auto"/>
                <w:bottom w:val="none" w:sz="0" w:space="0" w:color="auto"/>
                <w:right w:val="none" w:sz="0" w:space="0" w:color="auto"/>
              </w:divBdr>
            </w:div>
            <w:div w:id="808129931">
              <w:marLeft w:val="0"/>
              <w:marRight w:val="0"/>
              <w:marTop w:val="0"/>
              <w:marBottom w:val="0"/>
              <w:divBdr>
                <w:top w:val="none" w:sz="0" w:space="0" w:color="auto"/>
                <w:left w:val="none" w:sz="0" w:space="0" w:color="auto"/>
                <w:bottom w:val="none" w:sz="0" w:space="0" w:color="auto"/>
                <w:right w:val="none" w:sz="0" w:space="0" w:color="auto"/>
              </w:divBdr>
            </w:div>
            <w:div w:id="329648557">
              <w:marLeft w:val="0"/>
              <w:marRight w:val="0"/>
              <w:marTop w:val="0"/>
              <w:marBottom w:val="0"/>
              <w:divBdr>
                <w:top w:val="none" w:sz="0" w:space="0" w:color="auto"/>
                <w:left w:val="none" w:sz="0" w:space="0" w:color="auto"/>
                <w:bottom w:val="none" w:sz="0" w:space="0" w:color="auto"/>
                <w:right w:val="none" w:sz="0" w:space="0" w:color="auto"/>
              </w:divBdr>
            </w:div>
          </w:divsChild>
        </w:div>
        <w:div w:id="1050224669">
          <w:marLeft w:val="0"/>
          <w:marRight w:val="0"/>
          <w:marTop w:val="0"/>
          <w:marBottom w:val="0"/>
          <w:divBdr>
            <w:top w:val="none" w:sz="0" w:space="0" w:color="auto"/>
            <w:left w:val="none" w:sz="0" w:space="0" w:color="auto"/>
            <w:bottom w:val="none" w:sz="0" w:space="0" w:color="auto"/>
            <w:right w:val="none" w:sz="0" w:space="0" w:color="auto"/>
          </w:divBdr>
          <w:divsChild>
            <w:div w:id="622738364">
              <w:marLeft w:val="0"/>
              <w:marRight w:val="0"/>
              <w:marTop w:val="0"/>
              <w:marBottom w:val="0"/>
              <w:divBdr>
                <w:top w:val="none" w:sz="0" w:space="0" w:color="auto"/>
                <w:left w:val="none" w:sz="0" w:space="0" w:color="auto"/>
                <w:bottom w:val="none" w:sz="0" w:space="0" w:color="auto"/>
                <w:right w:val="none" w:sz="0" w:space="0" w:color="auto"/>
              </w:divBdr>
            </w:div>
            <w:div w:id="1897862221">
              <w:marLeft w:val="0"/>
              <w:marRight w:val="0"/>
              <w:marTop w:val="0"/>
              <w:marBottom w:val="0"/>
              <w:divBdr>
                <w:top w:val="none" w:sz="0" w:space="0" w:color="auto"/>
                <w:left w:val="none" w:sz="0" w:space="0" w:color="auto"/>
                <w:bottom w:val="none" w:sz="0" w:space="0" w:color="auto"/>
                <w:right w:val="none" w:sz="0" w:space="0" w:color="auto"/>
              </w:divBdr>
            </w:div>
            <w:div w:id="949045618">
              <w:marLeft w:val="0"/>
              <w:marRight w:val="0"/>
              <w:marTop w:val="0"/>
              <w:marBottom w:val="0"/>
              <w:divBdr>
                <w:top w:val="none" w:sz="0" w:space="0" w:color="auto"/>
                <w:left w:val="none" w:sz="0" w:space="0" w:color="auto"/>
                <w:bottom w:val="none" w:sz="0" w:space="0" w:color="auto"/>
                <w:right w:val="none" w:sz="0" w:space="0" w:color="auto"/>
              </w:divBdr>
            </w:div>
          </w:divsChild>
        </w:div>
        <w:div w:id="466821143">
          <w:marLeft w:val="0"/>
          <w:marRight w:val="0"/>
          <w:marTop w:val="0"/>
          <w:marBottom w:val="0"/>
          <w:divBdr>
            <w:top w:val="none" w:sz="0" w:space="0" w:color="auto"/>
            <w:left w:val="none" w:sz="0" w:space="0" w:color="auto"/>
            <w:bottom w:val="none" w:sz="0" w:space="0" w:color="auto"/>
            <w:right w:val="none" w:sz="0" w:space="0" w:color="auto"/>
          </w:divBdr>
          <w:divsChild>
            <w:div w:id="1978684733">
              <w:marLeft w:val="0"/>
              <w:marRight w:val="0"/>
              <w:marTop w:val="0"/>
              <w:marBottom w:val="0"/>
              <w:divBdr>
                <w:top w:val="none" w:sz="0" w:space="0" w:color="auto"/>
                <w:left w:val="none" w:sz="0" w:space="0" w:color="auto"/>
                <w:bottom w:val="none" w:sz="0" w:space="0" w:color="auto"/>
                <w:right w:val="none" w:sz="0" w:space="0" w:color="auto"/>
              </w:divBdr>
            </w:div>
            <w:div w:id="2117098950">
              <w:marLeft w:val="0"/>
              <w:marRight w:val="0"/>
              <w:marTop w:val="0"/>
              <w:marBottom w:val="0"/>
              <w:divBdr>
                <w:top w:val="none" w:sz="0" w:space="0" w:color="auto"/>
                <w:left w:val="none" w:sz="0" w:space="0" w:color="auto"/>
                <w:bottom w:val="none" w:sz="0" w:space="0" w:color="auto"/>
                <w:right w:val="none" w:sz="0" w:space="0" w:color="auto"/>
              </w:divBdr>
            </w:div>
            <w:div w:id="1588035377">
              <w:marLeft w:val="0"/>
              <w:marRight w:val="0"/>
              <w:marTop w:val="0"/>
              <w:marBottom w:val="0"/>
              <w:divBdr>
                <w:top w:val="none" w:sz="0" w:space="0" w:color="auto"/>
                <w:left w:val="none" w:sz="0" w:space="0" w:color="auto"/>
                <w:bottom w:val="none" w:sz="0" w:space="0" w:color="auto"/>
                <w:right w:val="none" w:sz="0" w:space="0" w:color="auto"/>
              </w:divBdr>
            </w:div>
          </w:divsChild>
        </w:div>
        <w:div w:id="23790927">
          <w:marLeft w:val="0"/>
          <w:marRight w:val="0"/>
          <w:marTop w:val="0"/>
          <w:marBottom w:val="0"/>
          <w:divBdr>
            <w:top w:val="none" w:sz="0" w:space="0" w:color="auto"/>
            <w:left w:val="none" w:sz="0" w:space="0" w:color="auto"/>
            <w:bottom w:val="none" w:sz="0" w:space="0" w:color="auto"/>
            <w:right w:val="none" w:sz="0" w:space="0" w:color="auto"/>
          </w:divBdr>
          <w:divsChild>
            <w:div w:id="1960063931">
              <w:marLeft w:val="0"/>
              <w:marRight w:val="0"/>
              <w:marTop w:val="0"/>
              <w:marBottom w:val="0"/>
              <w:divBdr>
                <w:top w:val="none" w:sz="0" w:space="0" w:color="auto"/>
                <w:left w:val="none" w:sz="0" w:space="0" w:color="auto"/>
                <w:bottom w:val="none" w:sz="0" w:space="0" w:color="auto"/>
                <w:right w:val="none" w:sz="0" w:space="0" w:color="auto"/>
              </w:divBdr>
            </w:div>
            <w:div w:id="18182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547">
      <w:bodyDiv w:val="1"/>
      <w:marLeft w:val="0"/>
      <w:marRight w:val="0"/>
      <w:marTop w:val="0"/>
      <w:marBottom w:val="0"/>
      <w:divBdr>
        <w:top w:val="none" w:sz="0" w:space="0" w:color="auto"/>
        <w:left w:val="none" w:sz="0" w:space="0" w:color="auto"/>
        <w:bottom w:val="none" w:sz="0" w:space="0" w:color="auto"/>
        <w:right w:val="none" w:sz="0" w:space="0" w:color="auto"/>
      </w:divBdr>
      <w:divsChild>
        <w:div w:id="1867793956">
          <w:marLeft w:val="0"/>
          <w:marRight w:val="0"/>
          <w:marTop w:val="0"/>
          <w:marBottom w:val="0"/>
          <w:divBdr>
            <w:top w:val="none" w:sz="0" w:space="0" w:color="auto"/>
            <w:left w:val="none" w:sz="0" w:space="0" w:color="auto"/>
            <w:bottom w:val="none" w:sz="0" w:space="0" w:color="auto"/>
            <w:right w:val="none" w:sz="0" w:space="0" w:color="auto"/>
          </w:divBdr>
        </w:div>
        <w:div w:id="51076447">
          <w:marLeft w:val="0"/>
          <w:marRight w:val="0"/>
          <w:marTop w:val="0"/>
          <w:marBottom w:val="0"/>
          <w:divBdr>
            <w:top w:val="none" w:sz="0" w:space="0" w:color="auto"/>
            <w:left w:val="none" w:sz="0" w:space="0" w:color="auto"/>
            <w:bottom w:val="none" w:sz="0" w:space="0" w:color="auto"/>
            <w:right w:val="none" w:sz="0" w:space="0" w:color="auto"/>
          </w:divBdr>
        </w:div>
      </w:divsChild>
    </w:div>
    <w:div w:id="1242326522">
      <w:bodyDiv w:val="1"/>
      <w:marLeft w:val="0"/>
      <w:marRight w:val="0"/>
      <w:marTop w:val="0"/>
      <w:marBottom w:val="0"/>
      <w:divBdr>
        <w:top w:val="none" w:sz="0" w:space="0" w:color="auto"/>
        <w:left w:val="none" w:sz="0" w:space="0" w:color="auto"/>
        <w:bottom w:val="none" w:sz="0" w:space="0" w:color="auto"/>
        <w:right w:val="none" w:sz="0" w:space="0" w:color="auto"/>
      </w:divBdr>
    </w:div>
    <w:div w:id="1374690169">
      <w:bodyDiv w:val="1"/>
      <w:marLeft w:val="0"/>
      <w:marRight w:val="0"/>
      <w:marTop w:val="0"/>
      <w:marBottom w:val="0"/>
      <w:divBdr>
        <w:top w:val="none" w:sz="0" w:space="0" w:color="auto"/>
        <w:left w:val="none" w:sz="0" w:space="0" w:color="auto"/>
        <w:bottom w:val="none" w:sz="0" w:space="0" w:color="auto"/>
        <w:right w:val="none" w:sz="0" w:space="0" w:color="auto"/>
      </w:divBdr>
      <w:divsChild>
        <w:div w:id="1323002308">
          <w:marLeft w:val="0"/>
          <w:marRight w:val="0"/>
          <w:marTop w:val="0"/>
          <w:marBottom w:val="0"/>
          <w:divBdr>
            <w:top w:val="none" w:sz="0" w:space="0" w:color="auto"/>
            <w:left w:val="none" w:sz="0" w:space="0" w:color="auto"/>
            <w:bottom w:val="none" w:sz="0" w:space="0" w:color="auto"/>
            <w:right w:val="none" w:sz="0" w:space="0" w:color="auto"/>
          </w:divBdr>
        </w:div>
        <w:div w:id="456070037">
          <w:marLeft w:val="0"/>
          <w:marRight w:val="0"/>
          <w:marTop w:val="0"/>
          <w:marBottom w:val="0"/>
          <w:divBdr>
            <w:top w:val="none" w:sz="0" w:space="0" w:color="auto"/>
            <w:left w:val="none" w:sz="0" w:space="0" w:color="auto"/>
            <w:bottom w:val="none" w:sz="0" w:space="0" w:color="auto"/>
            <w:right w:val="none" w:sz="0" w:space="0" w:color="auto"/>
          </w:divBdr>
        </w:div>
        <w:div w:id="950160481">
          <w:marLeft w:val="0"/>
          <w:marRight w:val="0"/>
          <w:marTop w:val="0"/>
          <w:marBottom w:val="0"/>
          <w:divBdr>
            <w:top w:val="none" w:sz="0" w:space="0" w:color="auto"/>
            <w:left w:val="none" w:sz="0" w:space="0" w:color="auto"/>
            <w:bottom w:val="none" w:sz="0" w:space="0" w:color="auto"/>
            <w:right w:val="none" w:sz="0" w:space="0" w:color="auto"/>
          </w:divBdr>
        </w:div>
      </w:divsChild>
    </w:div>
    <w:div w:id="1415399933">
      <w:bodyDiv w:val="1"/>
      <w:marLeft w:val="0"/>
      <w:marRight w:val="0"/>
      <w:marTop w:val="0"/>
      <w:marBottom w:val="0"/>
      <w:divBdr>
        <w:top w:val="none" w:sz="0" w:space="0" w:color="auto"/>
        <w:left w:val="none" w:sz="0" w:space="0" w:color="auto"/>
        <w:bottom w:val="none" w:sz="0" w:space="0" w:color="auto"/>
        <w:right w:val="none" w:sz="0" w:space="0" w:color="auto"/>
      </w:divBdr>
      <w:divsChild>
        <w:div w:id="1034575984">
          <w:marLeft w:val="0"/>
          <w:marRight w:val="0"/>
          <w:marTop w:val="0"/>
          <w:marBottom w:val="0"/>
          <w:divBdr>
            <w:top w:val="none" w:sz="0" w:space="0" w:color="auto"/>
            <w:left w:val="none" w:sz="0" w:space="0" w:color="auto"/>
            <w:bottom w:val="none" w:sz="0" w:space="0" w:color="auto"/>
            <w:right w:val="none" w:sz="0" w:space="0" w:color="auto"/>
          </w:divBdr>
          <w:divsChild>
            <w:div w:id="324405992">
              <w:marLeft w:val="0"/>
              <w:marRight w:val="0"/>
              <w:marTop w:val="0"/>
              <w:marBottom w:val="0"/>
              <w:divBdr>
                <w:top w:val="none" w:sz="0" w:space="0" w:color="auto"/>
                <w:left w:val="none" w:sz="0" w:space="0" w:color="auto"/>
                <w:bottom w:val="none" w:sz="0" w:space="0" w:color="auto"/>
                <w:right w:val="none" w:sz="0" w:space="0" w:color="auto"/>
              </w:divBdr>
            </w:div>
            <w:div w:id="1521318685">
              <w:marLeft w:val="0"/>
              <w:marRight w:val="0"/>
              <w:marTop w:val="0"/>
              <w:marBottom w:val="0"/>
              <w:divBdr>
                <w:top w:val="none" w:sz="0" w:space="0" w:color="auto"/>
                <w:left w:val="none" w:sz="0" w:space="0" w:color="auto"/>
                <w:bottom w:val="none" w:sz="0" w:space="0" w:color="auto"/>
                <w:right w:val="none" w:sz="0" w:space="0" w:color="auto"/>
              </w:divBdr>
            </w:div>
          </w:divsChild>
        </w:div>
        <w:div w:id="366370540">
          <w:marLeft w:val="0"/>
          <w:marRight w:val="0"/>
          <w:marTop w:val="0"/>
          <w:marBottom w:val="0"/>
          <w:divBdr>
            <w:top w:val="none" w:sz="0" w:space="0" w:color="auto"/>
            <w:left w:val="none" w:sz="0" w:space="0" w:color="auto"/>
            <w:bottom w:val="none" w:sz="0" w:space="0" w:color="auto"/>
            <w:right w:val="none" w:sz="0" w:space="0" w:color="auto"/>
          </w:divBdr>
          <w:divsChild>
            <w:div w:id="738402130">
              <w:marLeft w:val="0"/>
              <w:marRight w:val="0"/>
              <w:marTop w:val="0"/>
              <w:marBottom w:val="0"/>
              <w:divBdr>
                <w:top w:val="none" w:sz="0" w:space="0" w:color="auto"/>
                <w:left w:val="none" w:sz="0" w:space="0" w:color="auto"/>
                <w:bottom w:val="none" w:sz="0" w:space="0" w:color="auto"/>
                <w:right w:val="none" w:sz="0" w:space="0" w:color="auto"/>
              </w:divBdr>
            </w:div>
            <w:div w:id="520239781">
              <w:marLeft w:val="0"/>
              <w:marRight w:val="0"/>
              <w:marTop w:val="0"/>
              <w:marBottom w:val="0"/>
              <w:divBdr>
                <w:top w:val="none" w:sz="0" w:space="0" w:color="auto"/>
                <w:left w:val="none" w:sz="0" w:space="0" w:color="auto"/>
                <w:bottom w:val="none" w:sz="0" w:space="0" w:color="auto"/>
                <w:right w:val="none" w:sz="0" w:space="0" w:color="auto"/>
              </w:divBdr>
            </w:div>
            <w:div w:id="1566573179">
              <w:marLeft w:val="0"/>
              <w:marRight w:val="0"/>
              <w:marTop w:val="0"/>
              <w:marBottom w:val="0"/>
              <w:divBdr>
                <w:top w:val="none" w:sz="0" w:space="0" w:color="auto"/>
                <w:left w:val="none" w:sz="0" w:space="0" w:color="auto"/>
                <w:bottom w:val="none" w:sz="0" w:space="0" w:color="auto"/>
                <w:right w:val="none" w:sz="0" w:space="0" w:color="auto"/>
              </w:divBdr>
            </w:div>
            <w:div w:id="788166827">
              <w:marLeft w:val="0"/>
              <w:marRight w:val="0"/>
              <w:marTop w:val="0"/>
              <w:marBottom w:val="0"/>
              <w:divBdr>
                <w:top w:val="none" w:sz="0" w:space="0" w:color="auto"/>
                <w:left w:val="none" w:sz="0" w:space="0" w:color="auto"/>
                <w:bottom w:val="none" w:sz="0" w:space="0" w:color="auto"/>
                <w:right w:val="none" w:sz="0" w:space="0" w:color="auto"/>
              </w:divBdr>
            </w:div>
            <w:div w:id="1544365733">
              <w:marLeft w:val="0"/>
              <w:marRight w:val="0"/>
              <w:marTop w:val="0"/>
              <w:marBottom w:val="0"/>
              <w:divBdr>
                <w:top w:val="none" w:sz="0" w:space="0" w:color="auto"/>
                <w:left w:val="none" w:sz="0" w:space="0" w:color="auto"/>
                <w:bottom w:val="none" w:sz="0" w:space="0" w:color="auto"/>
                <w:right w:val="none" w:sz="0" w:space="0" w:color="auto"/>
              </w:divBdr>
            </w:div>
          </w:divsChild>
        </w:div>
        <w:div w:id="443964935">
          <w:marLeft w:val="0"/>
          <w:marRight w:val="0"/>
          <w:marTop w:val="0"/>
          <w:marBottom w:val="0"/>
          <w:divBdr>
            <w:top w:val="none" w:sz="0" w:space="0" w:color="auto"/>
            <w:left w:val="none" w:sz="0" w:space="0" w:color="auto"/>
            <w:bottom w:val="none" w:sz="0" w:space="0" w:color="auto"/>
            <w:right w:val="none" w:sz="0" w:space="0" w:color="auto"/>
          </w:divBdr>
          <w:divsChild>
            <w:div w:id="2146309566">
              <w:marLeft w:val="0"/>
              <w:marRight w:val="0"/>
              <w:marTop w:val="0"/>
              <w:marBottom w:val="0"/>
              <w:divBdr>
                <w:top w:val="none" w:sz="0" w:space="0" w:color="auto"/>
                <w:left w:val="none" w:sz="0" w:space="0" w:color="auto"/>
                <w:bottom w:val="none" w:sz="0" w:space="0" w:color="auto"/>
                <w:right w:val="none" w:sz="0" w:space="0" w:color="auto"/>
              </w:divBdr>
            </w:div>
            <w:div w:id="4377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8351">
      <w:bodyDiv w:val="1"/>
      <w:marLeft w:val="0"/>
      <w:marRight w:val="0"/>
      <w:marTop w:val="0"/>
      <w:marBottom w:val="0"/>
      <w:divBdr>
        <w:top w:val="none" w:sz="0" w:space="0" w:color="auto"/>
        <w:left w:val="none" w:sz="0" w:space="0" w:color="auto"/>
        <w:bottom w:val="none" w:sz="0" w:space="0" w:color="auto"/>
        <w:right w:val="none" w:sz="0" w:space="0" w:color="auto"/>
      </w:divBdr>
      <w:divsChild>
        <w:div w:id="460420318">
          <w:marLeft w:val="0"/>
          <w:marRight w:val="0"/>
          <w:marTop w:val="0"/>
          <w:marBottom w:val="0"/>
          <w:divBdr>
            <w:top w:val="none" w:sz="0" w:space="0" w:color="auto"/>
            <w:left w:val="none" w:sz="0" w:space="0" w:color="auto"/>
            <w:bottom w:val="none" w:sz="0" w:space="0" w:color="auto"/>
            <w:right w:val="none" w:sz="0" w:space="0" w:color="auto"/>
          </w:divBdr>
        </w:div>
        <w:div w:id="465977584">
          <w:marLeft w:val="0"/>
          <w:marRight w:val="0"/>
          <w:marTop w:val="0"/>
          <w:marBottom w:val="0"/>
          <w:divBdr>
            <w:top w:val="none" w:sz="0" w:space="0" w:color="auto"/>
            <w:left w:val="none" w:sz="0" w:space="0" w:color="auto"/>
            <w:bottom w:val="none" w:sz="0" w:space="0" w:color="auto"/>
            <w:right w:val="none" w:sz="0" w:space="0" w:color="auto"/>
          </w:divBdr>
        </w:div>
        <w:div w:id="1377510548">
          <w:marLeft w:val="0"/>
          <w:marRight w:val="0"/>
          <w:marTop w:val="0"/>
          <w:marBottom w:val="0"/>
          <w:divBdr>
            <w:top w:val="none" w:sz="0" w:space="0" w:color="auto"/>
            <w:left w:val="none" w:sz="0" w:space="0" w:color="auto"/>
            <w:bottom w:val="none" w:sz="0" w:space="0" w:color="auto"/>
            <w:right w:val="none" w:sz="0" w:space="0" w:color="auto"/>
          </w:divBdr>
        </w:div>
      </w:divsChild>
    </w:div>
    <w:div w:id="1821922934">
      <w:bodyDiv w:val="1"/>
      <w:marLeft w:val="0"/>
      <w:marRight w:val="0"/>
      <w:marTop w:val="0"/>
      <w:marBottom w:val="0"/>
      <w:divBdr>
        <w:top w:val="none" w:sz="0" w:space="0" w:color="auto"/>
        <w:left w:val="none" w:sz="0" w:space="0" w:color="auto"/>
        <w:bottom w:val="none" w:sz="0" w:space="0" w:color="auto"/>
        <w:right w:val="none" w:sz="0" w:space="0" w:color="auto"/>
      </w:divBdr>
      <w:divsChild>
        <w:div w:id="733545030">
          <w:marLeft w:val="0"/>
          <w:marRight w:val="0"/>
          <w:marTop w:val="0"/>
          <w:marBottom w:val="0"/>
          <w:divBdr>
            <w:top w:val="none" w:sz="0" w:space="0" w:color="auto"/>
            <w:left w:val="none" w:sz="0" w:space="0" w:color="auto"/>
            <w:bottom w:val="none" w:sz="0" w:space="0" w:color="auto"/>
            <w:right w:val="none" w:sz="0" w:space="0" w:color="auto"/>
          </w:divBdr>
        </w:div>
        <w:div w:id="982659843">
          <w:marLeft w:val="0"/>
          <w:marRight w:val="0"/>
          <w:marTop w:val="0"/>
          <w:marBottom w:val="0"/>
          <w:divBdr>
            <w:top w:val="none" w:sz="0" w:space="0" w:color="auto"/>
            <w:left w:val="none" w:sz="0" w:space="0" w:color="auto"/>
            <w:bottom w:val="none" w:sz="0" w:space="0" w:color="auto"/>
            <w:right w:val="none" w:sz="0" w:space="0" w:color="auto"/>
          </w:divBdr>
        </w:div>
        <w:div w:id="608241197">
          <w:marLeft w:val="0"/>
          <w:marRight w:val="0"/>
          <w:marTop w:val="0"/>
          <w:marBottom w:val="0"/>
          <w:divBdr>
            <w:top w:val="none" w:sz="0" w:space="0" w:color="auto"/>
            <w:left w:val="none" w:sz="0" w:space="0" w:color="auto"/>
            <w:bottom w:val="none" w:sz="0" w:space="0" w:color="auto"/>
            <w:right w:val="none" w:sz="0" w:space="0" w:color="auto"/>
          </w:divBdr>
        </w:div>
        <w:div w:id="2007202742">
          <w:marLeft w:val="0"/>
          <w:marRight w:val="0"/>
          <w:marTop w:val="0"/>
          <w:marBottom w:val="0"/>
          <w:divBdr>
            <w:top w:val="none" w:sz="0" w:space="0" w:color="auto"/>
            <w:left w:val="none" w:sz="0" w:space="0" w:color="auto"/>
            <w:bottom w:val="none" w:sz="0" w:space="0" w:color="auto"/>
            <w:right w:val="none" w:sz="0" w:space="0" w:color="auto"/>
          </w:divBdr>
        </w:div>
        <w:div w:id="409236783">
          <w:marLeft w:val="0"/>
          <w:marRight w:val="0"/>
          <w:marTop w:val="0"/>
          <w:marBottom w:val="0"/>
          <w:divBdr>
            <w:top w:val="none" w:sz="0" w:space="0" w:color="auto"/>
            <w:left w:val="none" w:sz="0" w:space="0" w:color="auto"/>
            <w:bottom w:val="none" w:sz="0" w:space="0" w:color="auto"/>
            <w:right w:val="none" w:sz="0" w:space="0" w:color="auto"/>
          </w:divBdr>
        </w:div>
        <w:div w:id="780033272">
          <w:marLeft w:val="0"/>
          <w:marRight w:val="0"/>
          <w:marTop w:val="0"/>
          <w:marBottom w:val="0"/>
          <w:divBdr>
            <w:top w:val="none" w:sz="0" w:space="0" w:color="auto"/>
            <w:left w:val="none" w:sz="0" w:space="0" w:color="auto"/>
            <w:bottom w:val="none" w:sz="0" w:space="0" w:color="auto"/>
            <w:right w:val="none" w:sz="0" w:space="0" w:color="auto"/>
          </w:divBdr>
        </w:div>
        <w:div w:id="898594340">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learning-from-home/teaching-and-learning-resources/k-6-resources" TargetMode="External"/><Relationship Id="rId13" Type="http://schemas.openxmlformats.org/officeDocument/2006/relationships/image" Target="media/image2.png"/><Relationship Id="rId18" Type="http://schemas.openxmlformats.org/officeDocument/2006/relationships/hyperlink" Target="https://www.youcubed.org/tasks/how-close-to-100/" TargetMode="External"/><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education.vic.gov.au/Documents/school/teachers/teachingresources/discipline/maths/assessment/lafzone2intro.pdf"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cubed.org/tasks/how-close-to-100/" TargetMode="External"/><Relationship Id="rId24" Type="http://schemas.openxmlformats.org/officeDocument/2006/relationships/image" Target="media/image11.png"/><Relationship Id="rId32" Type="http://schemas.openxmlformats.org/officeDocument/2006/relationships/hyperlink" Target="https://www.youcubed.org/wp-content/uploads/2018/09/Raindrop-Task-final-copy.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s://www.resolve.edu.au/authentic-problems-reaction-time" TargetMode="External"/><Relationship Id="rId36" Type="http://schemas.openxmlformats.org/officeDocument/2006/relationships/header" Target="header2.xml"/><Relationship Id="rId10" Type="http://schemas.openxmlformats.org/officeDocument/2006/relationships/hyperlink" Target="https://www.education.vic.gov.au/Documents/school/teachers/teachingresources/discipline/maths/assessment/lafzone2intro.pdf"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education.nsw.gov.au/teaching-and-learning/curriculum/learning-from-home/school-planning"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nrich.maths.org/11014/note" TargetMode="External"/><Relationship Id="rId30" Type="http://schemas.openxmlformats.org/officeDocument/2006/relationships/image" Target="media/image15.jpeg"/><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557F-62D5-4C79-8E90-3A93FF7E8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3061</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2020-03-27T00:19:00Z</dcterms:created>
  <dcterms:modified xsi:type="dcterms:W3CDTF">2020-03-27T00:19:00Z</dcterms:modified>
  <cp:category/>
</cp:coreProperties>
</file>