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1B75" w14:textId="48B09090" w:rsidR="000B414C" w:rsidRPr="0084745C" w:rsidRDefault="00397240" w:rsidP="00147F57">
      <w:pPr>
        <w:pStyle w:val="DoEheading12018"/>
      </w:pPr>
      <w:r>
        <w:rPr>
          <w:noProof/>
        </w:rPr>
        <w:drawing>
          <wp:inline distT="0" distB="0" distL="0" distR="0" wp14:anchorId="38A6B16A" wp14:editId="6031C95A">
            <wp:extent cx="499796" cy="540000"/>
            <wp:effectExtent l="0" t="0" r="0" b="0"/>
            <wp:docPr id="2" name="Picture 2" descr="D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atah-NSWGovt-Black-And-Whit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A17F7">
        <w:t xml:space="preserve">Scope and sequence – Stage 4 Indonesian </w:t>
      </w:r>
    </w:p>
    <w:p w14:paraId="1C2A0B24" w14:textId="63600B5F" w:rsidR="0037597C" w:rsidRDefault="0037597C" w:rsidP="0037597C">
      <w:pPr>
        <w:pStyle w:val="DoEbodytext2018"/>
      </w:pPr>
      <w:r w:rsidRPr="008D41E4">
        <w:t xml:space="preserve">This scope and sequence is an example only. </w:t>
      </w:r>
      <w:r>
        <w:t>Teachers modify according to student needs and school context.</w:t>
      </w:r>
    </w:p>
    <w:p w14:paraId="49708B34" w14:textId="4A3AF7F3" w:rsidR="002A2B26" w:rsidRDefault="00603E4E" w:rsidP="0037597C">
      <w:pPr>
        <w:pStyle w:val="DoEreference2018"/>
        <w:rPr>
          <w:lang w:eastAsia="en-US"/>
        </w:rPr>
      </w:pPr>
      <w:r>
        <w:rPr>
          <w:lang w:eastAsia="en-US"/>
        </w:rPr>
        <w:t>All o</w:t>
      </w:r>
      <w:r w:rsidR="00E73064">
        <w:rPr>
          <w:lang w:eastAsia="en-US"/>
        </w:rPr>
        <w:t>utcomes referred to in this scope and sequence</w:t>
      </w:r>
      <w:r>
        <w:rPr>
          <w:lang w:eastAsia="en-US"/>
        </w:rPr>
        <w:t xml:space="preserve"> come from </w:t>
      </w:r>
      <w:r w:rsidR="00E73064">
        <w:rPr>
          <w:lang w:eastAsia="en-US"/>
        </w:rPr>
        <w:t xml:space="preserve">the </w:t>
      </w:r>
      <w:hyperlink r:id="rId12" w:history="1">
        <w:r w:rsidR="00B841AC" w:rsidRPr="00B841AC">
          <w:rPr>
            <w:rStyle w:val="Hyperlink"/>
            <w:lang w:eastAsia="en-US"/>
          </w:rPr>
          <w:t>Indonesian</w:t>
        </w:r>
        <w:r w:rsidR="00E73064" w:rsidRPr="00B841AC">
          <w:rPr>
            <w:rStyle w:val="Hyperlink"/>
            <w:lang w:eastAsia="en-US"/>
          </w:rPr>
          <w:t xml:space="preserve"> K-10 </w:t>
        </w:r>
        <w:r w:rsidR="00AF42BA">
          <w:rPr>
            <w:rStyle w:val="Hyperlink"/>
          </w:rPr>
          <w:t>S</w:t>
        </w:r>
        <w:r w:rsidRPr="00B841AC">
          <w:rPr>
            <w:rStyle w:val="Hyperlink"/>
          </w:rPr>
          <w:t>yllabus</w:t>
        </w:r>
      </w:hyperlink>
      <w:r w:rsidR="00E73064">
        <w:rPr>
          <w:lang w:eastAsia="en-US"/>
        </w:rPr>
        <w:t xml:space="preserve"> </w:t>
      </w:r>
      <w:r w:rsidRPr="00373461">
        <w:rPr>
          <w:lang w:eastAsia="en-US"/>
        </w:rPr>
        <w:t xml:space="preserve">© </w:t>
      </w:r>
      <w:r>
        <w:rPr>
          <w:lang w:eastAsia="en-US"/>
        </w:rPr>
        <w:t>NSW Education Standards Authority (NESA)</w:t>
      </w:r>
      <w:r w:rsidRPr="00373461">
        <w:rPr>
          <w:lang w:eastAsia="en-US"/>
        </w:rPr>
        <w:t xml:space="preserve"> for and on behalf of the Crown in right </w:t>
      </w:r>
      <w:r>
        <w:rPr>
          <w:lang w:eastAsia="en-US"/>
        </w:rPr>
        <w:t>of the Stat</w:t>
      </w:r>
      <w:r w:rsidR="006118DA">
        <w:rPr>
          <w:lang w:eastAsia="en-US"/>
        </w:rPr>
        <w:t>e of New South Wales, 2018</w:t>
      </w:r>
      <w:r w:rsidR="00AB1969">
        <w:rPr>
          <w:lang w:eastAsia="en-US"/>
        </w:rPr>
        <w:t>.</w:t>
      </w:r>
    </w:p>
    <w:p w14:paraId="035ECA61" w14:textId="77777777" w:rsidR="00A00AAA" w:rsidRPr="00397240" w:rsidRDefault="00A00AAA" w:rsidP="00A00AAA">
      <w:pPr>
        <w:pStyle w:val="DoEbodytext2018"/>
        <w:spacing w:before="0"/>
        <w:rPr>
          <w:sz w:val="8"/>
          <w:szCs w:val="8"/>
          <w:lang w:eastAsia="en-US"/>
        </w:rPr>
      </w:pPr>
    </w:p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quence of content"/>
      </w:tblPr>
      <w:tblGrid>
        <w:gridCol w:w="1256"/>
        <w:gridCol w:w="7244"/>
        <w:gridCol w:w="4414"/>
        <w:gridCol w:w="2750"/>
      </w:tblGrid>
      <w:tr w:rsidR="008850E9" w:rsidRPr="006118DA" w14:paraId="05BB3E7A" w14:textId="77777777" w:rsidTr="00290707">
        <w:trPr>
          <w:tblHeader/>
        </w:trPr>
        <w:tc>
          <w:tcPr>
            <w:tcW w:w="1256" w:type="dxa"/>
          </w:tcPr>
          <w:p w14:paraId="7D99253A" w14:textId="77777777" w:rsidR="008850E9" w:rsidRPr="006118DA" w:rsidRDefault="00AB1969" w:rsidP="006118DA">
            <w:pPr>
              <w:pStyle w:val="DoEtableheading2018"/>
            </w:pPr>
            <w:r w:rsidRPr="006118DA">
              <w:t>Term</w:t>
            </w:r>
          </w:p>
        </w:tc>
        <w:tc>
          <w:tcPr>
            <w:tcW w:w="7244" w:type="dxa"/>
          </w:tcPr>
          <w:p w14:paraId="77360C04" w14:textId="77777777" w:rsidR="008850E9" w:rsidRPr="006118DA" w:rsidRDefault="00AB1969" w:rsidP="006118DA">
            <w:pPr>
              <w:pStyle w:val="DoEtableheading2018"/>
            </w:pPr>
            <w:r w:rsidRPr="006118DA">
              <w:t>Unit</w:t>
            </w:r>
          </w:p>
        </w:tc>
        <w:tc>
          <w:tcPr>
            <w:tcW w:w="4414" w:type="dxa"/>
          </w:tcPr>
          <w:p w14:paraId="6F77EFA9" w14:textId="4260D77F" w:rsidR="008850E9" w:rsidRPr="006118DA" w:rsidRDefault="0037597C" w:rsidP="0037597C">
            <w:pPr>
              <w:pStyle w:val="DoEtableheading2018"/>
            </w:pPr>
            <w:r>
              <w:t>Themes, vocabulary and grammar</w:t>
            </w:r>
          </w:p>
        </w:tc>
        <w:tc>
          <w:tcPr>
            <w:tcW w:w="2750" w:type="dxa"/>
          </w:tcPr>
          <w:p w14:paraId="67320A1F" w14:textId="77777777" w:rsidR="008850E9" w:rsidRPr="006118DA" w:rsidRDefault="00AB1969" w:rsidP="006118DA">
            <w:pPr>
              <w:pStyle w:val="DoEtableheading2018"/>
            </w:pPr>
            <w:r w:rsidRPr="006118DA">
              <w:t>Focus outcomes</w:t>
            </w:r>
          </w:p>
        </w:tc>
      </w:tr>
      <w:tr w:rsidR="006D0D57" w:rsidRPr="007F117E" w14:paraId="30DDF225" w14:textId="77777777" w:rsidTr="00290707">
        <w:tc>
          <w:tcPr>
            <w:tcW w:w="1256" w:type="dxa"/>
          </w:tcPr>
          <w:p w14:paraId="53248685" w14:textId="7703A58C" w:rsidR="006D0D57" w:rsidRDefault="006D0D57" w:rsidP="006D0D57">
            <w:pPr>
              <w:pStyle w:val="DoEtabletext2018"/>
            </w:pPr>
            <w:r>
              <w:t>Term 1 Week 1-</w:t>
            </w:r>
            <w:r w:rsidR="006110D6">
              <w:t>5</w:t>
            </w:r>
          </w:p>
        </w:tc>
        <w:tc>
          <w:tcPr>
            <w:tcW w:w="7244" w:type="dxa"/>
          </w:tcPr>
          <w:p w14:paraId="13B43B3C" w14:textId="77777777" w:rsidR="006D0D57" w:rsidRPr="006118DA" w:rsidRDefault="006D0D57" w:rsidP="006D0D57">
            <w:pPr>
              <w:pStyle w:val="DoEtabletext2018"/>
              <w:rPr>
                <w:rStyle w:val="DoEstrongemphasis2018"/>
              </w:rPr>
            </w:pPr>
            <w:r>
              <w:rPr>
                <w:rStyle w:val="DoEstrongemphasis2018"/>
              </w:rPr>
              <w:t xml:space="preserve">All about me! </w:t>
            </w:r>
          </w:p>
          <w:p w14:paraId="045139D4" w14:textId="4845CEE0" w:rsidR="006D0D57" w:rsidRDefault="006D0D57" w:rsidP="006D0D57">
            <w:pPr>
              <w:pStyle w:val="DoEtabletext2018"/>
            </w:pPr>
            <w:r>
              <w:t xml:space="preserve">Learning goal – </w:t>
            </w:r>
            <w:r w:rsidR="006110D6">
              <w:t xml:space="preserve">greet others and introduce yourself, </w:t>
            </w:r>
            <w:r>
              <w:t>understand and exchange personal information</w:t>
            </w:r>
            <w:r w:rsidR="006110D6">
              <w:t>.</w:t>
            </w:r>
          </w:p>
          <w:p w14:paraId="56DF7AE0" w14:textId="7EE26273" w:rsidR="005D720C" w:rsidRDefault="006D0D57" w:rsidP="006D0D57">
            <w:pPr>
              <w:pStyle w:val="DoEtabletext2018"/>
            </w:pPr>
            <w:r>
              <w:t xml:space="preserve">Final task – in pairs, imagine you are </w:t>
            </w:r>
            <w:proofErr w:type="spellStart"/>
            <w:r w:rsidR="006110D6">
              <w:t>F</w:t>
            </w:r>
            <w:r>
              <w:t>ace</w:t>
            </w:r>
            <w:r w:rsidR="006110D6">
              <w:t>T</w:t>
            </w:r>
            <w:r>
              <w:t>iming</w:t>
            </w:r>
            <w:proofErr w:type="spellEnd"/>
            <w:r>
              <w:t xml:space="preserve"> with an Indonesian student who is coming to stay with you.</w:t>
            </w:r>
            <w:r w:rsidR="00694D2B">
              <w:t xml:space="preserve"> </w:t>
            </w:r>
            <w:r w:rsidR="00F657CF">
              <w:t>R</w:t>
            </w:r>
            <w:r>
              <w:t xml:space="preserve">ecord your dialogue as </w:t>
            </w:r>
            <w:r w:rsidR="006110D6">
              <w:t xml:space="preserve">you introduce yourselves. </w:t>
            </w:r>
          </w:p>
          <w:p w14:paraId="3B498AC3" w14:textId="6658FC21" w:rsidR="006D0D57" w:rsidRDefault="006110D6" w:rsidP="006D0D57">
            <w:pPr>
              <w:pStyle w:val="DoEtabletext2018"/>
              <w:rPr>
                <w:rStyle w:val="DoEstrongemphasis2018"/>
              </w:rPr>
            </w:pPr>
            <w:r>
              <w:t>LIN4-</w:t>
            </w:r>
            <w:r w:rsidR="005B302B">
              <w:t>1</w:t>
            </w:r>
            <w:r w:rsidR="006D0D57">
              <w:t>C, LIN4-5U</w:t>
            </w:r>
          </w:p>
        </w:tc>
        <w:tc>
          <w:tcPr>
            <w:tcW w:w="4414" w:type="dxa"/>
          </w:tcPr>
          <w:p w14:paraId="47894349" w14:textId="27C2A77B" w:rsidR="006D0D57" w:rsidRPr="00D62FF7" w:rsidRDefault="006D0D57" w:rsidP="006D0D57">
            <w:pPr>
              <w:pStyle w:val="DoEtablelist1bullet2018"/>
              <w:rPr>
                <w:i/>
              </w:rPr>
            </w:pPr>
            <w:r w:rsidRPr="00CA6FA7">
              <w:t>Greetings</w:t>
            </w:r>
            <w:r w:rsidR="00681412">
              <w:t xml:space="preserve">, for example </w:t>
            </w:r>
            <w:proofErr w:type="spellStart"/>
            <w:r w:rsidR="005D720C">
              <w:rPr>
                <w:i/>
              </w:rPr>
              <w:t>s</w:t>
            </w:r>
            <w:r w:rsidRPr="00D62FF7">
              <w:rPr>
                <w:i/>
              </w:rPr>
              <w:t>elamat</w:t>
            </w:r>
            <w:proofErr w:type="spellEnd"/>
            <w:r w:rsidRPr="00D62FF7">
              <w:rPr>
                <w:i/>
              </w:rPr>
              <w:t xml:space="preserve"> </w:t>
            </w:r>
            <w:proofErr w:type="spellStart"/>
            <w:r w:rsidRPr="00D62FF7">
              <w:rPr>
                <w:i/>
              </w:rPr>
              <w:t>pagi</w:t>
            </w:r>
            <w:proofErr w:type="spellEnd"/>
            <w:r w:rsidRPr="00D62FF7">
              <w:rPr>
                <w:i/>
              </w:rPr>
              <w:t>/</w:t>
            </w:r>
            <w:proofErr w:type="spellStart"/>
            <w:r w:rsidRPr="00D62FF7">
              <w:rPr>
                <w:i/>
              </w:rPr>
              <w:t>siang</w:t>
            </w:r>
            <w:proofErr w:type="spellEnd"/>
          </w:p>
          <w:p w14:paraId="77E7294C" w14:textId="77777777" w:rsidR="006D0D57" w:rsidRPr="00120DEA" w:rsidRDefault="006D0D57" w:rsidP="006D0D57">
            <w:pPr>
              <w:pStyle w:val="DoEtablelist1bullet2018"/>
            </w:pPr>
            <w:r w:rsidRPr="00120DEA">
              <w:t xml:space="preserve">How are you? </w:t>
            </w:r>
            <w:r>
              <w:t>–</w:t>
            </w:r>
            <w:r w:rsidRPr="00120DEA">
              <w:t xml:space="preserve"> </w:t>
            </w:r>
            <w:proofErr w:type="spellStart"/>
            <w:r w:rsidRPr="00D62FF7">
              <w:rPr>
                <w:i/>
              </w:rPr>
              <w:t>Apa</w:t>
            </w:r>
            <w:proofErr w:type="spellEnd"/>
            <w:r w:rsidRPr="00D62FF7">
              <w:rPr>
                <w:i/>
              </w:rPr>
              <w:t xml:space="preserve"> </w:t>
            </w:r>
            <w:proofErr w:type="spellStart"/>
            <w:r w:rsidRPr="00D62FF7">
              <w:rPr>
                <w:i/>
              </w:rPr>
              <w:t>kabar</w:t>
            </w:r>
            <w:proofErr w:type="spellEnd"/>
            <w:r w:rsidRPr="00D62FF7">
              <w:rPr>
                <w:i/>
              </w:rPr>
              <w:t>?</w:t>
            </w:r>
          </w:p>
          <w:p w14:paraId="7A284A62" w14:textId="77777777" w:rsidR="006D0D57" w:rsidRPr="00D62FF7" w:rsidRDefault="006D0D57" w:rsidP="006D0D57">
            <w:pPr>
              <w:pStyle w:val="DoEtablelist1bullet2018"/>
              <w:rPr>
                <w:i/>
              </w:rPr>
            </w:pPr>
            <w:r w:rsidRPr="00120DEA">
              <w:t xml:space="preserve">Introducing yourself </w:t>
            </w:r>
            <w:r>
              <w:t xml:space="preserve">– </w:t>
            </w:r>
            <w:r>
              <w:rPr>
                <w:i/>
              </w:rPr>
              <w:t>H</w:t>
            </w:r>
            <w:r w:rsidRPr="00D62FF7">
              <w:rPr>
                <w:i/>
              </w:rPr>
              <w:t xml:space="preserve">ai, </w:t>
            </w:r>
            <w:proofErr w:type="spellStart"/>
            <w:r w:rsidRPr="00D62FF7">
              <w:rPr>
                <w:i/>
              </w:rPr>
              <w:t>nama</w:t>
            </w:r>
            <w:proofErr w:type="spellEnd"/>
            <w:r w:rsidRPr="00D62FF7">
              <w:rPr>
                <w:i/>
              </w:rPr>
              <w:t xml:space="preserve"> </w:t>
            </w:r>
            <w:proofErr w:type="spellStart"/>
            <w:r w:rsidRPr="00D62FF7">
              <w:rPr>
                <w:i/>
              </w:rPr>
              <w:t>saya</w:t>
            </w:r>
            <w:proofErr w:type="spellEnd"/>
            <w:r w:rsidRPr="00D62FF7">
              <w:rPr>
                <w:i/>
              </w:rPr>
              <w:t xml:space="preserve">… </w:t>
            </w:r>
          </w:p>
          <w:p w14:paraId="76BA8284" w14:textId="77777777" w:rsidR="006D0D57" w:rsidRPr="00120DEA" w:rsidRDefault="006D0D57" w:rsidP="006D0D57">
            <w:pPr>
              <w:pStyle w:val="DoEtablelist1bullet2018"/>
            </w:pPr>
            <w:r w:rsidRPr="00120DEA">
              <w:t>Numbers 0-20</w:t>
            </w:r>
          </w:p>
          <w:p w14:paraId="379BA478" w14:textId="5800B5C7" w:rsidR="006110D6" w:rsidRPr="006110D6" w:rsidRDefault="006D0D57" w:rsidP="006D0D57">
            <w:pPr>
              <w:pStyle w:val="DoEtablelist1bullet2018"/>
              <w:rPr>
                <w:i/>
              </w:rPr>
            </w:pPr>
            <w:r w:rsidRPr="00CA6FA7">
              <w:t>Indonesian alphabet</w:t>
            </w:r>
            <w:r w:rsidR="006110D6">
              <w:t xml:space="preserve"> and pronunciation</w:t>
            </w:r>
            <w:r>
              <w:t xml:space="preserve"> </w:t>
            </w:r>
          </w:p>
          <w:p w14:paraId="0F5D2AA4" w14:textId="3655CD01" w:rsidR="006D0D57" w:rsidRPr="00120DEA" w:rsidRDefault="006110D6" w:rsidP="006110D6">
            <w:pPr>
              <w:pStyle w:val="DoEtablelist1bullet2018"/>
            </w:pPr>
            <w:r>
              <w:t>Saying your a</w:t>
            </w:r>
            <w:r w:rsidR="006D0D57">
              <w:t>ge</w:t>
            </w:r>
          </w:p>
        </w:tc>
        <w:tc>
          <w:tcPr>
            <w:tcW w:w="2750" w:type="dxa"/>
          </w:tcPr>
          <w:p w14:paraId="04399A37" w14:textId="69542822" w:rsidR="006D0D57" w:rsidRDefault="006D0D57" w:rsidP="006D0D57">
            <w:pPr>
              <w:pStyle w:val="DoEtabletext2018"/>
              <w:rPr>
                <w:lang w:val="es-CO"/>
              </w:rPr>
            </w:pPr>
            <w:r>
              <w:rPr>
                <w:lang w:val="es-CO"/>
              </w:rPr>
              <w:t xml:space="preserve">LIN4-1C, </w:t>
            </w:r>
            <w:r w:rsidR="005D720C">
              <w:rPr>
                <w:lang w:val="es-CO"/>
              </w:rPr>
              <w:t xml:space="preserve">LIN4-2C, </w:t>
            </w:r>
            <w:r>
              <w:rPr>
                <w:lang w:val="es-CO"/>
              </w:rPr>
              <w:t>LIN4-5U, LIN4-6U</w:t>
            </w:r>
          </w:p>
        </w:tc>
      </w:tr>
      <w:tr w:rsidR="006D0D57" w:rsidRPr="007F117E" w14:paraId="6C88243C" w14:textId="77777777" w:rsidTr="00290707">
        <w:tc>
          <w:tcPr>
            <w:tcW w:w="1256" w:type="dxa"/>
          </w:tcPr>
          <w:p w14:paraId="7B58816B" w14:textId="7F7A3B3E" w:rsidR="006D0D57" w:rsidRDefault="006D0D57" w:rsidP="006D0D57">
            <w:pPr>
              <w:pStyle w:val="DoEtabletext2018"/>
            </w:pPr>
            <w:r>
              <w:t xml:space="preserve">Term 1 Week </w:t>
            </w:r>
            <w:r w:rsidR="006110D6">
              <w:t>6</w:t>
            </w:r>
            <w:r>
              <w:t>-10</w:t>
            </w:r>
          </w:p>
        </w:tc>
        <w:tc>
          <w:tcPr>
            <w:tcW w:w="7244" w:type="dxa"/>
          </w:tcPr>
          <w:p w14:paraId="3C303336" w14:textId="77777777" w:rsidR="006D0D57" w:rsidRDefault="006D0D57" w:rsidP="006D0D57">
            <w:pPr>
              <w:pStyle w:val="DoEtabletext2018"/>
              <w:rPr>
                <w:rStyle w:val="DoEstrongemphasis2018"/>
              </w:rPr>
            </w:pPr>
            <w:r>
              <w:rPr>
                <w:rStyle w:val="DoEstrongemphasis2018"/>
              </w:rPr>
              <w:t>Welcome to Indonesia</w:t>
            </w:r>
          </w:p>
          <w:p w14:paraId="2C9DC65C" w14:textId="0B6ED644" w:rsidR="006D0D57" w:rsidRDefault="006D0D57" w:rsidP="006D0D57">
            <w:pPr>
              <w:pStyle w:val="DoEtabletext2018"/>
            </w:pPr>
            <w:r>
              <w:t>Learning goal – r</w:t>
            </w:r>
            <w:r w:rsidRPr="008A17F7">
              <w:t xml:space="preserve">ecognise aspects of geography and </w:t>
            </w:r>
            <w:r w:rsidR="006110D6">
              <w:t xml:space="preserve">culture of Indonesia and </w:t>
            </w:r>
            <w:r w:rsidR="005D720C">
              <w:t>understand</w:t>
            </w:r>
            <w:r w:rsidR="006110D6">
              <w:t xml:space="preserve"> </w:t>
            </w:r>
            <w:r w:rsidR="005D720C">
              <w:t>where people are from.</w:t>
            </w:r>
          </w:p>
          <w:p w14:paraId="538450E8" w14:textId="3700E5B2" w:rsidR="006110D6" w:rsidRDefault="006D0D57" w:rsidP="006110D6">
            <w:pPr>
              <w:pStyle w:val="DoEtabletext2018"/>
            </w:pPr>
            <w:r>
              <w:t>Final task –</w:t>
            </w:r>
            <w:r w:rsidR="00506211">
              <w:t xml:space="preserve"> </w:t>
            </w:r>
            <w:r w:rsidR="00506211" w:rsidRPr="00506211">
              <w:t>create an ABC book about Indonesian culture for primary school students to help promote Indonesian language learning and develop an awareness of Indonesian language and culture. Include a short self-introduction, as the author of the book.</w:t>
            </w:r>
          </w:p>
          <w:p w14:paraId="5EF87371" w14:textId="1A58189A" w:rsidR="006D0D57" w:rsidRPr="006110D6" w:rsidRDefault="006D0D57" w:rsidP="006110D6">
            <w:pPr>
              <w:pStyle w:val="DoEtabletext2018"/>
              <w:rPr>
                <w:lang w:val="de-DE"/>
              </w:rPr>
            </w:pPr>
            <w:r w:rsidRPr="006110D6">
              <w:rPr>
                <w:lang w:val="de-DE"/>
              </w:rPr>
              <w:t xml:space="preserve">LIN4-4C, LIN4-6U, </w:t>
            </w:r>
            <w:r w:rsidR="00E75488">
              <w:rPr>
                <w:lang w:val="de-DE"/>
              </w:rPr>
              <w:t>LIN4-7</w:t>
            </w:r>
            <w:r w:rsidRPr="006110D6">
              <w:rPr>
                <w:lang w:val="de-DE"/>
              </w:rPr>
              <w:t>U</w:t>
            </w:r>
            <w:r w:rsidR="00E75488">
              <w:rPr>
                <w:lang w:val="de-DE"/>
              </w:rPr>
              <w:t>, LIN4-8</w:t>
            </w:r>
            <w:r w:rsidR="00E75488" w:rsidRPr="006110D6">
              <w:rPr>
                <w:lang w:val="de-DE"/>
              </w:rPr>
              <w:t>U</w:t>
            </w:r>
          </w:p>
        </w:tc>
        <w:tc>
          <w:tcPr>
            <w:tcW w:w="4414" w:type="dxa"/>
          </w:tcPr>
          <w:p w14:paraId="7C718F49" w14:textId="077C01BE" w:rsidR="006D0D57" w:rsidRDefault="00371D1A" w:rsidP="006D0D57">
            <w:pPr>
              <w:pStyle w:val="DoEtablelist1bullet2018"/>
            </w:pPr>
            <w:r>
              <w:t>Giving n</w:t>
            </w:r>
            <w:r w:rsidR="006D0D57" w:rsidRPr="00120DEA">
              <w:t>ames of islands and famous places</w:t>
            </w:r>
            <w:r w:rsidR="006110D6">
              <w:t>/people</w:t>
            </w:r>
          </w:p>
          <w:p w14:paraId="3E676630" w14:textId="592FA6BD" w:rsidR="00371D1A" w:rsidRPr="00120DEA" w:rsidRDefault="00371D1A" w:rsidP="00371D1A">
            <w:pPr>
              <w:pStyle w:val="DoEtablelist1bullet2018"/>
            </w:pPr>
            <w:r>
              <w:t>Describing places</w:t>
            </w:r>
            <w:r w:rsidR="00681412">
              <w:t xml:space="preserve">, for example </w:t>
            </w:r>
            <w:proofErr w:type="spellStart"/>
            <w:r w:rsidR="000D48CA">
              <w:rPr>
                <w:i/>
              </w:rPr>
              <w:t>T</w:t>
            </w:r>
            <w:r w:rsidRPr="00694D2B">
              <w:rPr>
                <w:i/>
              </w:rPr>
              <w:t>empat</w:t>
            </w:r>
            <w:proofErr w:type="spellEnd"/>
            <w:r w:rsidRPr="00694D2B">
              <w:rPr>
                <w:i/>
              </w:rPr>
              <w:t xml:space="preserve"> </w:t>
            </w:r>
            <w:proofErr w:type="spellStart"/>
            <w:r w:rsidRPr="00694D2B">
              <w:rPr>
                <w:i/>
              </w:rPr>
              <w:t>ini</w:t>
            </w:r>
            <w:proofErr w:type="spellEnd"/>
            <w:r w:rsidRPr="00694D2B">
              <w:rPr>
                <w:i/>
              </w:rPr>
              <w:t xml:space="preserve"> </w:t>
            </w:r>
            <w:proofErr w:type="spellStart"/>
            <w:r w:rsidRPr="00694D2B">
              <w:rPr>
                <w:i/>
              </w:rPr>
              <w:t>inda</w:t>
            </w:r>
            <w:r w:rsidR="00694D2B">
              <w:rPr>
                <w:i/>
              </w:rPr>
              <w:t>h</w:t>
            </w:r>
            <w:proofErr w:type="spellEnd"/>
            <w:r w:rsidRPr="00694D2B">
              <w:rPr>
                <w:i/>
              </w:rPr>
              <w:t>/</w:t>
            </w:r>
            <w:proofErr w:type="spellStart"/>
            <w:r w:rsidRPr="00694D2B">
              <w:rPr>
                <w:i/>
              </w:rPr>
              <w:t>istimewa</w:t>
            </w:r>
            <w:proofErr w:type="spellEnd"/>
          </w:p>
          <w:p w14:paraId="044D01EA" w14:textId="0050B8DB" w:rsidR="006D0D57" w:rsidRDefault="006110D6" w:rsidP="006D0D57">
            <w:pPr>
              <w:pStyle w:val="DoEtablelist1bullet2018"/>
            </w:pPr>
            <w:r>
              <w:t>Recognising</w:t>
            </w:r>
            <w:r w:rsidR="006D0D57" w:rsidRPr="00CA6FA7">
              <w:t xml:space="preserve"> cultural aspects of Indonesian-speaking communities</w:t>
            </w:r>
          </w:p>
          <w:p w14:paraId="2E9F46B1" w14:textId="77777777" w:rsidR="006110D6" w:rsidRPr="00D62FF7" w:rsidRDefault="006110D6" w:rsidP="006110D6">
            <w:pPr>
              <w:pStyle w:val="DoEtablelist1bullet2018"/>
              <w:rPr>
                <w:i/>
              </w:rPr>
            </w:pPr>
            <w:r>
              <w:t xml:space="preserve">Nationality and culture/language – </w:t>
            </w:r>
            <w:r w:rsidRPr="00D62FF7">
              <w:rPr>
                <w:i/>
              </w:rPr>
              <w:t xml:space="preserve">Saya </w:t>
            </w:r>
            <w:proofErr w:type="spellStart"/>
            <w:r w:rsidRPr="00D62FF7">
              <w:rPr>
                <w:i/>
              </w:rPr>
              <w:t>dari</w:t>
            </w:r>
            <w:proofErr w:type="spellEnd"/>
            <w:r>
              <w:rPr>
                <w:i/>
              </w:rPr>
              <w:t>…,</w:t>
            </w:r>
            <w:r w:rsidRPr="00D62FF7">
              <w:rPr>
                <w:i/>
              </w:rPr>
              <w:t xml:space="preserve"> Saya </w:t>
            </w:r>
            <w:proofErr w:type="spellStart"/>
            <w:r w:rsidRPr="00D62FF7">
              <w:rPr>
                <w:i/>
              </w:rPr>
              <w:t>berbahasa</w:t>
            </w:r>
            <w:proofErr w:type="spellEnd"/>
            <w:r w:rsidRPr="00D62FF7">
              <w:rPr>
                <w:i/>
              </w:rPr>
              <w:t>…</w:t>
            </w:r>
          </w:p>
          <w:p w14:paraId="33D06C3F" w14:textId="7148D881" w:rsidR="006110D6" w:rsidRPr="006110D6" w:rsidRDefault="006110D6" w:rsidP="006110D6">
            <w:pPr>
              <w:pStyle w:val="DoEtablelist1bullet2018"/>
              <w:rPr>
                <w:i/>
              </w:rPr>
            </w:pPr>
            <w:r>
              <w:t xml:space="preserve">What defines my intracultural identity? – </w:t>
            </w:r>
            <w:r w:rsidRPr="00D62FF7">
              <w:rPr>
                <w:i/>
              </w:rPr>
              <w:t xml:space="preserve">Saya </w:t>
            </w:r>
            <w:proofErr w:type="spellStart"/>
            <w:r w:rsidRPr="00D62FF7">
              <w:rPr>
                <w:i/>
              </w:rPr>
              <w:t>beragama</w:t>
            </w:r>
            <w:proofErr w:type="spellEnd"/>
            <w:r w:rsidRPr="00D62FF7">
              <w:rPr>
                <w:i/>
              </w:rPr>
              <w:t>…</w:t>
            </w:r>
            <w:r>
              <w:rPr>
                <w:i/>
              </w:rPr>
              <w:t>,</w:t>
            </w:r>
            <w:r w:rsidRPr="00D62FF7">
              <w:rPr>
                <w:i/>
              </w:rPr>
              <w:t xml:space="preserve"> Saya orang…</w:t>
            </w:r>
          </w:p>
          <w:p w14:paraId="30D5169D" w14:textId="77777777" w:rsidR="006110D6" w:rsidRDefault="006110D6" w:rsidP="006110D6">
            <w:pPr>
              <w:pStyle w:val="DoEtablelist1bullet2018"/>
            </w:pPr>
            <w:r>
              <w:t>Numbers 20-100</w:t>
            </w:r>
          </w:p>
          <w:p w14:paraId="2B5E692D" w14:textId="4FBFFE42" w:rsidR="006D0D57" w:rsidRDefault="006110D6" w:rsidP="006D0D57">
            <w:pPr>
              <w:pStyle w:val="DoEtablelist1bullet2018"/>
            </w:pPr>
            <w:r>
              <w:t xml:space="preserve">Questions – </w:t>
            </w:r>
            <w:proofErr w:type="spellStart"/>
            <w:proofErr w:type="gramStart"/>
            <w:r w:rsidRPr="00D62FF7">
              <w:rPr>
                <w:i/>
              </w:rPr>
              <w:t>S</w:t>
            </w:r>
            <w:r>
              <w:rPr>
                <w:i/>
              </w:rPr>
              <w:t>iapa</w:t>
            </w:r>
            <w:proofErr w:type="spellEnd"/>
            <w:r>
              <w:rPr>
                <w:i/>
              </w:rPr>
              <w:t>?,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 w:rsidRPr="00D62FF7">
              <w:rPr>
                <w:i/>
              </w:rPr>
              <w:t>Apa</w:t>
            </w:r>
            <w:proofErr w:type="spellEnd"/>
            <w:r w:rsidRPr="00D62FF7">
              <w:rPr>
                <w:i/>
              </w:rPr>
              <w:t>?</w:t>
            </w:r>
          </w:p>
        </w:tc>
        <w:tc>
          <w:tcPr>
            <w:tcW w:w="2750" w:type="dxa"/>
          </w:tcPr>
          <w:p w14:paraId="5FF59CAB" w14:textId="3BA3447F" w:rsidR="006D0D57" w:rsidRPr="00FD39F7" w:rsidRDefault="00397240" w:rsidP="006D0D57">
            <w:pPr>
              <w:pStyle w:val="DoEtabletext2018"/>
              <w:rPr>
                <w:lang w:val="es-CO"/>
              </w:rPr>
            </w:pPr>
            <w:r>
              <w:rPr>
                <w:lang w:val="es-CO"/>
              </w:rPr>
              <w:t>LIN4-1C, LIN4-2C,</w:t>
            </w:r>
            <w:r w:rsidR="006D0D57">
              <w:rPr>
                <w:lang w:val="es-CO"/>
              </w:rPr>
              <w:t xml:space="preserve"> LIN4-6U, </w:t>
            </w:r>
            <w:r w:rsidR="005D720C">
              <w:rPr>
                <w:lang w:val="de-DE"/>
              </w:rPr>
              <w:t xml:space="preserve">LIN4-7U, </w:t>
            </w:r>
            <w:r w:rsidR="006D0D57">
              <w:rPr>
                <w:lang w:val="es-CO"/>
              </w:rPr>
              <w:t>LIN4-8U</w:t>
            </w:r>
          </w:p>
        </w:tc>
      </w:tr>
      <w:tr w:rsidR="006D0D57" w:rsidRPr="007F117E" w14:paraId="03811500" w14:textId="77777777" w:rsidTr="00290707">
        <w:tc>
          <w:tcPr>
            <w:tcW w:w="1256" w:type="dxa"/>
          </w:tcPr>
          <w:p w14:paraId="7C99F028" w14:textId="5E34FE81" w:rsidR="006D0D57" w:rsidRDefault="006D0D57" w:rsidP="006D0D57">
            <w:pPr>
              <w:pStyle w:val="DoEtabletext2018"/>
            </w:pPr>
            <w:r>
              <w:lastRenderedPageBreak/>
              <w:t>Term 2 Week 1-10</w:t>
            </w:r>
          </w:p>
        </w:tc>
        <w:tc>
          <w:tcPr>
            <w:tcW w:w="7244" w:type="dxa"/>
          </w:tcPr>
          <w:p w14:paraId="7B42000B" w14:textId="4C16D0D7" w:rsidR="006D0D57" w:rsidRDefault="006D0D57" w:rsidP="006D0D57">
            <w:pPr>
              <w:pStyle w:val="DoEtabletext2018"/>
              <w:rPr>
                <w:rStyle w:val="DoEstrongemphasis2018"/>
              </w:rPr>
            </w:pPr>
            <w:r w:rsidRPr="006118DA">
              <w:rPr>
                <w:rStyle w:val="DoEstrongemphasis2018"/>
              </w:rPr>
              <w:t>Who</w:t>
            </w:r>
            <w:r>
              <w:rPr>
                <w:rStyle w:val="DoEstrongemphasis2018"/>
              </w:rPr>
              <w:t xml:space="preserve"> is</w:t>
            </w:r>
            <w:r w:rsidRPr="006118DA">
              <w:rPr>
                <w:rStyle w:val="DoEstrongemphasis2018"/>
              </w:rPr>
              <w:t xml:space="preserve"> important in my life?</w:t>
            </w:r>
          </w:p>
          <w:p w14:paraId="0F6CCAE5" w14:textId="77777777" w:rsidR="006D0D57" w:rsidRDefault="006D0D57" w:rsidP="006D0D57">
            <w:pPr>
              <w:pStyle w:val="DoEtabletext2018"/>
            </w:pPr>
            <w:r w:rsidRPr="00142FD9">
              <w:t>Learning goal</w:t>
            </w:r>
            <w:r>
              <w:t xml:space="preserve"> – t</w:t>
            </w:r>
            <w:r w:rsidRPr="00B5145E">
              <w:t>a</w:t>
            </w:r>
            <w:r>
              <w:t xml:space="preserve">lk about yourself, your family and your friends. </w:t>
            </w:r>
          </w:p>
          <w:p w14:paraId="4BF4225B" w14:textId="36B4A456" w:rsidR="006D0D57" w:rsidRDefault="006D0D57" w:rsidP="006D0D57">
            <w:pPr>
              <w:pStyle w:val="DoEtabletext2018"/>
              <w:rPr>
                <w:rFonts w:cs="Helvetica"/>
              </w:rPr>
            </w:pPr>
            <w:r>
              <w:t>Fi</w:t>
            </w:r>
            <w:r w:rsidRPr="00D62FF7">
              <w:rPr>
                <w:rFonts w:cs="Helvetica"/>
              </w:rPr>
              <w:t xml:space="preserve">nal task – </w:t>
            </w:r>
            <w:r w:rsidR="00E75488">
              <w:rPr>
                <w:rFonts w:cs="Helvetica"/>
              </w:rPr>
              <w:t xml:space="preserve">you have received an email from your Indonesian host parent, who would like to know more about you. Answer their questions </w:t>
            </w:r>
            <w:r>
              <w:rPr>
                <w:rFonts w:cs="Helvetica"/>
              </w:rPr>
              <w:t xml:space="preserve">about your family, pets, friends, sports and things that you like to do.  </w:t>
            </w:r>
          </w:p>
          <w:p w14:paraId="1A04AF84" w14:textId="75FFEDD8" w:rsidR="006D0D57" w:rsidRPr="00D62FF7" w:rsidRDefault="006D0D57" w:rsidP="006D0D57">
            <w:pPr>
              <w:pStyle w:val="DoEtabletext2018"/>
              <w:rPr>
                <w:lang w:val="es-ES_tradnl"/>
              </w:rPr>
            </w:pPr>
            <w:r w:rsidRPr="00D62FF7">
              <w:rPr>
                <w:lang w:val="es-ES_tradnl"/>
              </w:rPr>
              <w:t>L</w:t>
            </w:r>
            <w:r w:rsidR="00E75488">
              <w:rPr>
                <w:lang w:val="es-ES_tradnl"/>
              </w:rPr>
              <w:t>IN4-</w:t>
            </w:r>
            <w:r w:rsidR="009360CD">
              <w:rPr>
                <w:lang w:val="es-ES_tradnl"/>
              </w:rPr>
              <w:t>1</w:t>
            </w:r>
            <w:r w:rsidRPr="00D62FF7">
              <w:rPr>
                <w:lang w:val="es-ES_tradnl"/>
              </w:rPr>
              <w:t>C,</w:t>
            </w:r>
            <w:r w:rsidR="00E75488">
              <w:rPr>
                <w:lang w:val="es-ES_tradnl"/>
              </w:rPr>
              <w:t xml:space="preserve"> LIN4-6U</w:t>
            </w:r>
          </w:p>
        </w:tc>
        <w:tc>
          <w:tcPr>
            <w:tcW w:w="4414" w:type="dxa"/>
          </w:tcPr>
          <w:p w14:paraId="40CE1DDD" w14:textId="6AEBEF04" w:rsidR="006D0D57" w:rsidRPr="008B7396" w:rsidRDefault="006D0D57" w:rsidP="006D0D57">
            <w:pPr>
              <w:pStyle w:val="DoEtablelist1bullet2018"/>
            </w:pPr>
            <w:r>
              <w:t xml:space="preserve">Family members </w:t>
            </w:r>
            <w:r w:rsidRPr="008B7396">
              <w:t>and pets</w:t>
            </w:r>
          </w:p>
          <w:p w14:paraId="7150C798" w14:textId="20521639" w:rsidR="006D0D57" w:rsidRPr="006D0D57" w:rsidRDefault="006D0D57" w:rsidP="006D0D57">
            <w:pPr>
              <w:pStyle w:val="DoEtablelist1bullet2018"/>
              <w:rPr>
                <w:lang w:val="de-DE"/>
              </w:rPr>
            </w:pPr>
            <w:r w:rsidRPr="006D0D57">
              <w:rPr>
                <w:lang w:val="de-DE"/>
              </w:rPr>
              <w:t xml:space="preserve">Friends – </w:t>
            </w:r>
            <w:r w:rsidRPr="006D0D57">
              <w:rPr>
                <w:i/>
                <w:lang w:val="de-DE"/>
              </w:rPr>
              <w:t>teman sekolah, teman baik</w:t>
            </w:r>
          </w:p>
          <w:p w14:paraId="7F004CB7" w14:textId="3108F431" w:rsidR="006D0D57" w:rsidRPr="008B7396" w:rsidRDefault="006D0D57" w:rsidP="006D0D57">
            <w:pPr>
              <w:pStyle w:val="DoEtablelist1bullet2018"/>
            </w:pPr>
            <w:r w:rsidRPr="008B7396">
              <w:t>Characteristics</w:t>
            </w:r>
            <w:r w:rsidR="00681412">
              <w:t xml:space="preserve">, for example </w:t>
            </w:r>
            <w:proofErr w:type="spellStart"/>
            <w:r w:rsidRPr="00D62FF7">
              <w:rPr>
                <w:i/>
              </w:rPr>
              <w:t>baik</w:t>
            </w:r>
            <w:proofErr w:type="spellEnd"/>
            <w:r w:rsidRPr="00D62FF7">
              <w:rPr>
                <w:i/>
              </w:rPr>
              <w:t xml:space="preserve"> </w:t>
            </w:r>
            <w:proofErr w:type="spellStart"/>
            <w:r w:rsidRPr="00D62FF7">
              <w:rPr>
                <w:i/>
              </w:rPr>
              <w:t>hati</w:t>
            </w:r>
            <w:proofErr w:type="spellEnd"/>
            <w:r w:rsidRPr="00D62FF7">
              <w:rPr>
                <w:i/>
              </w:rPr>
              <w:t xml:space="preserve">, </w:t>
            </w:r>
            <w:proofErr w:type="spellStart"/>
            <w:r w:rsidRPr="00D62FF7">
              <w:rPr>
                <w:i/>
              </w:rPr>
              <w:t>lucu</w:t>
            </w:r>
            <w:proofErr w:type="spellEnd"/>
            <w:r w:rsidRPr="00D62FF7">
              <w:rPr>
                <w:i/>
              </w:rPr>
              <w:t xml:space="preserve">, </w:t>
            </w:r>
            <w:proofErr w:type="spellStart"/>
            <w:r w:rsidRPr="00D62FF7">
              <w:rPr>
                <w:i/>
              </w:rPr>
              <w:t>nakal</w:t>
            </w:r>
            <w:proofErr w:type="spellEnd"/>
          </w:p>
          <w:p w14:paraId="498BFD85" w14:textId="1F2D5C20" w:rsidR="006D0D57" w:rsidRDefault="006D0D57" w:rsidP="006D0D57">
            <w:pPr>
              <w:pStyle w:val="DoEtablelist1bullet2018"/>
            </w:pPr>
            <w:r w:rsidRPr="007730C2">
              <w:t>Hobbies</w:t>
            </w:r>
            <w:r>
              <w:t xml:space="preserve"> and sports</w:t>
            </w:r>
          </w:p>
          <w:p w14:paraId="17799C9A" w14:textId="05584E22" w:rsidR="006D0D57" w:rsidRPr="00B47B77" w:rsidRDefault="006D0D57" w:rsidP="006D0D57">
            <w:pPr>
              <w:pStyle w:val="DoEtablelist1bullet2018"/>
            </w:pPr>
            <w:r>
              <w:t xml:space="preserve">Simple sentences – </w:t>
            </w:r>
            <w:proofErr w:type="spellStart"/>
            <w:r w:rsidR="000D48CA">
              <w:rPr>
                <w:i/>
              </w:rPr>
              <w:t>H</w:t>
            </w:r>
            <w:r w:rsidRPr="00D62FF7">
              <w:rPr>
                <w:i/>
              </w:rPr>
              <w:t>obi</w:t>
            </w:r>
            <w:proofErr w:type="spellEnd"/>
            <w:r w:rsidRPr="00D62FF7">
              <w:rPr>
                <w:i/>
              </w:rPr>
              <w:t xml:space="preserve"> </w:t>
            </w:r>
            <w:proofErr w:type="spellStart"/>
            <w:r w:rsidRPr="00D62FF7">
              <w:rPr>
                <w:i/>
              </w:rPr>
              <w:t>saya</w:t>
            </w:r>
            <w:proofErr w:type="spellEnd"/>
            <w:r w:rsidRPr="00D62FF7">
              <w:rPr>
                <w:i/>
              </w:rPr>
              <w:t>…</w:t>
            </w:r>
          </w:p>
          <w:p w14:paraId="2DCBAF4F" w14:textId="45862766" w:rsidR="006D0D57" w:rsidRDefault="006D0D57" w:rsidP="005D720C">
            <w:pPr>
              <w:pStyle w:val="DoEtablelist1bullet2018"/>
            </w:pPr>
            <w:r>
              <w:t xml:space="preserve">Likes/dislikes – </w:t>
            </w:r>
            <w:r w:rsidR="000D48CA">
              <w:rPr>
                <w:i/>
              </w:rPr>
              <w:t>S</w:t>
            </w:r>
            <w:r w:rsidRPr="00D62FF7">
              <w:rPr>
                <w:i/>
              </w:rPr>
              <w:t xml:space="preserve">aya </w:t>
            </w:r>
            <w:proofErr w:type="spellStart"/>
            <w:r w:rsidRPr="00D62FF7">
              <w:rPr>
                <w:i/>
              </w:rPr>
              <w:t>suka</w:t>
            </w:r>
            <w:proofErr w:type="spellEnd"/>
            <w:r w:rsidRPr="00D62FF7">
              <w:rPr>
                <w:i/>
              </w:rPr>
              <w:t>/</w:t>
            </w:r>
            <w:proofErr w:type="spellStart"/>
            <w:r w:rsidRPr="00D62FF7">
              <w:rPr>
                <w:i/>
              </w:rPr>
              <w:t>kurang</w:t>
            </w:r>
            <w:proofErr w:type="spellEnd"/>
            <w:r w:rsidRPr="00D62FF7">
              <w:rPr>
                <w:i/>
              </w:rPr>
              <w:t xml:space="preserve"> </w:t>
            </w:r>
            <w:proofErr w:type="spellStart"/>
            <w:r w:rsidRPr="00D62FF7">
              <w:rPr>
                <w:i/>
              </w:rPr>
              <w:t>suka</w:t>
            </w:r>
            <w:proofErr w:type="spellEnd"/>
            <w:r w:rsidR="00681412">
              <w:rPr>
                <w:i/>
              </w:rPr>
              <w:t>…</w:t>
            </w:r>
          </w:p>
        </w:tc>
        <w:tc>
          <w:tcPr>
            <w:tcW w:w="2750" w:type="dxa"/>
          </w:tcPr>
          <w:p w14:paraId="7A114496" w14:textId="0222FB87" w:rsidR="006D0D57" w:rsidRPr="00A00AAA" w:rsidRDefault="006D0D57" w:rsidP="006D0D57">
            <w:pPr>
              <w:pStyle w:val="DoEtabletext2018"/>
              <w:rPr>
                <w:lang w:val="de-DE"/>
              </w:rPr>
            </w:pPr>
            <w:r>
              <w:rPr>
                <w:lang w:val="es-CO"/>
              </w:rPr>
              <w:t>LIN4-1C, LIN4-2C, LIN4-3C, LIN4-4C, LIN4-5U, LIN4-6U, LIN4-8U</w:t>
            </w:r>
          </w:p>
        </w:tc>
      </w:tr>
      <w:tr w:rsidR="006D0D57" w:rsidRPr="007F117E" w14:paraId="683742E2" w14:textId="77777777" w:rsidTr="00290707">
        <w:tc>
          <w:tcPr>
            <w:tcW w:w="1256" w:type="dxa"/>
          </w:tcPr>
          <w:p w14:paraId="0A0F40B3" w14:textId="4EA94392" w:rsidR="006D0D57" w:rsidRDefault="006D0D57" w:rsidP="00397240">
            <w:pPr>
              <w:pStyle w:val="DoEtabletext2018"/>
            </w:pPr>
            <w:r>
              <w:t>Term 3 Week 1-5</w:t>
            </w:r>
          </w:p>
        </w:tc>
        <w:tc>
          <w:tcPr>
            <w:tcW w:w="7244" w:type="dxa"/>
          </w:tcPr>
          <w:p w14:paraId="05E43F99" w14:textId="2C0A3EE7" w:rsidR="006D0D57" w:rsidRDefault="006D0D57" w:rsidP="006D0D57">
            <w:pPr>
              <w:pStyle w:val="DoEtabletext2018"/>
              <w:rPr>
                <w:rStyle w:val="DoEstrongemphasis2018"/>
              </w:rPr>
            </w:pPr>
            <w:r>
              <w:rPr>
                <w:rStyle w:val="DoEstrongemphasis2018"/>
              </w:rPr>
              <w:t>Where should we go?</w:t>
            </w:r>
          </w:p>
          <w:p w14:paraId="593004F3" w14:textId="3915D5B2" w:rsidR="006D0D57" w:rsidRPr="005D720C" w:rsidRDefault="006D0D57" w:rsidP="006D0D57">
            <w:pPr>
              <w:pStyle w:val="DoEtabletext2018"/>
            </w:pPr>
            <w:r>
              <w:t>Learning goal – m</w:t>
            </w:r>
            <w:r w:rsidRPr="00E12CD1">
              <w:t>ake plans and accept/</w:t>
            </w:r>
            <w:r>
              <w:t xml:space="preserve">decline </w:t>
            </w:r>
            <w:r w:rsidRPr="00E12CD1">
              <w:t xml:space="preserve">invitations. </w:t>
            </w:r>
            <w:r>
              <w:t>Learn about different types of transport and tr</w:t>
            </w:r>
            <w:r w:rsidRPr="00E12CD1">
              <w:t>anspor</w:t>
            </w:r>
            <w:r>
              <w:t>t challenges, for example getting to school in the city and in rural areas.</w:t>
            </w:r>
          </w:p>
          <w:p w14:paraId="443F5671" w14:textId="07AC15FA" w:rsidR="000A3142" w:rsidRDefault="006D0D57" w:rsidP="005D720C">
            <w:pPr>
              <w:pStyle w:val="DoEtabletext2018"/>
            </w:pPr>
            <w:r>
              <w:t xml:space="preserve">Final task – </w:t>
            </w:r>
            <w:r w:rsidR="000A3142">
              <w:t>you have received a text message from your friend who wants to do something fun this weekend. The message includes their likes and dislikes, including what transport they don’t like. R</w:t>
            </w:r>
            <w:r w:rsidR="000D48CA">
              <w:t xml:space="preserve">ead the </w:t>
            </w:r>
            <w:hyperlink r:id="rId13" w:history="1">
              <w:r w:rsidR="002C2EAE" w:rsidRPr="007F117E">
                <w:rPr>
                  <w:rStyle w:val="Hyperlink"/>
                </w:rPr>
                <w:t>Top 10 trips</w:t>
              </w:r>
              <w:r w:rsidR="000D48CA" w:rsidRPr="007F117E">
                <w:rPr>
                  <w:rStyle w:val="Hyperlink"/>
                </w:rPr>
                <w:t xml:space="preserve"> article</w:t>
              </w:r>
            </w:hyperlink>
            <w:r w:rsidR="000A3142">
              <w:t xml:space="preserve"> </w:t>
            </w:r>
            <w:r w:rsidR="002C2EAE">
              <w:t>(</w:t>
            </w:r>
            <w:r w:rsidR="007F117E">
              <w:t>note to teacher</w:t>
            </w:r>
            <w:r w:rsidR="00594572">
              <w:t xml:space="preserve"> – </w:t>
            </w:r>
            <w:r w:rsidR="007F117E">
              <w:t xml:space="preserve">this is a </w:t>
            </w:r>
            <w:r w:rsidR="002C2EAE">
              <w:t>sample</w:t>
            </w:r>
            <w:r w:rsidR="007F117E">
              <w:t xml:space="preserve"> only</w:t>
            </w:r>
            <w:r w:rsidR="002C2EAE">
              <w:t xml:space="preserve">) </w:t>
            </w:r>
            <w:r w:rsidR="000A3142">
              <w:t>and reply to your friend with 3 suggestions, including where you could go and how you could get there.</w:t>
            </w:r>
          </w:p>
          <w:p w14:paraId="0631C023" w14:textId="7F0B8944" w:rsidR="006D0D57" w:rsidRPr="000A3142" w:rsidRDefault="006D0D57" w:rsidP="006D0D57">
            <w:pPr>
              <w:pStyle w:val="DoEtabletext2018"/>
            </w:pPr>
            <w:r w:rsidRPr="000A3142">
              <w:t>LIN4-</w:t>
            </w:r>
            <w:r w:rsidR="000A3142">
              <w:t>3</w:t>
            </w:r>
            <w:r w:rsidRPr="000A3142">
              <w:t>C</w:t>
            </w:r>
            <w:r w:rsidR="00E75488" w:rsidRPr="000A3142">
              <w:t>, LIN4-6</w:t>
            </w:r>
            <w:r w:rsidRPr="000A3142">
              <w:t>U</w:t>
            </w:r>
          </w:p>
        </w:tc>
        <w:tc>
          <w:tcPr>
            <w:tcW w:w="4414" w:type="dxa"/>
          </w:tcPr>
          <w:p w14:paraId="6FD61B9D" w14:textId="7E56B8B5" w:rsidR="006D0D57" w:rsidRDefault="006D0D57" w:rsidP="006D0D57">
            <w:pPr>
              <w:pStyle w:val="DoEtablelist1bullet2018"/>
            </w:pPr>
            <w:r>
              <w:t>Types of transport</w:t>
            </w:r>
          </w:p>
          <w:p w14:paraId="0B721D64" w14:textId="55FBDC72" w:rsidR="006D0D57" w:rsidRDefault="006D0D57" w:rsidP="006D0D57">
            <w:pPr>
              <w:pStyle w:val="DoEtablelist1bullet2018"/>
            </w:pPr>
            <w:r>
              <w:t xml:space="preserve">Places </w:t>
            </w:r>
          </w:p>
          <w:p w14:paraId="3A44ECA3" w14:textId="756FA59C" w:rsidR="006D0D57" w:rsidRPr="00CE03DF" w:rsidRDefault="006D0D57" w:rsidP="006D0D57">
            <w:pPr>
              <w:pStyle w:val="DoEtablelist1bullet2018"/>
              <w:rPr>
                <w:i/>
                <w:lang w:val="fr-FR"/>
              </w:rPr>
            </w:pPr>
            <w:r w:rsidRPr="00CE03DF">
              <w:rPr>
                <w:lang w:val="fr-FR"/>
              </w:rPr>
              <w:t xml:space="preserve">Simple sentences </w:t>
            </w:r>
            <w:r>
              <w:rPr>
                <w:lang w:val="fr-FR"/>
              </w:rPr>
              <w:t>–</w:t>
            </w:r>
            <w:r w:rsidRPr="00CE03DF">
              <w:rPr>
                <w:lang w:val="fr-FR"/>
              </w:rPr>
              <w:t xml:space="preserve"> </w:t>
            </w:r>
            <w:r w:rsidR="00681412">
              <w:rPr>
                <w:lang w:val="fr-FR"/>
              </w:rPr>
              <w:t>[</w:t>
            </w:r>
            <w:proofErr w:type="spellStart"/>
            <w:r w:rsidR="00681412">
              <w:rPr>
                <w:lang w:val="fr-FR"/>
              </w:rPr>
              <w:t>person</w:t>
            </w:r>
            <w:proofErr w:type="spellEnd"/>
            <w:r w:rsidR="00681412">
              <w:rPr>
                <w:lang w:val="fr-FR"/>
              </w:rPr>
              <w:t xml:space="preserve">] </w:t>
            </w:r>
            <w:proofErr w:type="spellStart"/>
            <w:r w:rsidRPr="00CE03DF">
              <w:rPr>
                <w:i/>
                <w:lang w:val="fr-FR"/>
              </w:rPr>
              <w:t>naik</w:t>
            </w:r>
            <w:proofErr w:type="spellEnd"/>
            <w:r w:rsidR="00681412">
              <w:rPr>
                <w:i/>
                <w:lang w:val="fr-FR"/>
              </w:rPr>
              <w:t xml:space="preserve"> </w:t>
            </w:r>
            <w:r w:rsidR="00681412" w:rsidRPr="00681412">
              <w:rPr>
                <w:lang w:val="fr-FR"/>
              </w:rPr>
              <w:t>[transport]</w:t>
            </w:r>
            <w:r w:rsidR="00681412">
              <w:rPr>
                <w:i/>
                <w:lang w:val="fr-FR"/>
              </w:rPr>
              <w:t xml:space="preserve"> </w:t>
            </w:r>
            <w:proofErr w:type="spellStart"/>
            <w:r w:rsidRPr="00CE03DF">
              <w:rPr>
                <w:i/>
                <w:lang w:val="fr-FR"/>
              </w:rPr>
              <w:t>ke</w:t>
            </w:r>
            <w:proofErr w:type="spellEnd"/>
            <w:r w:rsidR="00681412" w:rsidRPr="00681412">
              <w:rPr>
                <w:lang w:val="fr-FR"/>
              </w:rPr>
              <w:t xml:space="preserve"> [place]</w:t>
            </w:r>
            <w:r w:rsidRPr="00CE03DF">
              <w:rPr>
                <w:i/>
                <w:lang w:val="fr-FR"/>
              </w:rPr>
              <w:t xml:space="preserve">, </w:t>
            </w:r>
            <w:proofErr w:type="spellStart"/>
            <w:r w:rsidRPr="00CE03DF">
              <w:rPr>
                <w:i/>
                <w:lang w:val="fr-FR"/>
              </w:rPr>
              <w:t>Kamu</w:t>
            </w:r>
            <w:proofErr w:type="spellEnd"/>
            <w:r w:rsidRPr="00CE03DF">
              <w:rPr>
                <w:i/>
                <w:lang w:val="fr-FR"/>
              </w:rPr>
              <w:t xml:space="preserve"> </w:t>
            </w:r>
            <w:proofErr w:type="spellStart"/>
            <w:r w:rsidRPr="00CE03DF">
              <w:rPr>
                <w:i/>
                <w:lang w:val="fr-FR"/>
              </w:rPr>
              <w:t>naik</w:t>
            </w:r>
            <w:proofErr w:type="spellEnd"/>
            <w:r w:rsidRPr="00CE03DF">
              <w:rPr>
                <w:i/>
                <w:lang w:val="fr-FR"/>
              </w:rPr>
              <w:t xml:space="preserve"> </w:t>
            </w:r>
            <w:proofErr w:type="spellStart"/>
            <w:r w:rsidRPr="00CE03DF">
              <w:rPr>
                <w:i/>
                <w:lang w:val="fr-FR"/>
              </w:rPr>
              <w:t>apa</w:t>
            </w:r>
            <w:proofErr w:type="spellEnd"/>
            <w:r w:rsidR="005D720C">
              <w:rPr>
                <w:i/>
                <w:lang w:val="fr-FR"/>
              </w:rPr>
              <w:t xml:space="preserve"> </w:t>
            </w:r>
            <w:proofErr w:type="spellStart"/>
            <w:r w:rsidR="005D720C">
              <w:rPr>
                <w:i/>
                <w:lang w:val="fr-FR"/>
              </w:rPr>
              <w:t>ke</w:t>
            </w:r>
            <w:proofErr w:type="spellEnd"/>
            <w:proofErr w:type="gramStart"/>
            <w:r w:rsidRPr="00CE03DF">
              <w:rPr>
                <w:i/>
                <w:lang w:val="fr-FR"/>
              </w:rPr>
              <w:t>…?</w:t>
            </w:r>
            <w:proofErr w:type="gramEnd"/>
          </w:p>
          <w:p w14:paraId="3A48D8C9" w14:textId="5256915B" w:rsidR="006D0D57" w:rsidRPr="00D62FF7" w:rsidRDefault="006D0D57" w:rsidP="006D0D57">
            <w:pPr>
              <w:pStyle w:val="DoEtablelist1bullet2018"/>
              <w:rPr>
                <w:i/>
              </w:rPr>
            </w:pPr>
            <w:r>
              <w:t xml:space="preserve">Prepositions – </w:t>
            </w:r>
            <w:r w:rsidRPr="00D62FF7">
              <w:rPr>
                <w:i/>
              </w:rPr>
              <w:t>di</w:t>
            </w:r>
          </w:p>
          <w:p w14:paraId="3DA4BF87" w14:textId="7E6D8747" w:rsidR="006D0D57" w:rsidRDefault="006D0D57" w:rsidP="006D0D57">
            <w:pPr>
              <w:pStyle w:val="DoEtablelist1bullet2018"/>
            </w:pPr>
            <w:r>
              <w:t xml:space="preserve">Inviting and refusing – </w:t>
            </w:r>
            <w:r w:rsidRPr="00D62FF7">
              <w:rPr>
                <w:i/>
              </w:rPr>
              <w:t xml:space="preserve">Mau </w:t>
            </w:r>
            <w:proofErr w:type="spellStart"/>
            <w:proofErr w:type="gramStart"/>
            <w:r w:rsidRPr="00D62FF7">
              <w:rPr>
                <w:i/>
              </w:rPr>
              <w:t>ikut</w:t>
            </w:r>
            <w:proofErr w:type="spellEnd"/>
            <w:r w:rsidRPr="00D62FF7">
              <w:rPr>
                <w:i/>
              </w:rPr>
              <w:t>?</w:t>
            </w:r>
            <w:r w:rsidR="00594572">
              <w:rPr>
                <w:i/>
              </w:rPr>
              <w:t>;</w:t>
            </w:r>
            <w:proofErr w:type="gramEnd"/>
            <w:r w:rsidRPr="00D62FF7">
              <w:rPr>
                <w:i/>
              </w:rPr>
              <w:t xml:space="preserve"> </w:t>
            </w:r>
            <w:proofErr w:type="spellStart"/>
            <w:r w:rsidRPr="00D62FF7">
              <w:rPr>
                <w:i/>
              </w:rPr>
              <w:t>Tidak</w:t>
            </w:r>
            <w:proofErr w:type="spellEnd"/>
            <w:r w:rsidRPr="00D62FF7">
              <w:rPr>
                <w:i/>
              </w:rPr>
              <w:t xml:space="preserve"> </w:t>
            </w:r>
            <w:proofErr w:type="spellStart"/>
            <w:r w:rsidR="00594572">
              <w:rPr>
                <w:i/>
              </w:rPr>
              <w:t>bisa</w:t>
            </w:r>
            <w:proofErr w:type="spellEnd"/>
            <w:r w:rsidR="00594572">
              <w:rPr>
                <w:i/>
              </w:rPr>
              <w:t>;</w:t>
            </w:r>
            <w:r w:rsidRPr="00D62FF7">
              <w:rPr>
                <w:i/>
              </w:rPr>
              <w:t xml:space="preserve"> </w:t>
            </w:r>
            <w:proofErr w:type="spellStart"/>
            <w:r w:rsidRPr="00D62FF7">
              <w:rPr>
                <w:i/>
              </w:rPr>
              <w:t>Maaf</w:t>
            </w:r>
            <w:proofErr w:type="spellEnd"/>
            <w:r w:rsidR="005D720C">
              <w:rPr>
                <w:i/>
              </w:rPr>
              <w:t xml:space="preserve">, </w:t>
            </w:r>
            <w:proofErr w:type="spellStart"/>
            <w:r w:rsidR="00594572">
              <w:rPr>
                <w:i/>
              </w:rPr>
              <w:t>s</w:t>
            </w:r>
            <w:r w:rsidRPr="00D62FF7">
              <w:rPr>
                <w:i/>
              </w:rPr>
              <w:t>aya</w:t>
            </w:r>
            <w:proofErr w:type="spellEnd"/>
            <w:r w:rsidRPr="00D62FF7">
              <w:rPr>
                <w:i/>
              </w:rPr>
              <w:t xml:space="preserve"> </w:t>
            </w:r>
            <w:proofErr w:type="spellStart"/>
            <w:r w:rsidRPr="00D62FF7">
              <w:rPr>
                <w:i/>
              </w:rPr>
              <w:t>tidak</w:t>
            </w:r>
            <w:proofErr w:type="spellEnd"/>
            <w:r w:rsidRPr="00D62FF7">
              <w:rPr>
                <w:i/>
              </w:rPr>
              <w:t xml:space="preserve"> </w:t>
            </w:r>
            <w:proofErr w:type="spellStart"/>
            <w:r w:rsidRPr="00D62FF7">
              <w:rPr>
                <w:i/>
              </w:rPr>
              <w:t>bisa</w:t>
            </w:r>
            <w:proofErr w:type="spellEnd"/>
          </w:p>
        </w:tc>
        <w:tc>
          <w:tcPr>
            <w:tcW w:w="2750" w:type="dxa"/>
          </w:tcPr>
          <w:p w14:paraId="74547C73" w14:textId="225507C2" w:rsidR="006D0D57" w:rsidRPr="00E73064" w:rsidRDefault="006D0D57" w:rsidP="006D0D57">
            <w:pPr>
              <w:pStyle w:val="DoEtabletext2018"/>
              <w:rPr>
                <w:lang w:val="es-CO"/>
              </w:rPr>
            </w:pPr>
            <w:r>
              <w:rPr>
                <w:lang w:val="es-CO"/>
              </w:rPr>
              <w:t>LIN4-1C, LIN4-2C, LIN4-3C, LIN4-4C, LIN4-5U, LIN4-6U, LIN4-7U, LIN4-8U</w:t>
            </w:r>
          </w:p>
        </w:tc>
      </w:tr>
      <w:tr w:rsidR="006D0D57" w:rsidRPr="007F117E" w14:paraId="6476FE1B" w14:textId="77777777" w:rsidTr="00290707">
        <w:tc>
          <w:tcPr>
            <w:tcW w:w="1256" w:type="dxa"/>
          </w:tcPr>
          <w:p w14:paraId="2B0DC2BA" w14:textId="48F6307A" w:rsidR="006D0D57" w:rsidRDefault="006D0D57" w:rsidP="006D0D57">
            <w:pPr>
              <w:pStyle w:val="DoEtabletext2018"/>
            </w:pPr>
            <w:r>
              <w:t>Term 3</w:t>
            </w:r>
            <w:r w:rsidR="00397240">
              <w:t xml:space="preserve"> </w:t>
            </w:r>
            <w:r>
              <w:t>Week 6-10</w:t>
            </w:r>
          </w:p>
        </w:tc>
        <w:tc>
          <w:tcPr>
            <w:tcW w:w="7244" w:type="dxa"/>
          </w:tcPr>
          <w:p w14:paraId="5A96C628" w14:textId="0A421BCF" w:rsidR="006D0D57" w:rsidRDefault="005D720C" w:rsidP="006D0D57">
            <w:pPr>
              <w:pStyle w:val="DoEtabletext2018"/>
              <w:rPr>
                <w:b/>
              </w:rPr>
            </w:pPr>
            <w:r>
              <w:rPr>
                <w:b/>
              </w:rPr>
              <w:t>At the Indonesian marketplace</w:t>
            </w:r>
          </w:p>
          <w:p w14:paraId="5650ACD2" w14:textId="535298D1" w:rsidR="006D0D57" w:rsidRDefault="006D0D57" w:rsidP="006D0D57">
            <w:pPr>
              <w:pStyle w:val="DoEtabletext2018"/>
            </w:pPr>
            <w:r>
              <w:t xml:space="preserve">Learning goal – numbers 100-1,000,000, Indonesian fruits, vegetables, staple foods, and bargaining in the marketplace. </w:t>
            </w:r>
          </w:p>
          <w:p w14:paraId="2E4386BF" w14:textId="34C041FD" w:rsidR="00E75488" w:rsidRDefault="006D0D57" w:rsidP="006D0D57">
            <w:pPr>
              <w:pStyle w:val="DoEtabletext2018"/>
            </w:pPr>
            <w:r>
              <w:t xml:space="preserve">Final task – your Indonesian host mother has sent you to the market to buy the groceries. You have a budget of Rp.150,000. </w:t>
            </w:r>
            <w:r w:rsidR="00E75488">
              <w:t>R</w:t>
            </w:r>
            <w:r>
              <w:t>ole play how you bargain</w:t>
            </w:r>
            <w:r w:rsidR="00E75488">
              <w:t xml:space="preserve"> with the stall owners (played by your teacher).</w:t>
            </w:r>
          </w:p>
          <w:p w14:paraId="49F41F41" w14:textId="02E1DF63" w:rsidR="006D0D57" w:rsidRPr="00E75488" w:rsidRDefault="006D0D57" w:rsidP="006D0D57">
            <w:pPr>
              <w:pStyle w:val="DoEtabletext2018"/>
              <w:rPr>
                <w:lang w:val="de-DE"/>
              </w:rPr>
            </w:pPr>
            <w:r w:rsidRPr="00E75488">
              <w:rPr>
                <w:lang w:val="de-DE"/>
              </w:rPr>
              <w:t>LIN4-1C, LIN4-5U, LIN4-6U, LIN4-8U</w:t>
            </w:r>
          </w:p>
        </w:tc>
        <w:tc>
          <w:tcPr>
            <w:tcW w:w="4414" w:type="dxa"/>
          </w:tcPr>
          <w:p w14:paraId="536292A3" w14:textId="5777AC49" w:rsidR="006D0D57" w:rsidRDefault="006D0D57" w:rsidP="006D0D57">
            <w:pPr>
              <w:pStyle w:val="DoEtablelist1bullet2018"/>
            </w:pPr>
            <w:r>
              <w:t>Numbers 100-1,000,000</w:t>
            </w:r>
          </w:p>
          <w:p w14:paraId="5DF2D7E9" w14:textId="77777777" w:rsidR="006D0D57" w:rsidRDefault="006D0D57" w:rsidP="006D0D57">
            <w:pPr>
              <w:pStyle w:val="DoEtablelist1bullet2018"/>
            </w:pPr>
            <w:r>
              <w:t xml:space="preserve">Indonesian currency </w:t>
            </w:r>
          </w:p>
          <w:p w14:paraId="644BA8EC" w14:textId="77777777" w:rsidR="006D0D57" w:rsidRDefault="006D0D57" w:rsidP="006D0D57">
            <w:pPr>
              <w:pStyle w:val="DoEtablelist1bullet2018"/>
            </w:pPr>
            <w:r>
              <w:t xml:space="preserve">Indonesian fruits and vegetables </w:t>
            </w:r>
          </w:p>
          <w:p w14:paraId="53EF2484" w14:textId="5BB5589D" w:rsidR="006D0D57" w:rsidRPr="008B7396" w:rsidRDefault="006D0D57" w:rsidP="006D0D57">
            <w:pPr>
              <w:pStyle w:val="DoEtablelist1bullet2018"/>
            </w:pPr>
            <w:r>
              <w:t>Staple foods</w:t>
            </w:r>
            <w:r w:rsidR="00594572">
              <w:t xml:space="preserve">, for example </w:t>
            </w:r>
            <w:r w:rsidRPr="00D62FF7">
              <w:rPr>
                <w:i/>
              </w:rPr>
              <w:t xml:space="preserve">nasi, </w:t>
            </w:r>
            <w:proofErr w:type="spellStart"/>
            <w:r w:rsidRPr="00D62FF7">
              <w:rPr>
                <w:i/>
              </w:rPr>
              <w:t>daging</w:t>
            </w:r>
            <w:proofErr w:type="spellEnd"/>
            <w:r w:rsidRPr="00D62FF7">
              <w:rPr>
                <w:i/>
              </w:rPr>
              <w:t xml:space="preserve">, </w:t>
            </w:r>
            <w:proofErr w:type="spellStart"/>
            <w:r w:rsidRPr="00D62FF7">
              <w:rPr>
                <w:i/>
              </w:rPr>
              <w:t>telur</w:t>
            </w:r>
            <w:proofErr w:type="spellEnd"/>
            <w:r w:rsidRPr="00D62FF7">
              <w:rPr>
                <w:i/>
              </w:rPr>
              <w:t xml:space="preserve">, </w:t>
            </w:r>
            <w:proofErr w:type="spellStart"/>
            <w:r w:rsidRPr="00D62FF7">
              <w:rPr>
                <w:i/>
              </w:rPr>
              <w:t>ikan</w:t>
            </w:r>
            <w:proofErr w:type="spellEnd"/>
          </w:p>
          <w:p w14:paraId="7AA07478" w14:textId="2D580310" w:rsidR="006D0D57" w:rsidRDefault="006D0D57" w:rsidP="006D0D57">
            <w:pPr>
              <w:pStyle w:val="DoEtablelist1bullet2018"/>
            </w:pPr>
            <w:r>
              <w:t>Bargaining as a cultural/social exchange</w:t>
            </w:r>
          </w:p>
          <w:p w14:paraId="355FD79B" w14:textId="0F60129D" w:rsidR="006D0D57" w:rsidRDefault="006D0D57" w:rsidP="006D0D57">
            <w:pPr>
              <w:pStyle w:val="DoEtablelist1bullet2018"/>
            </w:pPr>
            <w:r>
              <w:t xml:space="preserve">Bargaining phrases – </w:t>
            </w:r>
            <w:proofErr w:type="spellStart"/>
            <w:r>
              <w:rPr>
                <w:i/>
              </w:rPr>
              <w:t>B</w:t>
            </w:r>
            <w:r w:rsidRPr="00D62FF7">
              <w:rPr>
                <w:i/>
              </w:rPr>
              <w:t>isa</w:t>
            </w:r>
            <w:proofErr w:type="spellEnd"/>
            <w:r w:rsidRPr="00D62FF7">
              <w:rPr>
                <w:i/>
              </w:rPr>
              <w:t xml:space="preserve"> </w:t>
            </w:r>
            <w:proofErr w:type="spellStart"/>
            <w:r w:rsidRPr="00D62FF7">
              <w:rPr>
                <w:i/>
              </w:rPr>
              <w:t>kurang</w:t>
            </w:r>
            <w:proofErr w:type="spellEnd"/>
            <w:r w:rsidRPr="00D62FF7">
              <w:rPr>
                <w:i/>
              </w:rPr>
              <w:t>?</w:t>
            </w:r>
            <w:r>
              <w:rPr>
                <w:i/>
              </w:rPr>
              <w:t>,</w:t>
            </w:r>
            <w:r w:rsidRPr="00D62FF7">
              <w:rPr>
                <w:i/>
              </w:rPr>
              <w:t xml:space="preserve"> Saya </w:t>
            </w:r>
            <w:proofErr w:type="spellStart"/>
            <w:r w:rsidRPr="00D62FF7">
              <w:rPr>
                <w:i/>
              </w:rPr>
              <w:t>rugi</w:t>
            </w:r>
            <w:proofErr w:type="spellEnd"/>
          </w:p>
        </w:tc>
        <w:tc>
          <w:tcPr>
            <w:tcW w:w="2750" w:type="dxa"/>
          </w:tcPr>
          <w:p w14:paraId="38DF2ABA" w14:textId="4FCC1DA6" w:rsidR="006D0D57" w:rsidRPr="00E73064" w:rsidRDefault="006D0D57" w:rsidP="006D0D57">
            <w:pPr>
              <w:pStyle w:val="DoEtabletext2018"/>
              <w:rPr>
                <w:lang w:val="es-CO"/>
              </w:rPr>
            </w:pPr>
            <w:r>
              <w:rPr>
                <w:lang w:val="es-CO"/>
              </w:rPr>
              <w:t>LIN4-1C, LIN4-2C, LIN4-3C, LIN4-4C, LIN4-5U, LIN4-6U, LIN4-7U, LIN4-8U</w:t>
            </w:r>
          </w:p>
        </w:tc>
      </w:tr>
      <w:tr w:rsidR="006D0D57" w:rsidRPr="007F117E" w14:paraId="3B61F73A" w14:textId="77777777" w:rsidTr="00290707">
        <w:tc>
          <w:tcPr>
            <w:tcW w:w="1256" w:type="dxa"/>
          </w:tcPr>
          <w:p w14:paraId="2071DD6F" w14:textId="667491EC" w:rsidR="006D0D57" w:rsidRPr="00397240" w:rsidRDefault="006D0D57" w:rsidP="006D0D57">
            <w:pPr>
              <w:pStyle w:val="DoEtabletext2018"/>
            </w:pPr>
            <w:r>
              <w:t>Term 4</w:t>
            </w:r>
            <w:r w:rsidR="00397240">
              <w:t xml:space="preserve"> </w:t>
            </w:r>
            <w:r>
              <w:t xml:space="preserve">Weeks 1-10 </w:t>
            </w:r>
          </w:p>
        </w:tc>
        <w:tc>
          <w:tcPr>
            <w:tcW w:w="7244" w:type="dxa"/>
          </w:tcPr>
          <w:p w14:paraId="110B289C" w14:textId="47B645F4" w:rsidR="00026F40" w:rsidRPr="00026F40" w:rsidRDefault="00E237A3" w:rsidP="006D0D57">
            <w:pPr>
              <w:pStyle w:val="DoEtabletext2018"/>
              <w:rPr>
                <w:rStyle w:val="DoEstrongemphasis2018"/>
                <w:b w:val="0"/>
              </w:rPr>
            </w:pPr>
            <w:r w:rsidRPr="00026F40">
              <w:rPr>
                <w:b/>
              </w:rPr>
              <w:t>Dining with Indonesian friends</w:t>
            </w:r>
            <w:r w:rsidR="00026F40">
              <w:rPr>
                <w:b/>
              </w:rPr>
              <w:t xml:space="preserve"> </w:t>
            </w:r>
            <w:r w:rsidR="00026F40" w:rsidRPr="00026F40">
              <w:rPr>
                <w:rStyle w:val="DoEstrongemphasis2018"/>
                <w:b w:val="0"/>
              </w:rPr>
              <w:t>(This unit is available on</w:t>
            </w:r>
            <w:r w:rsidR="00026F40" w:rsidRPr="00026F40">
              <w:rPr>
                <w:rStyle w:val="DoEstrongemphasis2018"/>
                <w:b w:val="0"/>
              </w:rPr>
              <w:t xml:space="preserve"> the </w:t>
            </w:r>
            <w:hyperlink r:id="rId14" w:history="1">
              <w:r w:rsidR="00026F40" w:rsidRPr="00026F40">
                <w:rPr>
                  <w:rStyle w:val="Hyperlink"/>
                </w:rPr>
                <w:t>Indonesian Stages 4 and 5 section</w:t>
              </w:r>
            </w:hyperlink>
            <w:r w:rsidR="00026F40" w:rsidRPr="00026F40">
              <w:rPr>
                <w:rStyle w:val="DoEstrongemphasis2018"/>
                <w:b w:val="0"/>
              </w:rPr>
              <w:t>.)</w:t>
            </w:r>
          </w:p>
          <w:p w14:paraId="5358C1B2" w14:textId="3E16F03D" w:rsidR="006D0D57" w:rsidRPr="00026F40" w:rsidRDefault="006D0D57" w:rsidP="006D0D57">
            <w:pPr>
              <w:pStyle w:val="DoEtabletext2018"/>
            </w:pPr>
            <w:r>
              <w:t>Learning goal –</w:t>
            </w:r>
            <w:r w:rsidR="00F8112E">
              <w:t xml:space="preserve"> </w:t>
            </w:r>
            <w:r w:rsidRPr="00DD0B16">
              <w:t xml:space="preserve">different foods, eating out, tastes and smells of foods, different types of food outlets, </w:t>
            </w:r>
            <w:r w:rsidR="005D720C">
              <w:t xml:space="preserve">dinner </w:t>
            </w:r>
            <w:r>
              <w:t xml:space="preserve">table </w:t>
            </w:r>
            <w:r w:rsidRPr="00DD0B16">
              <w:t>etiquette.</w:t>
            </w:r>
          </w:p>
          <w:p w14:paraId="507DD535" w14:textId="76D538F6" w:rsidR="006D0D57" w:rsidRDefault="006D0D57" w:rsidP="006D0D57">
            <w:pPr>
              <w:pStyle w:val="DoEtabletext2018"/>
            </w:pPr>
            <w:r w:rsidRPr="00026F40">
              <w:lastRenderedPageBreak/>
              <w:t>Final task</w:t>
            </w:r>
            <w:r>
              <w:t xml:space="preserve"> – </w:t>
            </w:r>
            <w:r w:rsidR="00E237A3">
              <w:t>create a 2-minute virtual tour introducing a favourite restaurant OR a local supermarket. The tour should encourage people to go there, include food and drinks available and describe the food and drinks including prices.</w:t>
            </w:r>
            <w:r w:rsidR="00026F40">
              <w:t xml:space="preserve"> (Note: This assessment task, with marking guidelines, </w:t>
            </w:r>
            <w:bookmarkStart w:id="0" w:name="_GoBack"/>
            <w:bookmarkEnd w:id="0"/>
            <w:r w:rsidR="00026F40" w:rsidRPr="00026F40">
              <w:rPr>
                <w:rStyle w:val="DoEstrongemphasis2018"/>
                <w:b w:val="0"/>
              </w:rPr>
              <w:t xml:space="preserve">is available on the </w:t>
            </w:r>
            <w:hyperlink r:id="rId15" w:history="1">
              <w:r w:rsidR="00026F40" w:rsidRPr="00026F40">
                <w:rPr>
                  <w:rStyle w:val="Hyperlink"/>
                </w:rPr>
                <w:t>Indonesian Stages 4 and 5 section</w:t>
              </w:r>
            </w:hyperlink>
            <w:r w:rsidR="00026F40" w:rsidRPr="00026F40">
              <w:rPr>
                <w:rStyle w:val="DoEstrongemphasis2018"/>
                <w:b w:val="0"/>
              </w:rPr>
              <w:t>.)</w:t>
            </w:r>
          </w:p>
          <w:p w14:paraId="4B48BFEB" w14:textId="5208484C" w:rsidR="006D0D57" w:rsidRPr="00D62FF7" w:rsidRDefault="00E237A3" w:rsidP="00E237A3">
            <w:pPr>
              <w:pStyle w:val="DoEtabletext2018"/>
              <w:rPr>
                <w:lang w:val="es-ES_tradnl"/>
              </w:rPr>
            </w:pPr>
            <w:r>
              <w:rPr>
                <w:lang w:val="es-ES_tradnl"/>
              </w:rPr>
              <w:t>LIN4-4C, LIN4-5U, LIN4-6U</w:t>
            </w:r>
          </w:p>
        </w:tc>
        <w:tc>
          <w:tcPr>
            <w:tcW w:w="4414" w:type="dxa"/>
          </w:tcPr>
          <w:p w14:paraId="7EAE0F11" w14:textId="36953F85" w:rsidR="006D0D57" w:rsidRDefault="006D0D57" w:rsidP="006D0D57">
            <w:pPr>
              <w:pStyle w:val="DoEtablelist1bullet2018"/>
            </w:pPr>
            <w:r>
              <w:lastRenderedPageBreak/>
              <w:t>Food and drinks</w:t>
            </w:r>
          </w:p>
          <w:p w14:paraId="78C9C9B1" w14:textId="19092B74" w:rsidR="006D0D57" w:rsidRDefault="006D0D57" w:rsidP="006D0D57">
            <w:pPr>
              <w:pStyle w:val="DoEtablelist1bullet2018"/>
            </w:pPr>
            <w:r>
              <w:t>Describing taste –</w:t>
            </w:r>
            <w:r w:rsidR="005D720C">
              <w:t xml:space="preserve"> </w:t>
            </w:r>
            <w:proofErr w:type="spellStart"/>
            <w:r w:rsidRPr="00D62FF7">
              <w:rPr>
                <w:i/>
              </w:rPr>
              <w:t>Rasanya</w:t>
            </w:r>
            <w:proofErr w:type="spellEnd"/>
            <w:r w:rsidR="00681412">
              <w:rPr>
                <w:i/>
              </w:rPr>
              <w:t>…</w:t>
            </w:r>
          </w:p>
          <w:p w14:paraId="0C212676" w14:textId="4BD6AC80" w:rsidR="006D0D57" w:rsidRDefault="006D0D57" w:rsidP="006D0D57">
            <w:pPr>
              <w:pStyle w:val="DoEtablelist1bullet2018"/>
            </w:pPr>
            <w:r>
              <w:t xml:space="preserve">Describing smell – </w:t>
            </w:r>
            <w:proofErr w:type="spellStart"/>
            <w:r w:rsidRPr="00D62FF7">
              <w:rPr>
                <w:i/>
              </w:rPr>
              <w:t>Baunya</w:t>
            </w:r>
            <w:proofErr w:type="spellEnd"/>
            <w:r>
              <w:t xml:space="preserve">… </w:t>
            </w:r>
          </w:p>
          <w:p w14:paraId="1D0B37A2" w14:textId="5A9491F5" w:rsidR="006D0D57" w:rsidRDefault="006D0D57" w:rsidP="006D0D57">
            <w:pPr>
              <w:pStyle w:val="DoEtablelist1bullet2018"/>
            </w:pPr>
            <w:r>
              <w:t>Eateries in Indonesia and Australia</w:t>
            </w:r>
          </w:p>
          <w:p w14:paraId="695E6012" w14:textId="6D94E763" w:rsidR="006D0D57" w:rsidRDefault="006D0D57" w:rsidP="006D0D57">
            <w:pPr>
              <w:pStyle w:val="DoEtablelist1bullet2018"/>
            </w:pPr>
            <w:r>
              <w:lastRenderedPageBreak/>
              <w:t>Dinner table etiquette, for example use of right hand, spoon and fork</w:t>
            </w:r>
          </w:p>
          <w:p w14:paraId="5A6AC68B" w14:textId="77777777" w:rsidR="006D0D57" w:rsidRDefault="006D0D57" w:rsidP="006D0D57">
            <w:pPr>
              <w:pStyle w:val="DoEtablelist1bullet2018"/>
            </w:pPr>
            <w:r>
              <w:t xml:space="preserve">Indonesian menus, for example </w:t>
            </w:r>
            <w:r w:rsidRPr="00D62FF7">
              <w:rPr>
                <w:i/>
              </w:rPr>
              <w:t xml:space="preserve">Halal </w:t>
            </w:r>
            <w:r>
              <w:t>symbol</w:t>
            </w:r>
          </w:p>
          <w:p w14:paraId="40F776FC" w14:textId="08DA664F" w:rsidR="00E237A3" w:rsidRPr="00E73064" w:rsidRDefault="00E237A3" w:rsidP="006D0D57">
            <w:pPr>
              <w:pStyle w:val="DoEtablelist1bullet2018"/>
            </w:pPr>
            <w:r>
              <w:t>Giving opinions and expressing preferences</w:t>
            </w:r>
          </w:p>
        </w:tc>
        <w:tc>
          <w:tcPr>
            <w:tcW w:w="2750" w:type="dxa"/>
          </w:tcPr>
          <w:p w14:paraId="709C6880" w14:textId="36DD0EE3" w:rsidR="006D0D57" w:rsidRPr="00E73064" w:rsidRDefault="006D0D57" w:rsidP="006D0D57">
            <w:pPr>
              <w:pStyle w:val="DoEtabletext2018"/>
              <w:rPr>
                <w:lang w:val="es-CO"/>
              </w:rPr>
            </w:pPr>
            <w:r>
              <w:rPr>
                <w:lang w:val="es-CO"/>
              </w:rPr>
              <w:lastRenderedPageBreak/>
              <w:t>LIN4-1C, LIN42C, LIN4-3C, LIN4-4C, LIN4-5U, LIN4-6U, LIN4-8U</w:t>
            </w:r>
          </w:p>
        </w:tc>
      </w:tr>
    </w:tbl>
    <w:p w14:paraId="43FF3829" w14:textId="77777777" w:rsidR="00147F57" w:rsidRPr="00E73064" w:rsidRDefault="00147F57" w:rsidP="00730494">
      <w:pPr>
        <w:pStyle w:val="DoEbodytext2018"/>
        <w:rPr>
          <w:lang w:val="es-CO" w:eastAsia="en-US"/>
        </w:rPr>
      </w:pPr>
    </w:p>
    <w:sectPr w:rsidR="00147F57" w:rsidRPr="00E73064" w:rsidSect="00D62FF7">
      <w:footerReference w:type="even" r:id="rId16"/>
      <w:footerReference w:type="default" r:id="rId17"/>
      <w:pgSz w:w="16840" w:h="11900" w:orient="landscape"/>
      <w:pgMar w:top="567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5B8F3" w14:textId="77777777" w:rsidR="00C57C31" w:rsidRDefault="00C57C31" w:rsidP="00F247F6">
      <w:r>
        <w:separator/>
      </w:r>
    </w:p>
    <w:p w14:paraId="7DA4ECAF" w14:textId="77777777" w:rsidR="00C57C31" w:rsidRDefault="00C57C31"/>
    <w:p w14:paraId="3B18EE6F" w14:textId="77777777" w:rsidR="00C57C31" w:rsidRDefault="00C57C31"/>
    <w:p w14:paraId="467FF1B7" w14:textId="77777777" w:rsidR="00C57C31" w:rsidRDefault="00C57C31"/>
  </w:endnote>
  <w:endnote w:type="continuationSeparator" w:id="0">
    <w:p w14:paraId="0FC23682" w14:textId="77777777" w:rsidR="00C57C31" w:rsidRDefault="00C57C31" w:rsidP="00F247F6">
      <w:r>
        <w:continuationSeparator/>
      </w:r>
    </w:p>
    <w:p w14:paraId="28B1E535" w14:textId="77777777" w:rsidR="00C57C31" w:rsidRDefault="00C57C31"/>
    <w:p w14:paraId="4BB2DCC6" w14:textId="77777777" w:rsidR="00C57C31" w:rsidRDefault="00C57C31"/>
    <w:p w14:paraId="27CC6C73" w14:textId="77777777" w:rsidR="00C57C31" w:rsidRDefault="00C57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344A9" w14:textId="68A7B807" w:rsidR="00FD39F7" w:rsidRPr="0092025C" w:rsidRDefault="00FD39F7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90707">
      <w:rPr>
        <w:noProof/>
      </w:rPr>
      <w:t>2</w:t>
    </w:r>
    <w:r w:rsidRPr="004E338C">
      <w:fldChar w:fldCharType="end"/>
    </w:r>
    <w:r w:rsidR="00E73064">
      <w:tab/>
    </w:r>
    <w:r w:rsidR="00E73064">
      <w:tab/>
    </w:r>
    <w:r w:rsidR="00871F7A">
      <w:t xml:space="preserve">Scope and sequence – Stage 4 </w:t>
    </w:r>
    <w:r w:rsidR="0084574D">
      <w:t>Indonesian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22B6" w14:textId="06DDA641" w:rsidR="00FD39F7" w:rsidRPr="00182340" w:rsidRDefault="00026F40" w:rsidP="00803367">
    <w:pPr>
      <w:pStyle w:val="DoEfooterlandscape2018"/>
    </w:pPr>
    <w:hyperlink r:id="rId1" w:history="1">
      <w:r w:rsidR="007336C5" w:rsidRPr="00853A6F">
        <w:rPr>
          <w:rStyle w:val="Hyperlink"/>
        </w:rPr>
        <w:t>© NSW Department of Education, 20</w:t>
      </w:r>
    </w:hyperlink>
    <w:r w:rsidR="00397240">
      <w:rPr>
        <w:rStyle w:val="Hyperlink"/>
      </w:rPr>
      <w:t>20</w:t>
    </w:r>
    <w:r w:rsidR="00FD39F7" w:rsidRPr="004E338C">
      <w:tab/>
    </w:r>
    <w:r w:rsidR="00FD39F7">
      <w:tab/>
    </w:r>
    <w:r w:rsidR="00FD39F7" w:rsidRPr="004E338C">
      <w:fldChar w:fldCharType="begin"/>
    </w:r>
    <w:r w:rsidR="00FD39F7" w:rsidRPr="004E338C">
      <w:instrText xml:space="preserve"> PAGE </w:instrText>
    </w:r>
    <w:r w:rsidR="00FD39F7" w:rsidRPr="004E338C">
      <w:fldChar w:fldCharType="separate"/>
    </w:r>
    <w:r w:rsidR="00290707">
      <w:rPr>
        <w:noProof/>
      </w:rPr>
      <w:t>3</w:t>
    </w:r>
    <w:r w:rsidR="00FD39F7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7C275" w14:textId="77777777" w:rsidR="00C57C31" w:rsidRDefault="00C57C31" w:rsidP="00F247F6">
      <w:r>
        <w:separator/>
      </w:r>
    </w:p>
    <w:p w14:paraId="324BBE5F" w14:textId="77777777" w:rsidR="00C57C31" w:rsidRDefault="00C57C31"/>
    <w:p w14:paraId="1ED32160" w14:textId="77777777" w:rsidR="00C57C31" w:rsidRDefault="00C57C31"/>
    <w:p w14:paraId="24B411B4" w14:textId="77777777" w:rsidR="00C57C31" w:rsidRDefault="00C57C31"/>
  </w:footnote>
  <w:footnote w:type="continuationSeparator" w:id="0">
    <w:p w14:paraId="519A16F1" w14:textId="77777777" w:rsidR="00C57C31" w:rsidRDefault="00C57C31" w:rsidP="00F247F6">
      <w:r>
        <w:continuationSeparator/>
      </w:r>
    </w:p>
    <w:p w14:paraId="1F6F07E6" w14:textId="77777777" w:rsidR="00C57C31" w:rsidRDefault="00C57C31"/>
    <w:p w14:paraId="018ECF10" w14:textId="77777777" w:rsidR="00C57C31" w:rsidRDefault="00C57C31"/>
    <w:p w14:paraId="5EAA3762" w14:textId="77777777" w:rsidR="00C57C31" w:rsidRDefault="00C57C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18B6689"/>
    <w:multiLevelType w:val="hybridMultilevel"/>
    <w:tmpl w:val="D5189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5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3"/>
  </w:num>
  <w:num w:numId="14">
    <w:abstractNumId w:val="1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de-DE" w:vendorID="64" w:dllVersion="4096" w:nlCheck="1" w:checkStyle="0"/>
  <w:activeWritingStyle w:appName="MSWord" w:lang="es-CO" w:vendorID="64" w:dllVersion="4096" w:nlCheck="1" w:checkStyle="0"/>
  <w:activeWritingStyle w:appName="MSWord" w:lang="fr-FR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77"/>
    <w:rsid w:val="00004A37"/>
    <w:rsid w:val="00005034"/>
    <w:rsid w:val="00006A1D"/>
    <w:rsid w:val="00007053"/>
    <w:rsid w:val="000078D5"/>
    <w:rsid w:val="0001272D"/>
    <w:rsid w:val="00012DA1"/>
    <w:rsid w:val="0001358F"/>
    <w:rsid w:val="00014490"/>
    <w:rsid w:val="00020502"/>
    <w:rsid w:val="000208A3"/>
    <w:rsid w:val="0002431A"/>
    <w:rsid w:val="00026F40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177"/>
    <w:rsid w:val="00046617"/>
    <w:rsid w:val="00046A69"/>
    <w:rsid w:val="00053493"/>
    <w:rsid w:val="00053FAB"/>
    <w:rsid w:val="000569EC"/>
    <w:rsid w:val="00056B22"/>
    <w:rsid w:val="00057848"/>
    <w:rsid w:val="00060C2E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3DDE"/>
    <w:rsid w:val="000744B9"/>
    <w:rsid w:val="000806C4"/>
    <w:rsid w:val="00080B5D"/>
    <w:rsid w:val="000810BC"/>
    <w:rsid w:val="00081795"/>
    <w:rsid w:val="000817AC"/>
    <w:rsid w:val="000819DC"/>
    <w:rsid w:val="00082D83"/>
    <w:rsid w:val="000845FD"/>
    <w:rsid w:val="000873F3"/>
    <w:rsid w:val="0009168A"/>
    <w:rsid w:val="0009315F"/>
    <w:rsid w:val="00094C91"/>
    <w:rsid w:val="00096490"/>
    <w:rsid w:val="00097B4E"/>
    <w:rsid w:val="000A3142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114"/>
    <w:rsid w:val="000C1356"/>
    <w:rsid w:val="000C3D15"/>
    <w:rsid w:val="000C54EB"/>
    <w:rsid w:val="000D0273"/>
    <w:rsid w:val="000D0E5F"/>
    <w:rsid w:val="000D427D"/>
    <w:rsid w:val="000D48CA"/>
    <w:rsid w:val="000D5ABB"/>
    <w:rsid w:val="000D61E2"/>
    <w:rsid w:val="000D72CD"/>
    <w:rsid w:val="000D75DB"/>
    <w:rsid w:val="000D7802"/>
    <w:rsid w:val="000E0198"/>
    <w:rsid w:val="000E0958"/>
    <w:rsid w:val="000E1764"/>
    <w:rsid w:val="000E1E00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485C"/>
    <w:rsid w:val="001061A7"/>
    <w:rsid w:val="001076C8"/>
    <w:rsid w:val="00112739"/>
    <w:rsid w:val="00114A3F"/>
    <w:rsid w:val="00116F57"/>
    <w:rsid w:val="00120DEA"/>
    <w:rsid w:val="0012278E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1988"/>
    <w:rsid w:val="00132CBC"/>
    <w:rsid w:val="00135C5F"/>
    <w:rsid w:val="001409E8"/>
    <w:rsid w:val="00142FD9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49B5"/>
    <w:rsid w:val="00187328"/>
    <w:rsid w:val="001876C7"/>
    <w:rsid w:val="00192798"/>
    <w:rsid w:val="00192BDA"/>
    <w:rsid w:val="00192E3E"/>
    <w:rsid w:val="00195B59"/>
    <w:rsid w:val="001A1057"/>
    <w:rsid w:val="001A3CFA"/>
    <w:rsid w:val="001A43B2"/>
    <w:rsid w:val="001A6625"/>
    <w:rsid w:val="001A6A9A"/>
    <w:rsid w:val="001A7D21"/>
    <w:rsid w:val="001B26A9"/>
    <w:rsid w:val="001B26E1"/>
    <w:rsid w:val="001B37EF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E77EB"/>
    <w:rsid w:val="001F0688"/>
    <w:rsid w:val="001F127E"/>
    <w:rsid w:val="001F16BB"/>
    <w:rsid w:val="001F37DB"/>
    <w:rsid w:val="001F63A2"/>
    <w:rsid w:val="001F6630"/>
    <w:rsid w:val="001F741C"/>
    <w:rsid w:val="00201FB9"/>
    <w:rsid w:val="00202011"/>
    <w:rsid w:val="002077C3"/>
    <w:rsid w:val="0021219D"/>
    <w:rsid w:val="002141C9"/>
    <w:rsid w:val="002146DC"/>
    <w:rsid w:val="0021679A"/>
    <w:rsid w:val="00216F7C"/>
    <w:rsid w:val="00217EA7"/>
    <w:rsid w:val="00226257"/>
    <w:rsid w:val="00226AE9"/>
    <w:rsid w:val="00227BC4"/>
    <w:rsid w:val="0023070F"/>
    <w:rsid w:val="00230F5C"/>
    <w:rsid w:val="00231AB4"/>
    <w:rsid w:val="00233AD0"/>
    <w:rsid w:val="00234CB6"/>
    <w:rsid w:val="002435A2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6DF"/>
    <w:rsid w:val="00266BF8"/>
    <w:rsid w:val="002726CD"/>
    <w:rsid w:val="00273693"/>
    <w:rsid w:val="00273833"/>
    <w:rsid w:val="00274790"/>
    <w:rsid w:val="0027549C"/>
    <w:rsid w:val="00276E86"/>
    <w:rsid w:val="0028208D"/>
    <w:rsid w:val="0028512D"/>
    <w:rsid w:val="00287A91"/>
    <w:rsid w:val="00287BEF"/>
    <w:rsid w:val="00287F99"/>
    <w:rsid w:val="00290707"/>
    <w:rsid w:val="002908A5"/>
    <w:rsid w:val="002913AE"/>
    <w:rsid w:val="00292734"/>
    <w:rsid w:val="00293398"/>
    <w:rsid w:val="00297EB2"/>
    <w:rsid w:val="002A0963"/>
    <w:rsid w:val="002A0E12"/>
    <w:rsid w:val="002A0EF4"/>
    <w:rsid w:val="002A141F"/>
    <w:rsid w:val="002A2B26"/>
    <w:rsid w:val="002A384C"/>
    <w:rsid w:val="002A43A4"/>
    <w:rsid w:val="002A5324"/>
    <w:rsid w:val="002A5592"/>
    <w:rsid w:val="002A7064"/>
    <w:rsid w:val="002B14CE"/>
    <w:rsid w:val="002B1610"/>
    <w:rsid w:val="002B64F9"/>
    <w:rsid w:val="002B7F40"/>
    <w:rsid w:val="002C1BD1"/>
    <w:rsid w:val="002C1F7D"/>
    <w:rsid w:val="002C2EAE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5AC2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27F3D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5F0"/>
    <w:rsid w:val="00344AC5"/>
    <w:rsid w:val="00351570"/>
    <w:rsid w:val="00352517"/>
    <w:rsid w:val="0035297C"/>
    <w:rsid w:val="00352C0D"/>
    <w:rsid w:val="003531AD"/>
    <w:rsid w:val="003536DE"/>
    <w:rsid w:val="003543E5"/>
    <w:rsid w:val="00354A79"/>
    <w:rsid w:val="003600B8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1D1A"/>
    <w:rsid w:val="00372D64"/>
    <w:rsid w:val="00373C7D"/>
    <w:rsid w:val="003743BE"/>
    <w:rsid w:val="003748D3"/>
    <w:rsid w:val="0037597C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97240"/>
    <w:rsid w:val="003A0513"/>
    <w:rsid w:val="003A1D67"/>
    <w:rsid w:val="003A230D"/>
    <w:rsid w:val="003A2C6B"/>
    <w:rsid w:val="003A3D70"/>
    <w:rsid w:val="003A4D0A"/>
    <w:rsid w:val="003A4D57"/>
    <w:rsid w:val="003A59A2"/>
    <w:rsid w:val="003B1761"/>
    <w:rsid w:val="003B2018"/>
    <w:rsid w:val="003B4B09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1AC4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6EE1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5F16"/>
    <w:rsid w:val="00466ED9"/>
    <w:rsid w:val="004670DE"/>
    <w:rsid w:val="00483082"/>
    <w:rsid w:val="00485EC1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5DE4"/>
    <w:rsid w:val="004C6799"/>
    <w:rsid w:val="004D4C42"/>
    <w:rsid w:val="004D57A9"/>
    <w:rsid w:val="004D7F86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6211"/>
    <w:rsid w:val="005072A6"/>
    <w:rsid w:val="0050731C"/>
    <w:rsid w:val="005108FF"/>
    <w:rsid w:val="005120BE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4572"/>
    <w:rsid w:val="00595578"/>
    <w:rsid w:val="0059578E"/>
    <w:rsid w:val="005A2BE8"/>
    <w:rsid w:val="005A314A"/>
    <w:rsid w:val="005A3B09"/>
    <w:rsid w:val="005A4056"/>
    <w:rsid w:val="005A41F8"/>
    <w:rsid w:val="005A4981"/>
    <w:rsid w:val="005A5460"/>
    <w:rsid w:val="005A5D89"/>
    <w:rsid w:val="005B302B"/>
    <w:rsid w:val="005B3693"/>
    <w:rsid w:val="005B386C"/>
    <w:rsid w:val="005B50AD"/>
    <w:rsid w:val="005C047E"/>
    <w:rsid w:val="005C2064"/>
    <w:rsid w:val="005C29EB"/>
    <w:rsid w:val="005C3FAD"/>
    <w:rsid w:val="005C4023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20C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0D6"/>
    <w:rsid w:val="0061163C"/>
    <w:rsid w:val="006118DA"/>
    <w:rsid w:val="00613690"/>
    <w:rsid w:val="006143DC"/>
    <w:rsid w:val="00614AA3"/>
    <w:rsid w:val="00614F3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39FB"/>
    <w:rsid w:val="00675CF2"/>
    <w:rsid w:val="00680A33"/>
    <w:rsid w:val="00681399"/>
    <w:rsid w:val="00681412"/>
    <w:rsid w:val="00681801"/>
    <w:rsid w:val="00682344"/>
    <w:rsid w:val="00682C6B"/>
    <w:rsid w:val="0068311D"/>
    <w:rsid w:val="00684405"/>
    <w:rsid w:val="006844C3"/>
    <w:rsid w:val="00686B5B"/>
    <w:rsid w:val="00691235"/>
    <w:rsid w:val="00691279"/>
    <w:rsid w:val="00693224"/>
    <w:rsid w:val="00693A28"/>
    <w:rsid w:val="00694D2B"/>
    <w:rsid w:val="00697D91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084A"/>
    <w:rsid w:val="006D0D57"/>
    <w:rsid w:val="006D2C8A"/>
    <w:rsid w:val="006D2D7A"/>
    <w:rsid w:val="006D3380"/>
    <w:rsid w:val="006D36F5"/>
    <w:rsid w:val="006D6C6D"/>
    <w:rsid w:val="006E0995"/>
    <w:rsid w:val="006E1206"/>
    <w:rsid w:val="006E249D"/>
    <w:rsid w:val="006E5AFC"/>
    <w:rsid w:val="006E7521"/>
    <w:rsid w:val="006F12E1"/>
    <w:rsid w:val="006F2C97"/>
    <w:rsid w:val="006F329B"/>
    <w:rsid w:val="006F6A94"/>
    <w:rsid w:val="006F7862"/>
    <w:rsid w:val="00700EE9"/>
    <w:rsid w:val="00702020"/>
    <w:rsid w:val="007027A2"/>
    <w:rsid w:val="007039B0"/>
    <w:rsid w:val="007045FF"/>
    <w:rsid w:val="007064A4"/>
    <w:rsid w:val="00710BDE"/>
    <w:rsid w:val="00716441"/>
    <w:rsid w:val="00717841"/>
    <w:rsid w:val="00717FE7"/>
    <w:rsid w:val="007206D8"/>
    <w:rsid w:val="0072330F"/>
    <w:rsid w:val="00724411"/>
    <w:rsid w:val="00730494"/>
    <w:rsid w:val="007305A6"/>
    <w:rsid w:val="007327D5"/>
    <w:rsid w:val="007336C5"/>
    <w:rsid w:val="007336EE"/>
    <w:rsid w:val="007343BB"/>
    <w:rsid w:val="00735302"/>
    <w:rsid w:val="007353AC"/>
    <w:rsid w:val="00736370"/>
    <w:rsid w:val="0073761F"/>
    <w:rsid w:val="00737918"/>
    <w:rsid w:val="0074025C"/>
    <w:rsid w:val="0074091A"/>
    <w:rsid w:val="00741870"/>
    <w:rsid w:val="00745115"/>
    <w:rsid w:val="00745AE9"/>
    <w:rsid w:val="00745D4A"/>
    <w:rsid w:val="00752B08"/>
    <w:rsid w:val="00752D3B"/>
    <w:rsid w:val="00756B8B"/>
    <w:rsid w:val="00760616"/>
    <w:rsid w:val="0076139E"/>
    <w:rsid w:val="00761754"/>
    <w:rsid w:val="0076267D"/>
    <w:rsid w:val="00762879"/>
    <w:rsid w:val="00762CD2"/>
    <w:rsid w:val="00764927"/>
    <w:rsid w:val="00765142"/>
    <w:rsid w:val="00766EE2"/>
    <w:rsid w:val="00771E81"/>
    <w:rsid w:val="007730C2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D6FC9"/>
    <w:rsid w:val="007E1F34"/>
    <w:rsid w:val="007E47F7"/>
    <w:rsid w:val="007E5579"/>
    <w:rsid w:val="007E5EA4"/>
    <w:rsid w:val="007E5FEB"/>
    <w:rsid w:val="007E7FDB"/>
    <w:rsid w:val="007F1040"/>
    <w:rsid w:val="007F117E"/>
    <w:rsid w:val="007F2243"/>
    <w:rsid w:val="007F26E7"/>
    <w:rsid w:val="007F3EF8"/>
    <w:rsid w:val="007F42E2"/>
    <w:rsid w:val="007F60D0"/>
    <w:rsid w:val="00802420"/>
    <w:rsid w:val="00803367"/>
    <w:rsid w:val="00805DA8"/>
    <w:rsid w:val="0081055C"/>
    <w:rsid w:val="008107D5"/>
    <w:rsid w:val="00813AAF"/>
    <w:rsid w:val="00813B30"/>
    <w:rsid w:val="00815384"/>
    <w:rsid w:val="008153DB"/>
    <w:rsid w:val="00817C02"/>
    <w:rsid w:val="0082144F"/>
    <w:rsid w:val="008230AB"/>
    <w:rsid w:val="00824F34"/>
    <w:rsid w:val="008273AA"/>
    <w:rsid w:val="008300A1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015"/>
    <w:rsid w:val="00844183"/>
    <w:rsid w:val="00844934"/>
    <w:rsid w:val="008454C4"/>
    <w:rsid w:val="0084574D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1F7A"/>
    <w:rsid w:val="00873B34"/>
    <w:rsid w:val="00873F92"/>
    <w:rsid w:val="0087488E"/>
    <w:rsid w:val="008762F7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6ED"/>
    <w:rsid w:val="00895DF5"/>
    <w:rsid w:val="008A17F7"/>
    <w:rsid w:val="008A3DC4"/>
    <w:rsid w:val="008A4E89"/>
    <w:rsid w:val="008A590B"/>
    <w:rsid w:val="008B24FF"/>
    <w:rsid w:val="008B58D9"/>
    <w:rsid w:val="008B7396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5DAC"/>
    <w:rsid w:val="00926437"/>
    <w:rsid w:val="009265D2"/>
    <w:rsid w:val="00927499"/>
    <w:rsid w:val="009326B8"/>
    <w:rsid w:val="009338F2"/>
    <w:rsid w:val="00934ADB"/>
    <w:rsid w:val="009358FB"/>
    <w:rsid w:val="009360CD"/>
    <w:rsid w:val="00937DF6"/>
    <w:rsid w:val="009426F9"/>
    <w:rsid w:val="00944DA7"/>
    <w:rsid w:val="009458A5"/>
    <w:rsid w:val="0094644C"/>
    <w:rsid w:val="00947009"/>
    <w:rsid w:val="00953ABD"/>
    <w:rsid w:val="009541D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119"/>
    <w:rsid w:val="00984F80"/>
    <w:rsid w:val="00994CF1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C7271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0AAA"/>
    <w:rsid w:val="00A010E9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2FAD"/>
    <w:rsid w:val="00A4456B"/>
    <w:rsid w:val="00A53C13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0981"/>
    <w:rsid w:val="00AA1624"/>
    <w:rsid w:val="00AA1D29"/>
    <w:rsid w:val="00AA2F10"/>
    <w:rsid w:val="00AA37B2"/>
    <w:rsid w:val="00AA5307"/>
    <w:rsid w:val="00AA5428"/>
    <w:rsid w:val="00AB1902"/>
    <w:rsid w:val="00AB1969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414"/>
    <w:rsid w:val="00AD6BBB"/>
    <w:rsid w:val="00AD6F8D"/>
    <w:rsid w:val="00AD7172"/>
    <w:rsid w:val="00AD7603"/>
    <w:rsid w:val="00AE0A9E"/>
    <w:rsid w:val="00AE3390"/>
    <w:rsid w:val="00AE3A43"/>
    <w:rsid w:val="00AE45F5"/>
    <w:rsid w:val="00AE49CC"/>
    <w:rsid w:val="00AE6BF7"/>
    <w:rsid w:val="00AE6C1A"/>
    <w:rsid w:val="00AF0927"/>
    <w:rsid w:val="00AF2EC9"/>
    <w:rsid w:val="00AF42BA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6C16"/>
    <w:rsid w:val="00B378EA"/>
    <w:rsid w:val="00B41E20"/>
    <w:rsid w:val="00B42162"/>
    <w:rsid w:val="00B42356"/>
    <w:rsid w:val="00B44CE0"/>
    <w:rsid w:val="00B45D68"/>
    <w:rsid w:val="00B461DB"/>
    <w:rsid w:val="00B47B77"/>
    <w:rsid w:val="00B5045D"/>
    <w:rsid w:val="00B5054A"/>
    <w:rsid w:val="00B51017"/>
    <w:rsid w:val="00B513F0"/>
    <w:rsid w:val="00B5145E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41AC"/>
    <w:rsid w:val="00B86A0D"/>
    <w:rsid w:val="00B87258"/>
    <w:rsid w:val="00B87CF4"/>
    <w:rsid w:val="00B92521"/>
    <w:rsid w:val="00B942ED"/>
    <w:rsid w:val="00B94432"/>
    <w:rsid w:val="00BA37D6"/>
    <w:rsid w:val="00BA4DBA"/>
    <w:rsid w:val="00BA6383"/>
    <w:rsid w:val="00BA6F75"/>
    <w:rsid w:val="00BA7A0A"/>
    <w:rsid w:val="00BB1D1C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0DA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351C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57C31"/>
    <w:rsid w:val="00C602F0"/>
    <w:rsid w:val="00C612FF"/>
    <w:rsid w:val="00C620AA"/>
    <w:rsid w:val="00C66F9C"/>
    <w:rsid w:val="00C70824"/>
    <w:rsid w:val="00C72667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3475"/>
    <w:rsid w:val="00CA6472"/>
    <w:rsid w:val="00CA6FA7"/>
    <w:rsid w:val="00CA7CEF"/>
    <w:rsid w:val="00CB2B77"/>
    <w:rsid w:val="00CB3D83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3DF"/>
    <w:rsid w:val="00CE0486"/>
    <w:rsid w:val="00CE15E6"/>
    <w:rsid w:val="00CE4BD3"/>
    <w:rsid w:val="00CE5C2C"/>
    <w:rsid w:val="00CE64F6"/>
    <w:rsid w:val="00CF03F2"/>
    <w:rsid w:val="00CF1891"/>
    <w:rsid w:val="00CF58ED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5D1D"/>
    <w:rsid w:val="00D56C2B"/>
    <w:rsid w:val="00D57182"/>
    <w:rsid w:val="00D61C6D"/>
    <w:rsid w:val="00D62FF7"/>
    <w:rsid w:val="00D635BE"/>
    <w:rsid w:val="00D647E6"/>
    <w:rsid w:val="00D65B42"/>
    <w:rsid w:val="00D6625E"/>
    <w:rsid w:val="00D67563"/>
    <w:rsid w:val="00D727F3"/>
    <w:rsid w:val="00D728B5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98F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B1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644"/>
    <w:rsid w:val="00DF5924"/>
    <w:rsid w:val="00DF7DA8"/>
    <w:rsid w:val="00E03265"/>
    <w:rsid w:val="00E0344E"/>
    <w:rsid w:val="00E0444A"/>
    <w:rsid w:val="00E077BB"/>
    <w:rsid w:val="00E107F2"/>
    <w:rsid w:val="00E12370"/>
    <w:rsid w:val="00E12CD1"/>
    <w:rsid w:val="00E13834"/>
    <w:rsid w:val="00E219AE"/>
    <w:rsid w:val="00E2212F"/>
    <w:rsid w:val="00E22E9F"/>
    <w:rsid w:val="00E235DD"/>
    <w:rsid w:val="00E237A3"/>
    <w:rsid w:val="00E2473F"/>
    <w:rsid w:val="00E24D3A"/>
    <w:rsid w:val="00E27824"/>
    <w:rsid w:val="00E30F8D"/>
    <w:rsid w:val="00E32CC8"/>
    <w:rsid w:val="00E32FAC"/>
    <w:rsid w:val="00E33FA9"/>
    <w:rsid w:val="00E33FEF"/>
    <w:rsid w:val="00E3457B"/>
    <w:rsid w:val="00E358DD"/>
    <w:rsid w:val="00E366B8"/>
    <w:rsid w:val="00E404E3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064"/>
    <w:rsid w:val="00E73ECF"/>
    <w:rsid w:val="00E748AF"/>
    <w:rsid w:val="00E74B5E"/>
    <w:rsid w:val="00E75488"/>
    <w:rsid w:val="00E82717"/>
    <w:rsid w:val="00E82F32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0FDD"/>
    <w:rsid w:val="00EB3362"/>
    <w:rsid w:val="00EB4255"/>
    <w:rsid w:val="00EB594B"/>
    <w:rsid w:val="00EB7316"/>
    <w:rsid w:val="00EC039F"/>
    <w:rsid w:val="00EC3757"/>
    <w:rsid w:val="00EC3C7A"/>
    <w:rsid w:val="00EC3F5F"/>
    <w:rsid w:val="00EC4E2E"/>
    <w:rsid w:val="00EC60EA"/>
    <w:rsid w:val="00EC66E8"/>
    <w:rsid w:val="00EC74C7"/>
    <w:rsid w:val="00ED5D2F"/>
    <w:rsid w:val="00ED63F4"/>
    <w:rsid w:val="00ED7791"/>
    <w:rsid w:val="00ED7AFF"/>
    <w:rsid w:val="00EE003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05ED2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3C81"/>
    <w:rsid w:val="00F57B2A"/>
    <w:rsid w:val="00F600CD"/>
    <w:rsid w:val="00F601C7"/>
    <w:rsid w:val="00F60472"/>
    <w:rsid w:val="00F63061"/>
    <w:rsid w:val="00F657CF"/>
    <w:rsid w:val="00F73E2B"/>
    <w:rsid w:val="00F7772F"/>
    <w:rsid w:val="00F804C4"/>
    <w:rsid w:val="00F8112E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B6CD4"/>
    <w:rsid w:val="00FC4D89"/>
    <w:rsid w:val="00FC7959"/>
    <w:rsid w:val="00FC7B6A"/>
    <w:rsid w:val="00FD17D6"/>
    <w:rsid w:val="00FD241A"/>
    <w:rsid w:val="00FD39F7"/>
    <w:rsid w:val="00FD3C9C"/>
    <w:rsid w:val="00FD4A78"/>
    <w:rsid w:val="00FD6101"/>
    <w:rsid w:val="00FD7ED6"/>
    <w:rsid w:val="00FE156E"/>
    <w:rsid w:val="00FE3AB4"/>
    <w:rsid w:val="00FE79A9"/>
    <w:rsid w:val="00FF0F9A"/>
    <w:rsid w:val="00FF26A4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2C6FF89"/>
  <w15:docId w15:val="{DC83D819-7632-4C4A-8848-AF222E0B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paragraph" w:customStyle="1" w:styleId="IOSlist1bullet2017">
    <w:name w:val="IOS list 1 bullet 2017"/>
    <w:basedOn w:val="Normal"/>
    <w:qFormat/>
    <w:locked/>
    <w:rsid w:val="00FD39F7"/>
    <w:pPr>
      <w:spacing w:before="80" w:line="280" w:lineRule="atLeast"/>
      <w:ind w:left="720" w:hanging="360"/>
    </w:pPr>
    <w:rPr>
      <w:szCs w:val="24"/>
    </w:rPr>
  </w:style>
  <w:style w:type="paragraph" w:customStyle="1" w:styleId="IOSlist2bullet2017">
    <w:name w:val="IOS list 2 bullet 2017"/>
    <w:basedOn w:val="Normal"/>
    <w:qFormat/>
    <w:locked/>
    <w:rsid w:val="00FD39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szCs w:val="24"/>
    </w:rPr>
  </w:style>
  <w:style w:type="paragraph" w:customStyle="1" w:styleId="IOStabletext2017">
    <w:name w:val="IOS table text 2017"/>
    <w:basedOn w:val="Normal"/>
    <w:qFormat/>
    <w:locked/>
    <w:rsid w:val="00FD39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06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64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7306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64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039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1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8DA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DA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D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DA"/>
    <w:rPr>
      <w:rFonts w:ascii="Segoe UI" w:hAnsi="Segoe UI" w:cs="Segoe UI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1A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97D91"/>
    <w:pPr>
      <w:spacing w:before="0" w:line="240" w:lineRule="auto"/>
    </w:pPr>
    <w:rPr>
      <w:rFonts w:ascii="Times New Roman" w:eastAsiaTheme="minorHAnsi" w:hAnsi="Times New Roman"/>
      <w:szCs w:val="24"/>
      <w:lang w:eastAsia="en-AU"/>
    </w:rPr>
  </w:style>
  <w:style w:type="paragraph" w:styleId="Revision">
    <w:name w:val="Revision"/>
    <w:hidden/>
    <w:uiPriority w:val="99"/>
    <w:semiHidden/>
    <w:rsid w:val="008B7396"/>
    <w:rPr>
      <w:rFonts w:ascii="Arial" w:hAnsi="Arial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81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.google.com/education.nsw.gov.au/top10-indonesia/hom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languages/indonesian-k-10-201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teaching-and-learning/curriculum/key-learning-areas/languages/s4-5/language-specific-support/indonesia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teaching-and-learning/curriculum/key-learning-areas/languages/s4-5/language-specific-support/indonesi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OneDrive%20-%20NSW%20Department%20of%20Education\Desktop\French-SnS-S4-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A3FB40EE514B90360A8E2C7F97FB" ma:contentTypeVersion="11" ma:contentTypeDescription="Create a new document." ma:contentTypeScope="" ma:versionID="b1552761adc3fc760679be7cb2355b93">
  <xsd:schema xmlns:xsd="http://www.w3.org/2001/XMLSchema" xmlns:xs="http://www.w3.org/2001/XMLSchema" xmlns:p="http://schemas.microsoft.com/office/2006/metadata/properties" xmlns:ns3="727f40eb-cdc4-4595-a8f0-7f7a4aaf627d" xmlns:ns4="b85a90a7-8377-4e9c-b778-00a8c69f1326" targetNamespace="http://schemas.microsoft.com/office/2006/metadata/properties" ma:root="true" ma:fieldsID="662333411eecd31a8889aed5cb6e1443" ns3:_="" ns4:_="">
    <xsd:import namespace="727f40eb-cdc4-4595-a8f0-7f7a4aaf627d"/>
    <xsd:import namespace="b85a90a7-8377-4e9c-b778-00a8c69f1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40eb-cdc4-4595-a8f0-7f7a4aaf6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90a7-8377-4e9c-b778-00a8c69f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7FB7-65F8-4A37-A3E7-384A16FD5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4245F-8C8F-4D67-B64F-1CB153735A0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b85a90a7-8377-4e9c-b778-00a8c69f1326"/>
    <ds:schemaRef ds:uri="http://purl.org/dc/elements/1.1/"/>
    <ds:schemaRef ds:uri="727f40eb-cdc4-4595-a8f0-7f7a4aaf627d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BCBEAD-5C3F-4156-8228-6FC9E968F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f40eb-cdc4-4595-a8f0-7f7a4aaf627d"/>
    <ds:schemaRef ds:uri="b85a90a7-8377-4e9c-b778-00a8c69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1D278-2A01-49EB-8F6D-2DC375E1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French-SnS-S4-accessible.dotx</Template>
  <TotalTime>35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and sequence – Stage 4 French</vt:lpstr>
    </vt:vector>
  </TitlesOfParts>
  <Company>NSW Department of Education</Company>
  <LinksUpToDate>false</LinksUpToDate>
  <CharactersWithSpaces>5367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and sequence – Stage 4 French</dc:title>
  <dc:creator>Sophie Mount</dc:creator>
  <cp:lastModifiedBy>Elisabeth Robertson</cp:lastModifiedBy>
  <cp:revision>8</cp:revision>
  <cp:lastPrinted>2019-09-26T00:03:00Z</cp:lastPrinted>
  <dcterms:created xsi:type="dcterms:W3CDTF">2020-09-30T00:11:00Z</dcterms:created>
  <dcterms:modified xsi:type="dcterms:W3CDTF">2021-03-05T03:21:00Z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0x010100E7DAA3FB40EE514B90360A8E2C7F97FB</vt:lpwstr>
  </property>
</Properties>
</file>