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8E6D" w14:textId="77777777" w:rsidR="00A3385E" w:rsidRPr="00152A94" w:rsidRDefault="00A3385E" w:rsidP="00A3385E">
      <w:pPr>
        <w:pStyle w:val="Title"/>
      </w:pPr>
      <w:bookmarkStart w:id="0" w:name="_Toc36196608"/>
      <w:bookmarkStart w:id="1" w:name="_GoBack"/>
      <w:bookmarkEnd w:id="1"/>
      <w:r>
        <w:t xml:space="preserve">Sample virtual program: </w:t>
      </w:r>
      <w:r w:rsidR="00272132">
        <w:t xml:space="preserve">Stage 4 – </w:t>
      </w:r>
      <w:r w:rsidR="00D906DD">
        <w:t xml:space="preserve">crafting </w:t>
      </w:r>
      <w:r w:rsidR="00272132">
        <w:t>character</w:t>
      </w:r>
      <w:bookmarkEnd w:id="0"/>
      <w:r w:rsidR="00272132">
        <w:t xml:space="preserve"> </w:t>
      </w:r>
    </w:p>
    <w:p w14:paraId="77FDEF71" w14:textId="77777777" w:rsidR="00A3385E" w:rsidRDefault="00A3385E" w:rsidP="00A3385E">
      <w:pPr>
        <w:pStyle w:val="Heading2"/>
        <w:numPr>
          <w:ilvl w:val="0"/>
          <w:numId w:val="0"/>
        </w:numPr>
      </w:pPr>
      <w:bookmarkStart w:id="2" w:name="_Toc36196609"/>
      <w:r>
        <w:t>Considerations for programming virtual classrooms</w:t>
      </w:r>
      <w:bookmarkEnd w:id="2"/>
    </w:p>
    <w:p w14:paraId="3A8E520C" w14:textId="77777777" w:rsidR="00272132" w:rsidRDefault="00A3385E" w:rsidP="00272132">
      <w:r>
        <w:t xml:space="preserve">This sample learning sequence is a unit starter </w:t>
      </w:r>
      <w:r w:rsidR="00272132">
        <w:t>for a stage 4 English and the concept of character</w:t>
      </w:r>
      <w:r w:rsidR="00FE7E47">
        <w:t xml:space="preserve"> with aspects of point of view</w:t>
      </w:r>
      <w:r w:rsidR="00272132">
        <w:t xml:space="preserve">. Students will learn how character, </w:t>
      </w:r>
      <w:r w:rsidR="00FE7E47">
        <w:t>1</w:t>
      </w:r>
      <w:r w:rsidR="00FE7E47" w:rsidRPr="00FE7E47">
        <w:rPr>
          <w:vertAlign w:val="superscript"/>
        </w:rPr>
        <w:t>st</w:t>
      </w:r>
      <w:r w:rsidR="00FE7E47">
        <w:t xml:space="preserve"> person point of view, </w:t>
      </w:r>
      <w:r w:rsidR="00272132">
        <w:t xml:space="preserve">events and setting are combined within the short story form to create an engaging narrative reflecting particular values. Students explore how figurative language, description and dialogue are used to influence the responders’ emotions and opinions. </w:t>
      </w:r>
    </w:p>
    <w:p w14:paraId="5FEA25B5" w14:textId="77777777" w:rsidR="00272132" w:rsidRDefault="00272132" w:rsidP="00272132">
      <w:r>
        <w:t xml:space="preserve">Begin by exploring linear narratives exploring a single moment in time or a short time frame. Focus on either first person or third person limited narrative point of view. This allows students to explore the structure of this form in detail and allow students time to experiment. It also helps students avoid the trap of trying to cram an action movie into a short story.  </w:t>
      </w:r>
    </w:p>
    <w:p w14:paraId="72919F21" w14:textId="5EC492BF" w:rsidR="001A48F4" w:rsidRDefault="00272132" w:rsidP="001A48F4">
      <w:r>
        <w:t>Learning Intentions (LI) and Success Criteria (SC)</w:t>
      </w:r>
      <w:r w:rsidR="00FE7E47">
        <w:t>:</w:t>
      </w:r>
      <w:r>
        <w:t xml:space="preserve"> could be used across a variety of lessons and</w:t>
      </w:r>
      <w:r w:rsidR="00FE7E47">
        <w:t>/or</w:t>
      </w:r>
      <w:r>
        <w:t xml:space="preserve"> developed into an entire unit of work. </w:t>
      </w:r>
      <w:r w:rsidR="001A48F4" w:rsidRPr="741086C6">
        <w:rPr>
          <w:lang w:eastAsia="zh-CN"/>
        </w:rPr>
        <w:t>The teaching and learning activities do not cover all of the learning inten</w:t>
      </w:r>
      <w:r w:rsidR="6CA64943" w:rsidRPr="741086C6">
        <w:rPr>
          <w:lang w:eastAsia="zh-CN"/>
        </w:rPr>
        <w:t>t</w:t>
      </w:r>
      <w:r w:rsidR="001A48F4" w:rsidRPr="741086C6">
        <w:rPr>
          <w:lang w:eastAsia="zh-CN"/>
        </w:rPr>
        <w:t>ions and success criteria they provide a starting point. Students can access the technologies listed either via links provided by the teacher (</w:t>
      </w:r>
      <w:proofErr w:type="spellStart"/>
      <w:r w:rsidR="000D659A">
        <w:fldChar w:fldCharType="begin"/>
      </w:r>
      <w:r w:rsidR="000D659A">
        <w:instrText xml:space="preserve"> HYPERLINK "https://www.mentimeter.com/" \h </w:instrText>
      </w:r>
      <w:r w:rsidR="000D659A">
        <w:fldChar w:fldCharType="separate"/>
      </w:r>
      <w:r w:rsidR="001A48F4" w:rsidRPr="741086C6">
        <w:rPr>
          <w:rStyle w:val="Hyperlink"/>
          <w:lang w:eastAsia="zh-CN"/>
        </w:rPr>
        <w:t>Mentimeter</w:t>
      </w:r>
      <w:proofErr w:type="spellEnd"/>
      <w:r w:rsidR="000D659A">
        <w:rPr>
          <w:rStyle w:val="Hyperlink"/>
          <w:lang w:eastAsia="zh-CN"/>
        </w:rPr>
        <w:fldChar w:fldCharType="end"/>
      </w:r>
      <w:r w:rsidR="001A48F4" w:rsidRPr="741086C6">
        <w:rPr>
          <w:lang w:eastAsia="zh-CN"/>
        </w:rPr>
        <w:t xml:space="preserve">, </w:t>
      </w:r>
      <w:hyperlink r:id="rId11">
        <w:r w:rsidR="001A48F4" w:rsidRPr="741086C6">
          <w:rPr>
            <w:rStyle w:val="Hyperlink"/>
            <w:lang w:eastAsia="zh-CN"/>
          </w:rPr>
          <w:t>Storyboard that</w:t>
        </w:r>
      </w:hyperlink>
      <w:r w:rsidR="001A48F4" w:rsidRPr="741086C6">
        <w:rPr>
          <w:lang w:eastAsia="zh-CN"/>
        </w:rPr>
        <w:t xml:space="preserve"> and </w:t>
      </w:r>
      <w:hyperlink r:id="rId12">
        <w:r w:rsidR="001A48F4" w:rsidRPr="741086C6">
          <w:rPr>
            <w:rStyle w:val="Hyperlink"/>
            <w:lang w:eastAsia="zh-CN"/>
          </w:rPr>
          <w:t>Poll Everywhere</w:t>
        </w:r>
      </w:hyperlink>
      <w:r w:rsidR="001A48F4" w:rsidRPr="741086C6">
        <w:rPr>
          <w:lang w:eastAsia="zh-CN"/>
        </w:rPr>
        <w:t xml:space="preserve"> for example), while </w:t>
      </w:r>
      <w:hyperlink r:id="rId13">
        <w:proofErr w:type="spellStart"/>
        <w:r w:rsidR="001A48F4" w:rsidRPr="741086C6">
          <w:rPr>
            <w:rStyle w:val="Hyperlink"/>
            <w:lang w:eastAsia="zh-CN"/>
          </w:rPr>
          <w:t>Flipgrid</w:t>
        </w:r>
        <w:proofErr w:type="spellEnd"/>
      </w:hyperlink>
      <w:r w:rsidR="001A48F4" w:rsidRPr="741086C6">
        <w:rPr>
          <w:lang w:eastAsia="zh-CN"/>
        </w:rPr>
        <w:t xml:space="preserve">, and </w:t>
      </w:r>
      <w:hyperlink r:id="rId14">
        <w:r w:rsidR="001A48F4" w:rsidRPr="741086C6">
          <w:rPr>
            <w:rStyle w:val="Hyperlink"/>
            <w:lang w:eastAsia="zh-CN"/>
          </w:rPr>
          <w:t>Forms</w:t>
        </w:r>
      </w:hyperlink>
      <w:r w:rsidR="001A48F4" w:rsidRPr="741086C6">
        <w:rPr>
          <w:lang w:eastAsia="zh-CN"/>
        </w:rPr>
        <w:t xml:space="preserve"> are all free through the Office 365 application. </w:t>
      </w:r>
    </w:p>
    <w:p w14:paraId="597F92FC" w14:textId="4AED763E" w:rsidR="000D659A" w:rsidRDefault="00272132" w:rsidP="00272132">
      <w:r>
        <w:t>Assessment of learning</w:t>
      </w:r>
      <w:r w:rsidR="5B681B28">
        <w:t xml:space="preserve"> (final resource at the end of the document)</w:t>
      </w:r>
      <w:r>
        <w:t>: students create a narrative. This creative composition focuses on one character and is influenced by personal perspective. Students write a reflection explaining how their reading, research and/or analysis of set texts etcetera has influenced their characterisation, description of events, setting and/or</w:t>
      </w:r>
      <w:r w:rsidR="00FC7312">
        <w:t xml:space="preserve"> use of dialogue.</w:t>
      </w:r>
    </w:p>
    <w:p w14:paraId="12DDF9E6" w14:textId="77777777" w:rsidR="000D659A" w:rsidRDefault="000D659A">
      <w:r>
        <w:br w:type="page"/>
      </w:r>
    </w:p>
    <w:p w14:paraId="2B9CC670" w14:textId="77777777" w:rsidR="000D659A" w:rsidRDefault="000D659A" w:rsidP="000D659A">
      <w:pPr>
        <w:pStyle w:val="Heading2"/>
        <w:numPr>
          <w:ilvl w:val="0"/>
          <w:numId w:val="0"/>
        </w:numPr>
      </w:pPr>
      <w:bookmarkStart w:id="3" w:name="_Toc36196610"/>
      <w:r>
        <w:lastRenderedPageBreak/>
        <w:t>Table of contents</w:t>
      </w:r>
      <w:bookmarkEnd w:id="3"/>
    </w:p>
    <w:p w14:paraId="79C8C024" w14:textId="28C7B508" w:rsidR="000D659A" w:rsidRDefault="000D659A">
      <w:pPr>
        <w:pStyle w:val="TOC1"/>
        <w:tabs>
          <w:tab w:val="right" w:leader="dot" w:pos="1456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36196608" w:history="1">
        <w:r w:rsidRPr="00F31A08">
          <w:rPr>
            <w:rStyle w:val="Hyperlink"/>
            <w:noProof/>
          </w:rPr>
          <w:t>Sample virtual program: Stage 4 – crafting character</w:t>
        </w:r>
        <w:r>
          <w:rPr>
            <w:noProof/>
            <w:webHidden/>
          </w:rPr>
          <w:tab/>
        </w:r>
        <w:r>
          <w:rPr>
            <w:noProof/>
            <w:webHidden/>
          </w:rPr>
          <w:fldChar w:fldCharType="begin"/>
        </w:r>
        <w:r>
          <w:rPr>
            <w:noProof/>
            <w:webHidden/>
          </w:rPr>
          <w:instrText xml:space="preserve"> PAGEREF _Toc36196608 \h </w:instrText>
        </w:r>
        <w:r>
          <w:rPr>
            <w:noProof/>
            <w:webHidden/>
          </w:rPr>
        </w:r>
        <w:r>
          <w:rPr>
            <w:noProof/>
            <w:webHidden/>
          </w:rPr>
          <w:fldChar w:fldCharType="separate"/>
        </w:r>
        <w:r>
          <w:rPr>
            <w:noProof/>
            <w:webHidden/>
          </w:rPr>
          <w:t>1</w:t>
        </w:r>
        <w:r>
          <w:rPr>
            <w:noProof/>
            <w:webHidden/>
          </w:rPr>
          <w:fldChar w:fldCharType="end"/>
        </w:r>
      </w:hyperlink>
    </w:p>
    <w:p w14:paraId="25801FD0" w14:textId="58DD4B44" w:rsidR="000D659A" w:rsidRDefault="00F92CF3">
      <w:pPr>
        <w:pStyle w:val="TOC2"/>
        <w:tabs>
          <w:tab w:val="right" w:leader="dot" w:pos="14562"/>
        </w:tabs>
        <w:rPr>
          <w:rFonts w:asciiTheme="minorHAnsi" w:eastAsiaTheme="minorEastAsia" w:hAnsiTheme="minorHAnsi" w:cstheme="minorBidi"/>
          <w:noProof/>
          <w:sz w:val="22"/>
          <w:szCs w:val="22"/>
          <w:lang w:eastAsia="en-AU"/>
        </w:rPr>
      </w:pPr>
      <w:hyperlink w:anchor="_Toc36196609" w:history="1">
        <w:r w:rsidR="000D659A" w:rsidRPr="00F31A08">
          <w:rPr>
            <w:rStyle w:val="Hyperlink"/>
            <w:noProof/>
          </w:rPr>
          <w:t>Considerations for programming virtual classrooms</w:t>
        </w:r>
        <w:r w:rsidR="000D659A">
          <w:rPr>
            <w:noProof/>
            <w:webHidden/>
          </w:rPr>
          <w:tab/>
        </w:r>
        <w:r w:rsidR="000D659A">
          <w:rPr>
            <w:noProof/>
            <w:webHidden/>
          </w:rPr>
          <w:fldChar w:fldCharType="begin"/>
        </w:r>
        <w:r w:rsidR="000D659A">
          <w:rPr>
            <w:noProof/>
            <w:webHidden/>
          </w:rPr>
          <w:instrText xml:space="preserve"> PAGEREF _Toc36196609 \h </w:instrText>
        </w:r>
        <w:r w:rsidR="000D659A">
          <w:rPr>
            <w:noProof/>
            <w:webHidden/>
          </w:rPr>
        </w:r>
        <w:r w:rsidR="000D659A">
          <w:rPr>
            <w:noProof/>
            <w:webHidden/>
          </w:rPr>
          <w:fldChar w:fldCharType="separate"/>
        </w:r>
        <w:r w:rsidR="000D659A">
          <w:rPr>
            <w:noProof/>
            <w:webHidden/>
          </w:rPr>
          <w:t>1</w:t>
        </w:r>
        <w:r w:rsidR="000D659A">
          <w:rPr>
            <w:noProof/>
            <w:webHidden/>
          </w:rPr>
          <w:fldChar w:fldCharType="end"/>
        </w:r>
      </w:hyperlink>
    </w:p>
    <w:p w14:paraId="3F51366B" w14:textId="220FD196" w:rsidR="000D659A" w:rsidRDefault="00F92CF3">
      <w:pPr>
        <w:pStyle w:val="TOC2"/>
        <w:tabs>
          <w:tab w:val="right" w:leader="dot" w:pos="14562"/>
        </w:tabs>
        <w:rPr>
          <w:rFonts w:asciiTheme="minorHAnsi" w:eastAsiaTheme="minorEastAsia" w:hAnsiTheme="minorHAnsi" w:cstheme="minorBidi"/>
          <w:noProof/>
          <w:sz w:val="22"/>
          <w:szCs w:val="22"/>
          <w:lang w:eastAsia="en-AU"/>
        </w:rPr>
      </w:pPr>
      <w:hyperlink w:anchor="_Toc36196610" w:history="1">
        <w:r w:rsidR="000D659A" w:rsidRPr="00F31A08">
          <w:rPr>
            <w:rStyle w:val="Hyperlink"/>
            <w:noProof/>
          </w:rPr>
          <w:t>Table of contents</w:t>
        </w:r>
        <w:r w:rsidR="000D659A">
          <w:rPr>
            <w:noProof/>
            <w:webHidden/>
          </w:rPr>
          <w:tab/>
        </w:r>
        <w:r w:rsidR="000D659A">
          <w:rPr>
            <w:noProof/>
            <w:webHidden/>
          </w:rPr>
          <w:fldChar w:fldCharType="begin"/>
        </w:r>
        <w:r w:rsidR="000D659A">
          <w:rPr>
            <w:noProof/>
            <w:webHidden/>
          </w:rPr>
          <w:instrText xml:space="preserve"> PAGEREF _Toc36196610 \h </w:instrText>
        </w:r>
        <w:r w:rsidR="000D659A">
          <w:rPr>
            <w:noProof/>
            <w:webHidden/>
          </w:rPr>
        </w:r>
        <w:r w:rsidR="000D659A">
          <w:rPr>
            <w:noProof/>
            <w:webHidden/>
          </w:rPr>
          <w:fldChar w:fldCharType="separate"/>
        </w:r>
        <w:r w:rsidR="000D659A">
          <w:rPr>
            <w:noProof/>
            <w:webHidden/>
          </w:rPr>
          <w:t>2</w:t>
        </w:r>
        <w:r w:rsidR="000D659A">
          <w:rPr>
            <w:noProof/>
            <w:webHidden/>
          </w:rPr>
          <w:fldChar w:fldCharType="end"/>
        </w:r>
      </w:hyperlink>
    </w:p>
    <w:p w14:paraId="29A18821" w14:textId="18ECDA9B"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11" w:history="1">
        <w:r w:rsidR="000D659A" w:rsidRPr="00F31A08">
          <w:rPr>
            <w:rStyle w:val="Hyperlink"/>
            <w:noProof/>
          </w:rPr>
          <w:t>List of tables</w:t>
        </w:r>
        <w:r w:rsidR="000D659A">
          <w:rPr>
            <w:noProof/>
            <w:webHidden/>
          </w:rPr>
          <w:tab/>
        </w:r>
        <w:r w:rsidR="000D659A">
          <w:rPr>
            <w:noProof/>
            <w:webHidden/>
          </w:rPr>
          <w:fldChar w:fldCharType="begin"/>
        </w:r>
        <w:r w:rsidR="000D659A">
          <w:rPr>
            <w:noProof/>
            <w:webHidden/>
          </w:rPr>
          <w:instrText xml:space="preserve"> PAGEREF _Toc36196611 \h </w:instrText>
        </w:r>
        <w:r w:rsidR="000D659A">
          <w:rPr>
            <w:noProof/>
            <w:webHidden/>
          </w:rPr>
        </w:r>
        <w:r w:rsidR="000D659A">
          <w:rPr>
            <w:noProof/>
            <w:webHidden/>
          </w:rPr>
          <w:fldChar w:fldCharType="separate"/>
        </w:r>
        <w:r w:rsidR="000D659A">
          <w:rPr>
            <w:noProof/>
            <w:webHidden/>
          </w:rPr>
          <w:t>2</w:t>
        </w:r>
        <w:r w:rsidR="000D659A">
          <w:rPr>
            <w:noProof/>
            <w:webHidden/>
          </w:rPr>
          <w:fldChar w:fldCharType="end"/>
        </w:r>
      </w:hyperlink>
    </w:p>
    <w:p w14:paraId="34F02AFD" w14:textId="2CDB9A71"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12" w:history="1">
        <w:r w:rsidR="000D659A" w:rsidRPr="00F31A08">
          <w:rPr>
            <w:rStyle w:val="Hyperlink"/>
            <w:noProof/>
          </w:rPr>
          <w:t>List of images</w:t>
        </w:r>
        <w:r w:rsidR="000D659A">
          <w:rPr>
            <w:noProof/>
            <w:webHidden/>
          </w:rPr>
          <w:tab/>
        </w:r>
        <w:r w:rsidR="000D659A">
          <w:rPr>
            <w:noProof/>
            <w:webHidden/>
          </w:rPr>
          <w:fldChar w:fldCharType="begin"/>
        </w:r>
        <w:r w:rsidR="000D659A">
          <w:rPr>
            <w:noProof/>
            <w:webHidden/>
          </w:rPr>
          <w:instrText xml:space="preserve"> PAGEREF _Toc36196612 \h </w:instrText>
        </w:r>
        <w:r w:rsidR="000D659A">
          <w:rPr>
            <w:noProof/>
            <w:webHidden/>
          </w:rPr>
        </w:r>
        <w:r w:rsidR="000D659A">
          <w:rPr>
            <w:noProof/>
            <w:webHidden/>
          </w:rPr>
          <w:fldChar w:fldCharType="separate"/>
        </w:r>
        <w:r w:rsidR="000D659A">
          <w:rPr>
            <w:noProof/>
            <w:webHidden/>
          </w:rPr>
          <w:t>2</w:t>
        </w:r>
        <w:r w:rsidR="000D659A">
          <w:rPr>
            <w:noProof/>
            <w:webHidden/>
          </w:rPr>
          <w:fldChar w:fldCharType="end"/>
        </w:r>
      </w:hyperlink>
    </w:p>
    <w:p w14:paraId="7CADECF2" w14:textId="3EEAE456"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13" w:history="1">
        <w:r w:rsidR="000D659A" w:rsidRPr="00F31A08">
          <w:rPr>
            <w:rStyle w:val="Hyperlink"/>
            <w:noProof/>
          </w:rPr>
          <w:t>Lesson sequence – crafting character</w:t>
        </w:r>
        <w:r w:rsidR="000D659A">
          <w:rPr>
            <w:noProof/>
            <w:webHidden/>
          </w:rPr>
          <w:tab/>
        </w:r>
        <w:r w:rsidR="000D659A">
          <w:rPr>
            <w:noProof/>
            <w:webHidden/>
          </w:rPr>
          <w:fldChar w:fldCharType="begin"/>
        </w:r>
        <w:r w:rsidR="000D659A">
          <w:rPr>
            <w:noProof/>
            <w:webHidden/>
          </w:rPr>
          <w:instrText xml:space="preserve"> PAGEREF _Toc36196613 \h </w:instrText>
        </w:r>
        <w:r w:rsidR="000D659A">
          <w:rPr>
            <w:noProof/>
            <w:webHidden/>
          </w:rPr>
        </w:r>
        <w:r w:rsidR="000D659A">
          <w:rPr>
            <w:noProof/>
            <w:webHidden/>
          </w:rPr>
          <w:fldChar w:fldCharType="separate"/>
        </w:r>
        <w:r w:rsidR="000D659A">
          <w:rPr>
            <w:noProof/>
            <w:webHidden/>
          </w:rPr>
          <w:t>6</w:t>
        </w:r>
        <w:r w:rsidR="000D659A">
          <w:rPr>
            <w:noProof/>
            <w:webHidden/>
          </w:rPr>
          <w:fldChar w:fldCharType="end"/>
        </w:r>
      </w:hyperlink>
    </w:p>
    <w:p w14:paraId="3767F33B" w14:textId="0DAF9453" w:rsidR="000D659A" w:rsidRDefault="00F92CF3">
      <w:pPr>
        <w:pStyle w:val="TOC2"/>
        <w:tabs>
          <w:tab w:val="right" w:leader="dot" w:pos="14562"/>
        </w:tabs>
        <w:rPr>
          <w:rFonts w:asciiTheme="minorHAnsi" w:eastAsiaTheme="minorEastAsia" w:hAnsiTheme="minorHAnsi" w:cstheme="minorBidi"/>
          <w:noProof/>
          <w:sz w:val="22"/>
          <w:szCs w:val="22"/>
          <w:lang w:eastAsia="en-AU"/>
        </w:rPr>
      </w:pPr>
      <w:hyperlink w:anchor="_Toc36196614" w:history="1">
        <w:r w:rsidR="000D659A" w:rsidRPr="00F31A08">
          <w:rPr>
            <w:rStyle w:val="Hyperlink"/>
            <w:rFonts w:cs="Arial"/>
            <w:noProof/>
            <w:lang w:eastAsia="zh-CN"/>
          </w:rPr>
          <w:t>Resource booklet</w:t>
        </w:r>
        <w:r w:rsidR="000D659A">
          <w:rPr>
            <w:noProof/>
            <w:webHidden/>
          </w:rPr>
          <w:tab/>
        </w:r>
        <w:r w:rsidR="000D659A">
          <w:rPr>
            <w:noProof/>
            <w:webHidden/>
          </w:rPr>
          <w:fldChar w:fldCharType="begin"/>
        </w:r>
        <w:r w:rsidR="000D659A">
          <w:rPr>
            <w:noProof/>
            <w:webHidden/>
          </w:rPr>
          <w:instrText xml:space="preserve"> PAGEREF _Toc36196614 \h </w:instrText>
        </w:r>
        <w:r w:rsidR="000D659A">
          <w:rPr>
            <w:noProof/>
            <w:webHidden/>
          </w:rPr>
        </w:r>
        <w:r w:rsidR="000D659A">
          <w:rPr>
            <w:noProof/>
            <w:webHidden/>
          </w:rPr>
          <w:fldChar w:fldCharType="separate"/>
        </w:r>
        <w:r w:rsidR="000D659A">
          <w:rPr>
            <w:noProof/>
            <w:webHidden/>
          </w:rPr>
          <w:t>16</w:t>
        </w:r>
        <w:r w:rsidR="000D659A">
          <w:rPr>
            <w:noProof/>
            <w:webHidden/>
          </w:rPr>
          <w:fldChar w:fldCharType="end"/>
        </w:r>
      </w:hyperlink>
    </w:p>
    <w:p w14:paraId="29EAE6E4" w14:textId="0D2340DF"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15" w:history="1">
        <w:r w:rsidR="000D659A" w:rsidRPr="00F31A08">
          <w:rPr>
            <w:rStyle w:val="Hyperlink"/>
            <w:noProof/>
          </w:rPr>
          <w:t>Resource 1: goal setting and daily planning</w:t>
        </w:r>
        <w:r w:rsidR="000D659A">
          <w:rPr>
            <w:noProof/>
            <w:webHidden/>
          </w:rPr>
          <w:tab/>
        </w:r>
        <w:r w:rsidR="000D659A">
          <w:rPr>
            <w:noProof/>
            <w:webHidden/>
          </w:rPr>
          <w:fldChar w:fldCharType="begin"/>
        </w:r>
        <w:r w:rsidR="000D659A">
          <w:rPr>
            <w:noProof/>
            <w:webHidden/>
          </w:rPr>
          <w:instrText xml:space="preserve"> PAGEREF _Toc36196615 \h </w:instrText>
        </w:r>
        <w:r w:rsidR="000D659A">
          <w:rPr>
            <w:noProof/>
            <w:webHidden/>
          </w:rPr>
        </w:r>
        <w:r w:rsidR="000D659A">
          <w:rPr>
            <w:noProof/>
            <w:webHidden/>
          </w:rPr>
          <w:fldChar w:fldCharType="separate"/>
        </w:r>
        <w:r w:rsidR="000D659A">
          <w:rPr>
            <w:noProof/>
            <w:webHidden/>
          </w:rPr>
          <w:t>16</w:t>
        </w:r>
        <w:r w:rsidR="000D659A">
          <w:rPr>
            <w:noProof/>
            <w:webHidden/>
          </w:rPr>
          <w:fldChar w:fldCharType="end"/>
        </w:r>
      </w:hyperlink>
    </w:p>
    <w:p w14:paraId="33A8851B" w14:textId="6E66F1DA"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16" w:history="1">
        <w:r w:rsidR="000D659A" w:rsidRPr="00F31A08">
          <w:rPr>
            <w:rStyle w:val="Hyperlink"/>
            <w:noProof/>
            <w:lang w:eastAsia="zh-CN"/>
          </w:rPr>
          <w:t>Resource 2: outlining your prior knowledge</w:t>
        </w:r>
        <w:r w:rsidR="000D659A">
          <w:rPr>
            <w:noProof/>
            <w:webHidden/>
          </w:rPr>
          <w:tab/>
        </w:r>
        <w:r w:rsidR="000D659A">
          <w:rPr>
            <w:noProof/>
            <w:webHidden/>
          </w:rPr>
          <w:fldChar w:fldCharType="begin"/>
        </w:r>
        <w:r w:rsidR="000D659A">
          <w:rPr>
            <w:noProof/>
            <w:webHidden/>
          </w:rPr>
          <w:instrText xml:space="preserve"> PAGEREF _Toc36196616 \h </w:instrText>
        </w:r>
        <w:r w:rsidR="000D659A">
          <w:rPr>
            <w:noProof/>
            <w:webHidden/>
          </w:rPr>
        </w:r>
        <w:r w:rsidR="000D659A">
          <w:rPr>
            <w:noProof/>
            <w:webHidden/>
          </w:rPr>
          <w:fldChar w:fldCharType="separate"/>
        </w:r>
        <w:r w:rsidR="000D659A">
          <w:rPr>
            <w:noProof/>
            <w:webHidden/>
          </w:rPr>
          <w:t>19</w:t>
        </w:r>
        <w:r w:rsidR="000D659A">
          <w:rPr>
            <w:noProof/>
            <w:webHidden/>
          </w:rPr>
          <w:fldChar w:fldCharType="end"/>
        </w:r>
      </w:hyperlink>
    </w:p>
    <w:p w14:paraId="63073333" w14:textId="634A49B2"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17" w:history="1">
        <w:r w:rsidR="000D659A" w:rsidRPr="00F31A08">
          <w:rPr>
            <w:rStyle w:val="Hyperlink"/>
            <w:noProof/>
            <w:lang w:eastAsia="zh-CN"/>
          </w:rPr>
          <w:t>Resource 3: Cornell notes sheet</w:t>
        </w:r>
        <w:r w:rsidR="000D659A">
          <w:rPr>
            <w:noProof/>
            <w:webHidden/>
          </w:rPr>
          <w:tab/>
        </w:r>
        <w:r w:rsidR="000D659A">
          <w:rPr>
            <w:noProof/>
            <w:webHidden/>
          </w:rPr>
          <w:fldChar w:fldCharType="begin"/>
        </w:r>
        <w:r w:rsidR="000D659A">
          <w:rPr>
            <w:noProof/>
            <w:webHidden/>
          </w:rPr>
          <w:instrText xml:space="preserve"> PAGEREF _Toc36196617 \h </w:instrText>
        </w:r>
        <w:r w:rsidR="000D659A">
          <w:rPr>
            <w:noProof/>
            <w:webHidden/>
          </w:rPr>
        </w:r>
        <w:r w:rsidR="000D659A">
          <w:rPr>
            <w:noProof/>
            <w:webHidden/>
          </w:rPr>
          <w:fldChar w:fldCharType="separate"/>
        </w:r>
        <w:r w:rsidR="000D659A">
          <w:rPr>
            <w:noProof/>
            <w:webHidden/>
          </w:rPr>
          <w:t>21</w:t>
        </w:r>
        <w:r w:rsidR="000D659A">
          <w:rPr>
            <w:noProof/>
            <w:webHidden/>
          </w:rPr>
          <w:fldChar w:fldCharType="end"/>
        </w:r>
      </w:hyperlink>
    </w:p>
    <w:p w14:paraId="264415ED" w14:textId="11F0BFE5"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18" w:history="1">
        <w:r w:rsidR="000D659A" w:rsidRPr="00F31A08">
          <w:rPr>
            <w:rStyle w:val="Hyperlink"/>
            <w:noProof/>
            <w:lang w:eastAsia="zh-CN"/>
          </w:rPr>
          <w:t>Resource 4: Character and characterisation</w:t>
        </w:r>
        <w:r w:rsidR="000D659A">
          <w:rPr>
            <w:noProof/>
            <w:webHidden/>
          </w:rPr>
          <w:tab/>
        </w:r>
        <w:r w:rsidR="000D659A">
          <w:rPr>
            <w:noProof/>
            <w:webHidden/>
          </w:rPr>
          <w:fldChar w:fldCharType="begin"/>
        </w:r>
        <w:r w:rsidR="000D659A">
          <w:rPr>
            <w:noProof/>
            <w:webHidden/>
          </w:rPr>
          <w:instrText xml:space="preserve"> PAGEREF _Toc36196618 \h </w:instrText>
        </w:r>
        <w:r w:rsidR="000D659A">
          <w:rPr>
            <w:noProof/>
            <w:webHidden/>
          </w:rPr>
        </w:r>
        <w:r w:rsidR="000D659A">
          <w:rPr>
            <w:noProof/>
            <w:webHidden/>
          </w:rPr>
          <w:fldChar w:fldCharType="separate"/>
        </w:r>
        <w:r w:rsidR="000D659A">
          <w:rPr>
            <w:noProof/>
            <w:webHidden/>
          </w:rPr>
          <w:t>22</w:t>
        </w:r>
        <w:r w:rsidR="000D659A">
          <w:rPr>
            <w:noProof/>
            <w:webHidden/>
          </w:rPr>
          <w:fldChar w:fldCharType="end"/>
        </w:r>
      </w:hyperlink>
    </w:p>
    <w:p w14:paraId="1D09FC3E" w14:textId="033E84FB"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19" w:history="1">
        <w:r w:rsidR="000D659A" w:rsidRPr="00F31A08">
          <w:rPr>
            <w:rStyle w:val="Hyperlink"/>
            <w:noProof/>
          </w:rPr>
          <w:t>Resource 5: exploring short extracts</w:t>
        </w:r>
        <w:r w:rsidR="000D659A">
          <w:rPr>
            <w:noProof/>
            <w:webHidden/>
          </w:rPr>
          <w:tab/>
        </w:r>
        <w:r w:rsidR="000D659A">
          <w:rPr>
            <w:noProof/>
            <w:webHidden/>
          </w:rPr>
          <w:fldChar w:fldCharType="begin"/>
        </w:r>
        <w:r w:rsidR="000D659A">
          <w:rPr>
            <w:noProof/>
            <w:webHidden/>
          </w:rPr>
          <w:instrText xml:space="preserve"> PAGEREF _Toc36196619 \h </w:instrText>
        </w:r>
        <w:r w:rsidR="000D659A">
          <w:rPr>
            <w:noProof/>
            <w:webHidden/>
          </w:rPr>
        </w:r>
        <w:r w:rsidR="000D659A">
          <w:rPr>
            <w:noProof/>
            <w:webHidden/>
          </w:rPr>
          <w:fldChar w:fldCharType="separate"/>
        </w:r>
        <w:r w:rsidR="000D659A">
          <w:rPr>
            <w:noProof/>
            <w:webHidden/>
          </w:rPr>
          <w:t>25</w:t>
        </w:r>
        <w:r w:rsidR="000D659A">
          <w:rPr>
            <w:noProof/>
            <w:webHidden/>
          </w:rPr>
          <w:fldChar w:fldCharType="end"/>
        </w:r>
      </w:hyperlink>
    </w:p>
    <w:p w14:paraId="231E9384" w14:textId="7CC5025B"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20" w:history="1">
        <w:r w:rsidR="000D659A" w:rsidRPr="00F31A08">
          <w:rPr>
            <w:rStyle w:val="Hyperlink"/>
            <w:noProof/>
          </w:rPr>
          <w:t>Expanding your thinking</w:t>
        </w:r>
        <w:r w:rsidR="000D659A">
          <w:rPr>
            <w:noProof/>
            <w:webHidden/>
          </w:rPr>
          <w:tab/>
        </w:r>
        <w:r w:rsidR="000D659A">
          <w:rPr>
            <w:noProof/>
            <w:webHidden/>
          </w:rPr>
          <w:fldChar w:fldCharType="begin"/>
        </w:r>
        <w:r w:rsidR="000D659A">
          <w:rPr>
            <w:noProof/>
            <w:webHidden/>
          </w:rPr>
          <w:instrText xml:space="preserve"> PAGEREF _Toc36196620 \h </w:instrText>
        </w:r>
        <w:r w:rsidR="000D659A">
          <w:rPr>
            <w:noProof/>
            <w:webHidden/>
          </w:rPr>
        </w:r>
        <w:r w:rsidR="000D659A">
          <w:rPr>
            <w:noProof/>
            <w:webHidden/>
          </w:rPr>
          <w:fldChar w:fldCharType="separate"/>
        </w:r>
        <w:r w:rsidR="000D659A">
          <w:rPr>
            <w:noProof/>
            <w:webHidden/>
          </w:rPr>
          <w:t>25</w:t>
        </w:r>
        <w:r w:rsidR="000D659A">
          <w:rPr>
            <w:noProof/>
            <w:webHidden/>
          </w:rPr>
          <w:fldChar w:fldCharType="end"/>
        </w:r>
      </w:hyperlink>
    </w:p>
    <w:p w14:paraId="670E033F" w14:textId="472CB4AB"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21" w:history="1">
        <w:r w:rsidR="000D659A" w:rsidRPr="00F31A08">
          <w:rPr>
            <w:rStyle w:val="Hyperlink"/>
            <w:noProof/>
          </w:rPr>
          <w:t>Resource 6: direct and indirect characterisation</w:t>
        </w:r>
        <w:r w:rsidR="000D659A">
          <w:rPr>
            <w:noProof/>
            <w:webHidden/>
          </w:rPr>
          <w:tab/>
        </w:r>
        <w:r w:rsidR="000D659A">
          <w:rPr>
            <w:noProof/>
            <w:webHidden/>
          </w:rPr>
          <w:fldChar w:fldCharType="begin"/>
        </w:r>
        <w:r w:rsidR="000D659A">
          <w:rPr>
            <w:noProof/>
            <w:webHidden/>
          </w:rPr>
          <w:instrText xml:space="preserve"> PAGEREF _Toc36196621 \h </w:instrText>
        </w:r>
        <w:r w:rsidR="000D659A">
          <w:rPr>
            <w:noProof/>
            <w:webHidden/>
          </w:rPr>
        </w:r>
        <w:r w:rsidR="000D659A">
          <w:rPr>
            <w:noProof/>
            <w:webHidden/>
          </w:rPr>
          <w:fldChar w:fldCharType="separate"/>
        </w:r>
        <w:r w:rsidR="000D659A">
          <w:rPr>
            <w:noProof/>
            <w:webHidden/>
          </w:rPr>
          <w:t>26</w:t>
        </w:r>
        <w:r w:rsidR="000D659A">
          <w:rPr>
            <w:noProof/>
            <w:webHidden/>
          </w:rPr>
          <w:fldChar w:fldCharType="end"/>
        </w:r>
      </w:hyperlink>
    </w:p>
    <w:p w14:paraId="1F9F6EFE" w14:textId="5B7D3A79"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22" w:history="1">
        <w:r w:rsidR="000D659A" w:rsidRPr="00F31A08">
          <w:rPr>
            <w:rStyle w:val="Hyperlink"/>
            <w:noProof/>
          </w:rPr>
          <w:t>Resource 7: Crafting character</w:t>
        </w:r>
        <w:r w:rsidR="000D659A">
          <w:rPr>
            <w:noProof/>
            <w:webHidden/>
          </w:rPr>
          <w:tab/>
        </w:r>
        <w:r w:rsidR="000D659A">
          <w:rPr>
            <w:noProof/>
            <w:webHidden/>
          </w:rPr>
          <w:fldChar w:fldCharType="begin"/>
        </w:r>
        <w:r w:rsidR="000D659A">
          <w:rPr>
            <w:noProof/>
            <w:webHidden/>
          </w:rPr>
          <w:instrText xml:space="preserve"> PAGEREF _Toc36196622 \h </w:instrText>
        </w:r>
        <w:r w:rsidR="000D659A">
          <w:rPr>
            <w:noProof/>
            <w:webHidden/>
          </w:rPr>
        </w:r>
        <w:r w:rsidR="000D659A">
          <w:rPr>
            <w:noProof/>
            <w:webHidden/>
          </w:rPr>
          <w:fldChar w:fldCharType="separate"/>
        </w:r>
        <w:r w:rsidR="000D659A">
          <w:rPr>
            <w:noProof/>
            <w:webHidden/>
          </w:rPr>
          <w:t>26</w:t>
        </w:r>
        <w:r w:rsidR="000D659A">
          <w:rPr>
            <w:noProof/>
            <w:webHidden/>
          </w:rPr>
          <w:fldChar w:fldCharType="end"/>
        </w:r>
      </w:hyperlink>
    </w:p>
    <w:p w14:paraId="4271B75A" w14:textId="12FF1C8E" w:rsidR="000D659A" w:rsidRDefault="00F92CF3">
      <w:pPr>
        <w:pStyle w:val="TOC2"/>
        <w:tabs>
          <w:tab w:val="right" w:leader="dot" w:pos="14562"/>
        </w:tabs>
        <w:rPr>
          <w:rFonts w:asciiTheme="minorHAnsi" w:eastAsiaTheme="minorEastAsia" w:hAnsiTheme="minorHAnsi" w:cstheme="minorBidi"/>
          <w:noProof/>
          <w:sz w:val="22"/>
          <w:szCs w:val="22"/>
          <w:lang w:eastAsia="en-AU"/>
        </w:rPr>
      </w:pPr>
      <w:hyperlink w:anchor="_Toc36196623" w:history="1">
        <w:r w:rsidR="000D659A" w:rsidRPr="00F31A08">
          <w:rPr>
            <w:rStyle w:val="Hyperlink"/>
            <w:noProof/>
          </w:rPr>
          <w:t>Assessment of learning – creative composition and reflection</w:t>
        </w:r>
        <w:r w:rsidR="000D659A">
          <w:rPr>
            <w:noProof/>
            <w:webHidden/>
          </w:rPr>
          <w:tab/>
        </w:r>
        <w:r w:rsidR="000D659A">
          <w:rPr>
            <w:noProof/>
            <w:webHidden/>
          </w:rPr>
          <w:fldChar w:fldCharType="begin"/>
        </w:r>
        <w:r w:rsidR="000D659A">
          <w:rPr>
            <w:noProof/>
            <w:webHidden/>
          </w:rPr>
          <w:instrText xml:space="preserve"> PAGEREF _Toc36196623 \h </w:instrText>
        </w:r>
        <w:r w:rsidR="000D659A">
          <w:rPr>
            <w:noProof/>
            <w:webHidden/>
          </w:rPr>
        </w:r>
        <w:r w:rsidR="000D659A">
          <w:rPr>
            <w:noProof/>
            <w:webHidden/>
          </w:rPr>
          <w:fldChar w:fldCharType="separate"/>
        </w:r>
        <w:r w:rsidR="000D659A">
          <w:rPr>
            <w:noProof/>
            <w:webHidden/>
          </w:rPr>
          <w:t>31</w:t>
        </w:r>
        <w:r w:rsidR="000D659A">
          <w:rPr>
            <w:noProof/>
            <w:webHidden/>
          </w:rPr>
          <w:fldChar w:fldCharType="end"/>
        </w:r>
      </w:hyperlink>
    </w:p>
    <w:p w14:paraId="1F93D090" w14:textId="4A403099" w:rsidR="000D659A" w:rsidRDefault="00F92CF3">
      <w:pPr>
        <w:pStyle w:val="TOC3"/>
        <w:tabs>
          <w:tab w:val="right" w:leader="dot" w:pos="14562"/>
        </w:tabs>
        <w:rPr>
          <w:rFonts w:asciiTheme="minorHAnsi" w:eastAsiaTheme="minorEastAsia" w:hAnsiTheme="minorHAnsi" w:cstheme="minorBidi"/>
          <w:iCs w:val="0"/>
          <w:noProof/>
          <w:sz w:val="22"/>
          <w:szCs w:val="22"/>
          <w:lang w:eastAsia="en-AU"/>
        </w:rPr>
      </w:pPr>
      <w:hyperlink w:anchor="_Toc36196624" w:history="1">
        <w:r w:rsidR="000D659A" w:rsidRPr="00F31A08">
          <w:rPr>
            <w:rStyle w:val="Hyperlink"/>
            <w:noProof/>
          </w:rPr>
          <w:t>Creative composition</w:t>
        </w:r>
        <w:r w:rsidR="000D659A">
          <w:rPr>
            <w:noProof/>
            <w:webHidden/>
          </w:rPr>
          <w:tab/>
        </w:r>
        <w:r w:rsidR="000D659A">
          <w:rPr>
            <w:noProof/>
            <w:webHidden/>
          </w:rPr>
          <w:fldChar w:fldCharType="begin"/>
        </w:r>
        <w:r w:rsidR="000D659A">
          <w:rPr>
            <w:noProof/>
            <w:webHidden/>
          </w:rPr>
          <w:instrText xml:space="preserve"> PAGEREF _Toc36196624 \h </w:instrText>
        </w:r>
        <w:r w:rsidR="000D659A">
          <w:rPr>
            <w:noProof/>
            <w:webHidden/>
          </w:rPr>
        </w:r>
        <w:r w:rsidR="000D659A">
          <w:rPr>
            <w:noProof/>
            <w:webHidden/>
          </w:rPr>
          <w:fldChar w:fldCharType="separate"/>
        </w:r>
        <w:r w:rsidR="000D659A">
          <w:rPr>
            <w:noProof/>
            <w:webHidden/>
          </w:rPr>
          <w:t>31</w:t>
        </w:r>
        <w:r w:rsidR="000D659A">
          <w:rPr>
            <w:noProof/>
            <w:webHidden/>
          </w:rPr>
          <w:fldChar w:fldCharType="end"/>
        </w:r>
      </w:hyperlink>
    </w:p>
    <w:p w14:paraId="48366EAB" w14:textId="77777777" w:rsidR="007E6091" w:rsidRDefault="000D659A" w:rsidP="007E6091">
      <w:r>
        <w:fldChar w:fldCharType="end"/>
      </w:r>
    </w:p>
    <w:p w14:paraId="2061F592" w14:textId="77777777" w:rsidR="007E6091" w:rsidRDefault="007E6091">
      <w:r>
        <w:br w:type="page"/>
      </w:r>
    </w:p>
    <w:p w14:paraId="0655F143" w14:textId="77777777" w:rsidR="00A3385E" w:rsidRDefault="00A3385E" w:rsidP="00A3385E">
      <w:pPr>
        <w:pStyle w:val="Caption"/>
      </w:pPr>
      <w:r>
        <w:lastRenderedPageBreak/>
        <w:t>Table 1: Guiding questions for establishing learning expectations and communication processes</w:t>
      </w:r>
    </w:p>
    <w:tbl>
      <w:tblPr>
        <w:tblStyle w:val="Tableheader"/>
        <w:tblW w:w="0" w:type="auto"/>
        <w:tblLook w:val="0420" w:firstRow="1" w:lastRow="0" w:firstColumn="0" w:lastColumn="0" w:noHBand="0" w:noVBand="1"/>
        <w:tblDescription w:val="English syllabus content explaining how this will be used in an online or offline teaching and learning environment."/>
      </w:tblPr>
      <w:tblGrid>
        <w:gridCol w:w="3372"/>
        <w:gridCol w:w="10348"/>
      </w:tblGrid>
      <w:tr w:rsidR="00A3385E" w:rsidRPr="00213957" w14:paraId="42DC9347" w14:textId="77777777" w:rsidTr="741086C6">
        <w:trPr>
          <w:cnfStyle w:val="100000000000" w:firstRow="1" w:lastRow="0" w:firstColumn="0" w:lastColumn="0" w:oddVBand="0" w:evenVBand="0" w:oddHBand="0" w:evenHBand="0" w:firstRowFirstColumn="0" w:firstRowLastColumn="0" w:lastRowFirstColumn="0" w:lastRowLastColumn="0"/>
        </w:trPr>
        <w:tc>
          <w:tcPr>
            <w:tcW w:w="3372" w:type="dxa"/>
          </w:tcPr>
          <w:p w14:paraId="22F30DAB" w14:textId="77777777" w:rsidR="00A3385E" w:rsidRPr="00213957" w:rsidRDefault="00A3385E" w:rsidP="00272132">
            <w:pPr>
              <w:spacing w:before="120" w:after="120"/>
              <w:rPr>
                <w:sz w:val="24"/>
                <w:lang w:eastAsia="zh-CN"/>
              </w:rPr>
            </w:pPr>
            <w:r w:rsidRPr="00213957">
              <w:rPr>
                <w:sz w:val="24"/>
                <w:lang w:eastAsia="zh-CN"/>
              </w:rPr>
              <w:t>Guiding question</w:t>
            </w:r>
          </w:p>
        </w:tc>
        <w:tc>
          <w:tcPr>
            <w:tcW w:w="10348" w:type="dxa"/>
          </w:tcPr>
          <w:p w14:paraId="1B9A9053" w14:textId="77777777" w:rsidR="00A3385E" w:rsidRPr="00213957" w:rsidRDefault="00A3385E" w:rsidP="00272132">
            <w:pPr>
              <w:spacing w:before="120" w:after="120"/>
              <w:rPr>
                <w:sz w:val="24"/>
                <w:lang w:eastAsia="zh-CN"/>
              </w:rPr>
            </w:pPr>
            <w:r>
              <w:rPr>
                <w:sz w:val="24"/>
                <w:lang w:eastAsia="zh-CN"/>
              </w:rPr>
              <w:t>The structure of teaching and learning activities</w:t>
            </w:r>
          </w:p>
        </w:tc>
      </w:tr>
      <w:tr w:rsidR="00A3385E" w:rsidRPr="00213957" w14:paraId="409419EF" w14:textId="77777777" w:rsidTr="741086C6">
        <w:trPr>
          <w:cnfStyle w:val="000000100000" w:firstRow="0" w:lastRow="0" w:firstColumn="0" w:lastColumn="0" w:oddVBand="0" w:evenVBand="0" w:oddHBand="1" w:evenHBand="0" w:firstRowFirstColumn="0" w:firstRowLastColumn="0" w:lastRowFirstColumn="0" w:lastRowLastColumn="0"/>
        </w:trPr>
        <w:tc>
          <w:tcPr>
            <w:tcW w:w="3372" w:type="dxa"/>
          </w:tcPr>
          <w:p w14:paraId="729284BA" w14:textId="77777777" w:rsidR="00A3385E" w:rsidRPr="00213957" w:rsidRDefault="00A3385E" w:rsidP="006B5FB9">
            <w:pPr>
              <w:rPr>
                <w:sz w:val="24"/>
              </w:rPr>
            </w:pPr>
            <w:r w:rsidRPr="0E8E9CE0">
              <w:rPr>
                <w:sz w:val="24"/>
              </w:rPr>
              <w:t xml:space="preserve">What are your students going to learn? </w:t>
            </w:r>
          </w:p>
          <w:p w14:paraId="7A1B3F14" w14:textId="77777777" w:rsidR="00A3385E" w:rsidRPr="00213957" w:rsidRDefault="00A3385E" w:rsidP="006B5FB9">
            <w:pPr>
              <w:rPr>
                <w:sz w:val="24"/>
              </w:rPr>
            </w:pPr>
            <w:r w:rsidRPr="0E8E9CE0">
              <w:rPr>
                <w:sz w:val="24"/>
              </w:rPr>
              <w:t xml:space="preserve">Outcomes and concept </w:t>
            </w:r>
          </w:p>
        </w:tc>
        <w:tc>
          <w:tcPr>
            <w:tcW w:w="10348" w:type="dxa"/>
          </w:tcPr>
          <w:p w14:paraId="2A523B90" w14:textId="77777777" w:rsidR="00A3385E" w:rsidRPr="004F38CD" w:rsidRDefault="00A3385E" w:rsidP="006B5FB9">
            <w:pPr>
              <w:rPr>
                <w:sz w:val="24"/>
              </w:rPr>
            </w:pPr>
            <w:r>
              <w:rPr>
                <w:sz w:val="24"/>
              </w:rPr>
              <w:t xml:space="preserve">Content from outcomes </w:t>
            </w:r>
            <w:r w:rsidR="00753854">
              <w:rPr>
                <w:sz w:val="24"/>
              </w:rPr>
              <w:t>1</w:t>
            </w:r>
            <w:r w:rsidR="00203BA5">
              <w:rPr>
                <w:sz w:val="24"/>
              </w:rPr>
              <w:t xml:space="preserve"> and </w:t>
            </w:r>
            <w:r w:rsidR="00753854">
              <w:rPr>
                <w:sz w:val="24"/>
              </w:rPr>
              <w:t>4</w:t>
            </w:r>
            <w:r w:rsidRPr="004F38CD">
              <w:rPr>
                <w:sz w:val="24"/>
              </w:rPr>
              <w:t xml:space="preserve"> have guided this learning sequence:</w:t>
            </w:r>
          </w:p>
          <w:p w14:paraId="73A5FF6F" w14:textId="77777777" w:rsidR="00753854" w:rsidRDefault="00203BA5" w:rsidP="00777108">
            <w:pPr>
              <w:pStyle w:val="ListBullet"/>
            </w:pPr>
            <w:r>
              <w:t>responds to and composes texts for understanding, interpretation, critical analysis, imaginative expression and pleasure EN4 1A</w:t>
            </w:r>
            <w:r w:rsidR="00753854">
              <w:t xml:space="preserve"> </w:t>
            </w:r>
          </w:p>
          <w:p w14:paraId="7A0C0829" w14:textId="77777777" w:rsidR="00753854" w:rsidRDefault="00753854" w:rsidP="00777108">
            <w:pPr>
              <w:pStyle w:val="ListBullet"/>
            </w:pPr>
            <w:r w:rsidRPr="00753854">
              <w:t xml:space="preserve">makes effective language choices to creatively shape meaning with accuracy, clarity and coherence EN4 4B </w:t>
            </w:r>
          </w:p>
          <w:p w14:paraId="47E779CC" w14:textId="77777777" w:rsidR="00A3385E" w:rsidRPr="00D34F28" w:rsidRDefault="00A3385E" w:rsidP="00D34F28">
            <w:pPr>
              <w:pStyle w:val="ListBullet"/>
              <w:numPr>
                <w:ilvl w:val="0"/>
                <w:numId w:val="0"/>
              </w:numPr>
              <w:rPr>
                <w:sz w:val="24"/>
              </w:rPr>
            </w:pPr>
            <w:r w:rsidRPr="00D34F28">
              <w:rPr>
                <w:sz w:val="24"/>
              </w:rPr>
              <w:t>Students wil</w:t>
            </w:r>
            <w:r w:rsidR="00FE7E47" w:rsidRPr="00D34F28">
              <w:rPr>
                <w:sz w:val="24"/>
              </w:rPr>
              <w:t>l</w:t>
            </w:r>
            <w:r w:rsidRPr="00D34F28">
              <w:rPr>
                <w:sz w:val="24"/>
              </w:rPr>
              <w:t xml:space="preserve">: </w:t>
            </w:r>
          </w:p>
          <w:p w14:paraId="6D8A4054" w14:textId="77777777" w:rsidR="00FE7E47" w:rsidRDefault="007A17FA" w:rsidP="006B5FB9">
            <w:pPr>
              <w:pStyle w:val="ListBullet"/>
            </w:pPr>
            <w:r>
              <w:t xml:space="preserve">Define </w:t>
            </w:r>
            <w:r w:rsidR="00FE7E47">
              <w:t xml:space="preserve">character, point of view and other </w:t>
            </w:r>
            <w:r>
              <w:t>key terminology</w:t>
            </w:r>
          </w:p>
          <w:p w14:paraId="0B40AC69" w14:textId="77777777" w:rsidR="007A17FA" w:rsidRDefault="00FE7E47" w:rsidP="006B5FB9">
            <w:pPr>
              <w:pStyle w:val="ListBullet"/>
            </w:pPr>
            <w:r>
              <w:t>I</w:t>
            </w:r>
            <w:r w:rsidR="00FC7312">
              <w:t>dentify</w:t>
            </w:r>
            <w:r w:rsidR="007A17FA">
              <w:t xml:space="preserve"> prior knowledge </w:t>
            </w:r>
          </w:p>
          <w:p w14:paraId="59421762" w14:textId="77777777" w:rsidR="007A17FA" w:rsidRDefault="007A17FA" w:rsidP="007A17FA">
            <w:pPr>
              <w:pStyle w:val="ListBullet"/>
            </w:pPr>
            <w:r>
              <w:t xml:space="preserve">Recognise and identify description of character, events, conflict and setting, figurative language and dialogue </w:t>
            </w:r>
          </w:p>
          <w:p w14:paraId="476F2FE8" w14:textId="77777777" w:rsidR="007A17FA" w:rsidRDefault="007A17FA" w:rsidP="007A17FA">
            <w:pPr>
              <w:pStyle w:val="ListBullet"/>
            </w:pPr>
            <w:r>
              <w:t>Analyse how characterisation, events and setting are combined in narrative</w:t>
            </w:r>
          </w:p>
          <w:p w14:paraId="0CA35A25" w14:textId="77777777" w:rsidR="007A17FA" w:rsidRDefault="007A17FA" w:rsidP="007A17FA">
            <w:pPr>
              <w:pStyle w:val="ListBullet"/>
            </w:pPr>
            <w:r>
              <w:t xml:space="preserve">Discuss the purpose and appeal of the description of character, events and setting within narrative </w:t>
            </w:r>
          </w:p>
          <w:p w14:paraId="2AA69897" w14:textId="77777777" w:rsidR="007A17FA" w:rsidRDefault="007A17FA" w:rsidP="007A17FA">
            <w:pPr>
              <w:pStyle w:val="ListBullet"/>
            </w:pPr>
            <w:r>
              <w:t xml:space="preserve">Identify language that influences emotions </w:t>
            </w:r>
          </w:p>
          <w:p w14:paraId="447D5DE5" w14:textId="77777777" w:rsidR="007A17FA" w:rsidRDefault="00FD5E15" w:rsidP="007A17FA">
            <w:pPr>
              <w:pStyle w:val="ListBullet"/>
            </w:pPr>
            <w:r>
              <w:t xml:space="preserve">Identify and explain how point of view is used to </w:t>
            </w:r>
            <w:r w:rsidR="007A17FA">
              <w:t xml:space="preserve">presented </w:t>
            </w:r>
            <w:r>
              <w:t xml:space="preserve">ideas and options </w:t>
            </w:r>
            <w:r w:rsidR="007A17FA">
              <w:t>through text</w:t>
            </w:r>
          </w:p>
          <w:p w14:paraId="06303A25" w14:textId="77777777" w:rsidR="00A3385E" w:rsidRPr="007A17FA" w:rsidRDefault="007A17FA" w:rsidP="007A17FA">
            <w:pPr>
              <w:pStyle w:val="ListBullet"/>
            </w:pPr>
            <w:r>
              <w:t>Reflect on the connection between your own experiences and the world in texts.</w:t>
            </w:r>
          </w:p>
        </w:tc>
      </w:tr>
      <w:tr w:rsidR="00A3385E" w:rsidRPr="00213957" w14:paraId="52440FB3" w14:textId="77777777" w:rsidTr="741086C6">
        <w:trPr>
          <w:cnfStyle w:val="000000010000" w:firstRow="0" w:lastRow="0" w:firstColumn="0" w:lastColumn="0" w:oddVBand="0" w:evenVBand="0" w:oddHBand="0" w:evenHBand="1" w:firstRowFirstColumn="0" w:firstRowLastColumn="0" w:lastRowFirstColumn="0" w:lastRowLastColumn="0"/>
        </w:trPr>
        <w:tc>
          <w:tcPr>
            <w:tcW w:w="3372" w:type="dxa"/>
          </w:tcPr>
          <w:p w14:paraId="73E37FB9" w14:textId="77777777" w:rsidR="00A3385E" w:rsidRPr="00213957" w:rsidRDefault="00A3385E" w:rsidP="006B5FB9">
            <w:pPr>
              <w:rPr>
                <w:sz w:val="24"/>
                <w:lang w:eastAsia="zh-CN"/>
              </w:rPr>
            </w:pPr>
            <w:r w:rsidRPr="00213957">
              <w:rPr>
                <w:sz w:val="24"/>
                <w:lang w:eastAsia="zh-CN"/>
              </w:rPr>
              <w:t>How are they going to learn it? (Resources and Strategies)</w:t>
            </w:r>
          </w:p>
        </w:tc>
        <w:tc>
          <w:tcPr>
            <w:tcW w:w="10348" w:type="dxa"/>
          </w:tcPr>
          <w:p w14:paraId="74176D55" w14:textId="77777777" w:rsidR="00A3385E" w:rsidRPr="00FD31A7" w:rsidRDefault="00A3385E" w:rsidP="006B5FB9">
            <w:pPr>
              <w:rPr>
                <w:sz w:val="24"/>
                <w:lang w:eastAsia="zh-CN"/>
              </w:rPr>
            </w:pPr>
            <w:r w:rsidRPr="00FD31A7">
              <w:rPr>
                <w:sz w:val="24"/>
                <w:lang w:eastAsia="zh-CN"/>
              </w:rPr>
              <w:t xml:space="preserve">Students will: </w:t>
            </w:r>
          </w:p>
          <w:p w14:paraId="5BDA19A8" w14:textId="77777777" w:rsidR="007A17FA" w:rsidRDefault="007A17FA" w:rsidP="007A17FA">
            <w:pPr>
              <w:pStyle w:val="ListBullet"/>
              <w:rPr>
                <w:lang w:eastAsia="zh-CN"/>
              </w:rPr>
            </w:pPr>
            <w:r>
              <w:rPr>
                <w:lang w:eastAsia="zh-CN"/>
              </w:rPr>
              <w:t xml:space="preserve">Experiment with character development and narrative voice  </w:t>
            </w:r>
          </w:p>
          <w:p w14:paraId="6745CC67" w14:textId="5AAB5372" w:rsidR="007A17FA" w:rsidRDefault="0041DFB3" w:rsidP="007A17FA">
            <w:pPr>
              <w:pStyle w:val="ListBullet"/>
              <w:rPr>
                <w:lang w:eastAsia="zh-CN"/>
              </w:rPr>
            </w:pPr>
            <w:r w:rsidRPr="741086C6">
              <w:rPr>
                <w:lang w:eastAsia="zh-CN"/>
              </w:rPr>
              <w:t>Experiment with the short story form and us</w:t>
            </w:r>
            <w:r w:rsidR="1071C97B" w:rsidRPr="741086C6">
              <w:rPr>
                <w:lang w:eastAsia="zh-CN"/>
              </w:rPr>
              <w:t>e</w:t>
            </w:r>
            <w:r w:rsidRPr="741086C6">
              <w:rPr>
                <w:lang w:eastAsia="zh-CN"/>
              </w:rPr>
              <w:t xml:space="preserve"> description, figurative language and dialogue</w:t>
            </w:r>
          </w:p>
          <w:p w14:paraId="6015344D" w14:textId="77777777" w:rsidR="00FD5E15" w:rsidRDefault="00FD5E15" w:rsidP="007A17FA">
            <w:pPr>
              <w:pStyle w:val="ListBullet"/>
              <w:rPr>
                <w:lang w:eastAsia="zh-CN"/>
              </w:rPr>
            </w:pPr>
            <w:r>
              <w:rPr>
                <w:lang w:eastAsia="zh-CN"/>
              </w:rPr>
              <w:t xml:space="preserve">Experiment with and explain how </w:t>
            </w:r>
            <w:r>
              <w:t>point of view is used to present ideas and options</w:t>
            </w:r>
          </w:p>
          <w:p w14:paraId="30FD0964" w14:textId="77777777" w:rsidR="007A17FA" w:rsidRDefault="007A17FA" w:rsidP="007A17FA">
            <w:pPr>
              <w:pStyle w:val="ListBullet"/>
              <w:rPr>
                <w:lang w:eastAsia="zh-CN"/>
              </w:rPr>
            </w:pPr>
            <w:r>
              <w:rPr>
                <w:lang w:eastAsia="zh-CN"/>
              </w:rPr>
              <w:t xml:space="preserve">Compose a text influenced by your personal perspective </w:t>
            </w:r>
          </w:p>
          <w:p w14:paraId="05706713" w14:textId="77777777" w:rsidR="007A17FA" w:rsidRDefault="007A17FA" w:rsidP="007A17FA">
            <w:pPr>
              <w:pStyle w:val="ListBullet"/>
              <w:rPr>
                <w:lang w:eastAsia="zh-CN"/>
              </w:rPr>
            </w:pPr>
            <w:r>
              <w:rPr>
                <w:lang w:eastAsia="zh-CN"/>
              </w:rPr>
              <w:t>Explain the connection between the work of the author and personal composition.</w:t>
            </w:r>
          </w:p>
          <w:p w14:paraId="2C77014F" w14:textId="77777777" w:rsidR="00A3385E" w:rsidRPr="00FD31A7" w:rsidRDefault="00A3385E" w:rsidP="006B5FB9">
            <w:pPr>
              <w:pStyle w:val="ListBullet"/>
              <w:numPr>
                <w:ilvl w:val="0"/>
                <w:numId w:val="0"/>
              </w:numPr>
              <w:rPr>
                <w:sz w:val="24"/>
                <w:lang w:eastAsia="zh-CN"/>
              </w:rPr>
            </w:pPr>
            <w:r w:rsidRPr="0E8E9CE0">
              <w:rPr>
                <w:sz w:val="24"/>
                <w:lang w:eastAsia="zh-CN"/>
              </w:rPr>
              <w:t>What is the specific task that students are to complete to demonstrate their learning?</w:t>
            </w:r>
          </w:p>
          <w:p w14:paraId="0CA90440" w14:textId="77777777" w:rsidR="00A3385E" w:rsidRPr="00FD31A7" w:rsidRDefault="00A3385E" w:rsidP="00A3385E">
            <w:pPr>
              <w:pStyle w:val="ListBullet"/>
              <w:mirrorIndents/>
              <w:rPr>
                <w:lang w:eastAsia="zh-CN"/>
              </w:rPr>
            </w:pPr>
            <w:r w:rsidRPr="0E8E9CE0">
              <w:rPr>
                <w:lang w:eastAsia="zh-CN"/>
              </w:rPr>
              <w:t xml:space="preserve">Each learning sequence contains </w:t>
            </w:r>
            <w:r w:rsidR="00FD5E15">
              <w:rPr>
                <w:lang w:eastAsia="zh-CN"/>
              </w:rPr>
              <w:t xml:space="preserve">a check point task. </w:t>
            </w:r>
          </w:p>
        </w:tc>
      </w:tr>
      <w:tr w:rsidR="00A3385E" w:rsidRPr="00213957" w14:paraId="24E7F39C" w14:textId="77777777" w:rsidTr="741086C6">
        <w:trPr>
          <w:cnfStyle w:val="000000100000" w:firstRow="0" w:lastRow="0" w:firstColumn="0" w:lastColumn="0" w:oddVBand="0" w:evenVBand="0" w:oddHBand="1" w:evenHBand="0" w:firstRowFirstColumn="0" w:firstRowLastColumn="0" w:lastRowFirstColumn="0" w:lastRowLastColumn="0"/>
        </w:trPr>
        <w:tc>
          <w:tcPr>
            <w:tcW w:w="3372" w:type="dxa"/>
          </w:tcPr>
          <w:p w14:paraId="0DA19D3A" w14:textId="77777777" w:rsidR="00A3385E" w:rsidRPr="00213957" w:rsidRDefault="00A3385E" w:rsidP="006B5FB9">
            <w:pPr>
              <w:rPr>
                <w:sz w:val="24"/>
                <w:lang w:eastAsia="zh-CN"/>
              </w:rPr>
            </w:pPr>
            <w:r w:rsidRPr="0E8E9CE0">
              <w:rPr>
                <w:sz w:val="24"/>
                <w:lang w:eastAsia="zh-CN"/>
              </w:rPr>
              <w:t>Lesson sequence timing</w:t>
            </w:r>
          </w:p>
        </w:tc>
        <w:tc>
          <w:tcPr>
            <w:tcW w:w="10348" w:type="dxa"/>
          </w:tcPr>
          <w:p w14:paraId="63494B59" w14:textId="77777777" w:rsidR="00A3385E" w:rsidRDefault="00A3385E" w:rsidP="00FD5E15">
            <w:pPr>
              <w:rPr>
                <w:sz w:val="24"/>
                <w:lang w:eastAsia="zh-CN"/>
              </w:rPr>
            </w:pPr>
            <w:r w:rsidRPr="00FD31A7">
              <w:rPr>
                <w:sz w:val="24"/>
                <w:lang w:eastAsia="zh-CN"/>
              </w:rPr>
              <w:t>When do you expect each task to be completed?</w:t>
            </w:r>
          </w:p>
          <w:p w14:paraId="50E26922" w14:textId="77777777" w:rsidR="00FD5E15" w:rsidRPr="00FD5E15" w:rsidRDefault="00FD5E15" w:rsidP="00FD5E15">
            <w:pPr>
              <w:pStyle w:val="ListBullet"/>
              <w:rPr>
                <w:lang w:eastAsia="zh-CN"/>
              </w:rPr>
            </w:pPr>
            <w:r>
              <w:rPr>
                <w:lang w:eastAsia="zh-CN"/>
              </w:rPr>
              <w:t xml:space="preserve">This sequence of learning will take at least three lessons. </w:t>
            </w:r>
          </w:p>
        </w:tc>
      </w:tr>
      <w:tr w:rsidR="00A3385E" w:rsidRPr="00213957" w14:paraId="44A525BA" w14:textId="77777777" w:rsidTr="741086C6">
        <w:trPr>
          <w:cnfStyle w:val="000000010000" w:firstRow="0" w:lastRow="0" w:firstColumn="0" w:lastColumn="0" w:oddVBand="0" w:evenVBand="0" w:oddHBand="0" w:evenHBand="1" w:firstRowFirstColumn="0" w:firstRowLastColumn="0" w:lastRowFirstColumn="0" w:lastRowLastColumn="0"/>
        </w:trPr>
        <w:tc>
          <w:tcPr>
            <w:tcW w:w="3372" w:type="dxa"/>
          </w:tcPr>
          <w:p w14:paraId="3450D5A1" w14:textId="77777777" w:rsidR="00A3385E" w:rsidRPr="00213957" w:rsidRDefault="00A3385E" w:rsidP="006B5FB9">
            <w:pPr>
              <w:rPr>
                <w:sz w:val="24"/>
                <w:lang w:eastAsia="zh-CN"/>
              </w:rPr>
            </w:pPr>
            <w:r w:rsidRPr="00213957">
              <w:rPr>
                <w:sz w:val="24"/>
                <w:lang w:eastAsia="zh-CN"/>
              </w:rPr>
              <w:lastRenderedPageBreak/>
              <w:t>Collecting evidence of student learning (Verification)</w:t>
            </w:r>
          </w:p>
        </w:tc>
        <w:tc>
          <w:tcPr>
            <w:tcW w:w="10348" w:type="dxa"/>
          </w:tcPr>
          <w:p w14:paraId="0BB47E80" w14:textId="77777777" w:rsidR="00A3385E" w:rsidRPr="00213957" w:rsidRDefault="00A3385E" w:rsidP="006B5FB9">
            <w:pPr>
              <w:rPr>
                <w:sz w:val="24"/>
                <w:lang w:eastAsia="zh-CN"/>
              </w:rPr>
            </w:pPr>
            <w:r w:rsidRPr="0E8E9CE0">
              <w:rPr>
                <w:sz w:val="24"/>
                <w:lang w:eastAsia="zh-CN"/>
              </w:rPr>
              <w:t>How will you collect evidence of student learning in the online or technology free space?</w:t>
            </w:r>
          </w:p>
          <w:p w14:paraId="1BDFA4C5" w14:textId="77777777" w:rsidR="00A3385E" w:rsidRDefault="00FD5E15" w:rsidP="00A3385E">
            <w:pPr>
              <w:pStyle w:val="ListBullet"/>
              <w:mirrorIndents/>
              <w:rPr>
                <w:lang w:eastAsia="zh-CN"/>
              </w:rPr>
            </w:pPr>
            <w:r>
              <w:rPr>
                <w:lang w:eastAsia="zh-CN"/>
              </w:rPr>
              <w:t>Synchronous:</w:t>
            </w:r>
            <w:r w:rsidR="007213D5">
              <w:rPr>
                <w:lang w:eastAsia="zh-CN"/>
              </w:rPr>
              <w:t xml:space="preserve"> students collaborate via set documents, discuss in meet live spaces, post responses and provide feedback </w:t>
            </w:r>
          </w:p>
          <w:p w14:paraId="3CCBA450" w14:textId="77777777" w:rsidR="00FD5E15" w:rsidRDefault="00FD5E15" w:rsidP="00A3385E">
            <w:pPr>
              <w:pStyle w:val="ListBullet"/>
              <w:mirrorIndents/>
              <w:rPr>
                <w:lang w:eastAsia="zh-CN"/>
              </w:rPr>
            </w:pPr>
            <w:r>
              <w:rPr>
                <w:lang w:eastAsia="zh-CN"/>
              </w:rPr>
              <w:t>Asynchronous:</w:t>
            </w:r>
            <w:r w:rsidR="007213D5">
              <w:rPr>
                <w:lang w:eastAsia="zh-CN"/>
              </w:rPr>
              <w:t xml:space="preserve"> students collaborate in documents in set groups or individually, post responses to set questions, and post feedback or comments </w:t>
            </w:r>
          </w:p>
          <w:p w14:paraId="0241FFB4" w14:textId="77777777" w:rsidR="00FD5E15" w:rsidRPr="00213957" w:rsidRDefault="00FD5E15" w:rsidP="00A3385E">
            <w:pPr>
              <w:pStyle w:val="ListBullet"/>
              <w:mirrorIndents/>
              <w:rPr>
                <w:lang w:eastAsia="zh-CN"/>
              </w:rPr>
            </w:pPr>
            <w:r>
              <w:rPr>
                <w:lang w:eastAsia="zh-CN"/>
              </w:rPr>
              <w:t xml:space="preserve">Workbook: </w:t>
            </w:r>
            <w:r w:rsidR="007213D5">
              <w:rPr>
                <w:lang w:eastAsia="zh-CN"/>
              </w:rPr>
              <w:t>complete set tasks in work booklet and share via post</w:t>
            </w:r>
            <w:r w:rsidR="00D906DD">
              <w:rPr>
                <w:lang w:eastAsia="zh-CN"/>
              </w:rPr>
              <w:t>.</w:t>
            </w:r>
          </w:p>
        </w:tc>
      </w:tr>
      <w:tr w:rsidR="00A3385E" w:rsidRPr="00213957" w14:paraId="1E87C6B6" w14:textId="77777777" w:rsidTr="741086C6">
        <w:trPr>
          <w:cnfStyle w:val="000000100000" w:firstRow="0" w:lastRow="0" w:firstColumn="0" w:lastColumn="0" w:oddVBand="0" w:evenVBand="0" w:oddHBand="1" w:evenHBand="0" w:firstRowFirstColumn="0" w:firstRowLastColumn="0" w:lastRowFirstColumn="0" w:lastRowLastColumn="0"/>
        </w:trPr>
        <w:tc>
          <w:tcPr>
            <w:tcW w:w="3372" w:type="dxa"/>
          </w:tcPr>
          <w:p w14:paraId="6AC7B9AA" w14:textId="77777777" w:rsidR="00A3385E" w:rsidRPr="00213957" w:rsidRDefault="00A3385E" w:rsidP="006B5FB9">
            <w:pPr>
              <w:rPr>
                <w:sz w:val="24"/>
                <w:lang w:eastAsia="zh-CN"/>
              </w:rPr>
            </w:pPr>
            <w:r w:rsidRPr="0E8E9CE0">
              <w:rPr>
                <w:sz w:val="24"/>
                <w:lang w:eastAsia="zh-CN"/>
              </w:rPr>
              <w:t>Feedback</w:t>
            </w:r>
          </w:p>
        </w:tc>
        <w:tc>
          <w:tcPr>
            <w:tcW w:w="10348" w:type="dxa"/>
          </w:tcPr>
          <w:p w14:paraId="4D434FAD" w14:textId="77777777" w:rsidR="00A3385E" w:rsidRDefault="00A3385E" w:rsidP="006B5FB9">
            <w:pPr>
              <w:rPr>
                <w:sz w:val="24"/>
                <w:lang w:eastAsia="zh-CN"/>
              </w:rPr>
            </w:pPr>
            <w:r w:rsidRPr="0E8E9CE0">
              <w:rPr>
                <w:sz w:val="24"/>
                <w:lang w:eastAsia="zh-CN"/>
              </w:rPr>
              <w:t>How will feedback be provided to students? Provide a formative and/or summative assessment feedback process.</w:t>
            </w:r>
          </w:p>
          <w:p w14:paraId="2A173C22" w14:textId="77777777" w:rsidR="00651E70" w:rsidRDefault="00651E70" w:rsidP="00651E70">
            <w:pPr>
              <w:pStyle w:val="ListBullet"/>
              <w:mirrorIndents/>
              <w:rPr>
                <w:lang w:eastAsia="zh-CN"/>
              </w:rPr>
            </w:pPr>
            <w:r>
              <w:rPr>
                <w:lang w:eastAsia="zh-CN"/>
              </w:rPr>
              <w:t>Synchronous:</w:t>
            </w:r>
            <w:r w:rsidR="00C7451D">
              <w:rPr>
                <w:lang w:eastAsia="zh-CN"/>
              </w:rPr>
              <w:t xml:space="preserve"> </w:t>
            </w:r>
            <w:r w:rsidR="00BA730A">
              <w:rPr>
                <w:lang w:eastAsia="zh-CN"/>
              </w:rPr>
              <w:t>provide verbal feedback as you meet live</w:t>
            </w:r>
          </w:p>
          <w:p w14:paraId="52B9F0D0" w14:textId="77777777" w:rsidR="00651E70" w:rsidRDefault="00651E70" w:rsidP="00651E70">
            <w:pPr>
              <w:pStyle w:val="ListBullet"/>
              <w:mirrorIndents/>
              <w:rPr>
                <w:lang w:eastAsia="zh-CN"/>
              </w:rPr>
            </w:pPr>
            <w:r>
              <w:rPr>
                <w:lang w:eastAsia="zh-CN"/>
              </w:rPr>
              <w:t>Asynchronous:</w:t>
            </w:r>
            <w:r w:rsidR="00BA730A">
              <w:rPr>
                <w:lang w:eastAsia="zh-CN"/>
              </w:rPr>
              <w:t xml:space="preserve"> provide feedback to student’s posts, assignment submissions, emails, comments in a document or conversation about a document </w:t>
            </w:r>
          </w:p>
          <w:p w14:paraId="045F922C" w14:textId="77777777" w:rsidR="00A3385E" w:rsidRPr="00213957" w:rsidRDefault="00651E70" w:rsidP="00651E70">
            <w:pPr>
              <w:pStyle w:val="ListBullet"/>
              <w:mirrorIndents/>
              <w:rPr>
                <w:lang w:eastAsia="zh-CN"/>
              </w:rPr>
            </w:pPr>
            <w:r>
              <w:rPr>
                <w:lang w:eastAsia="zh-CN"/>
              </w:rPr>
              <w:t xml:space="preserve">Workbook: </w:t>
            </w:r>
            <w:r w:rsidR="00443C6B">
              <w:rPr>
                <w:lang w:eastAsia="zh-CN"/>
              </w:rPr>
              <w:t>traditional feedback method as students post/hand in workbook</w:t>
            </w:r>
            <w:r w:rsidR="00D906DD">
              <w:rPr>
                <w:lang w:eastAsia="zh-CN"/>
              </w:rPr>
              <w:t>.</w:t>
            </w:r>
          </w:p>
        </w:tc>
      </w:tr>
      <w:tr w:rsidR="00A3385E" w:rsidRPr="00213957" w14:paraId="23623155" w14:textId="77777777" w:rsidTr="741086C6">
        <w:trPr>
          <w:cnfStyle w:val="000000010000" w:firstRow="0" w:lastRow="0" w:firstColumn="0" w:lastColumn="0" w:oddVBand="0" w:evenVBand="0" w:oddHBand="0" w:evenHBand="1" w:firstRowFirstColumn="0" w:firstRowLastColumn="0" w:lastRowFirstColumn="0" w:lastRowLastColumn="0"/>
        </w:trPr>
        <w:tc>
          <w:tcPr>
            <w:tcW w:w="3372" w:type="dxa"/>
          </w:tcPr>
          <w:p w14:paraId="3CACDAF6" w14:textId="77777777" w:rsidR="00A3385E" w:rsidRDefault="00A3385E" w:rsidP="006B5FB9">
            <w:pPr>
              <w:rPr>
                <w:sz w:val="24"/>
                <w:lang w:eastAsia="zh-CN"/>
              </w:rPr>
            </w:pPr>
            <w:r w:rsidRPr="00213957">
              <w:rPr>
                <w:sz w:val="24"/>
                <w:lang w:eastAsia="zh-CN"/>
              </w:rPr>
              <w:t>Communication</w:t>
            </w:r>
          </w:p>
          <w:p w14:paraId="672A6659" w14:textId="77777777" w:rsidR="00A3385E" w:rsidRPr="00213957" w:rsidRDefault="00A3385E" w:rsidP="006B5FB9">
            <w:pPr>
              <w:pStyle w:val="ListBullet"/>
              <w:numPr>
                <w:ilvl w:val="0"/>
                <w:numId w:val="0"/>
              </w:numPr>
              <w:rPr>
                <w:sz w:val="24"/>
                <w:lang w:eastAsia="zh-CN"/>
              </w:rPr>
            </w:pPr>
          </w:p>
        </w:tc>
        <w:tc>
          <w:tcPr>
            <w:tcW w:w="10348" w:type="dxa"/>
          </w:tcPr>
          <w:p w14:paraId="6418F743" w14:textId="77777777" w:rsidR="00A3385E" w:rsidRDefault="00A3385E" w:rsidP="006B5FB9">
            <w:pPr>
              <w:rPr>
                <w:sz w:val="24"/>
                <w:lang w:eastAsia="zh-CN"/>
              </w:rPr>
            </w:pPr>
            <w:r w:rsidRPr="00213957">
              <w:rPr>
                <w:sz w:val="24"/>
                <w:lang w:eastAsia="zh-CN"/>
              </w:rPr>
              <w:t>How will student learning be oriented?</w:t>
            </w:r>
          </w:p>
          <w:p w14:paraId="23081404" w14:textId="77777777" w:rsidR="00B06D95" w:rsidRPr="00213957" w:rsidRDefault="00B06D95" w:rsidP="00B06D95">
            <w:pPr>
              <w:pStyle w:val="ListBullet"/>
              <w:rPr>
                <w:lang w:eastAsia="zh-CN"/>
              </w:rPr>
            </w:pPr>
            <w:r>
              <w:rPr>
                <w:lang w:eastAsia="zh-CN"/>
              </w:rPr>
              <w:t>Develop a clear outline of the technology and resources students are able to utilise while learning from home. This knowledge will impact the entire structure of your learning sequence. Students could complete a quick survey (</w:t>
            </w:r>
            <w:hyperlink r:id="rId15" w:history="1">
              <w:r w:rsidRPr="00B06D95">
                <w:rPr>
                  <w:rStyle w:val="Hyperlink"/>
                  <w:sz w:val="20"/>
                  <w:lang w:eastAsia="zh-CN"/>
                </w:rPr>
                <w:t>Google</w:t>
              </w:r>
            </w:hyperlink>
            <w:r>
              <w:rPr>
                <w:lang w:eastAsia="zh-CN"/>
              </w:rPr>
              <w:t xml:space="preserve"> or</w:t>
            </w:r>
            <w:hyperlink r:id="rId16" w:history="1">
              <w:r w:rsidRPr="00B06D95">
                <w:rPr>
                  <w:rStyle w:val="Hyperlink"/>
                  <w:sz w:val="20"/>
                  <w:lang w:eastAsia="zh-CN"/>
                </w:rPr>
                <w:t xml:space="preserve"> Microsoft Forms</w:t>
              </w:r>
            </w:hyperlink>
            <w:r>
              <w:rPr>
                <w:lang w:eastAsia="zh-CN"/>
              </w:rPr>
              <w:t xml:space="preserve">). You may wish to ask questions about learning devices, internet connection, home learning space, </w:t>
            </w:r>
            <w:r w:rsidR="007213D5">
              <w:rPr>
                <w:lang w:eastAsia="zh-CN"/>
              </w:rPr>
              <w:t>and access</w:t>
            </w:r>
            <w:r>
              <w:rPr>
                <w:lang w:eastAsia="zh-CN"/>
              </w:rPr>
              <w:t xml:space="preserve"> to a printer, </w:t>
            </w:r>
            <w:r w:rsidR="007213D5">
              <w:rPr>
                <w:lang w:eastAsia="zh-CN"/>
              </w:rPr>
              <w:t xml:space="preserve">and also </w:t>
            </w:r>
            <w:r>
              <w:rPr>
                <w:lang w:eastAsia="zh-CN"/>
              </w:rPr>
              <w:t>siblings or parents who might also be learning</w:t>
            </w:r>
            <w:r w:rsidR="007213D5">
              <w:rPr>
                <w:lang w:eastAsia="zh-CN"/>
              </w:rPr>
              <w:t>/working</w:t>
            </w:r>
            <w:r>
              <w:rPr>
                <w:lang w:eastAsia="zh-CN"/>
              </w:rPr>
              <w:t xml:space="preserve"> from home. </w:t>
            </w:r>
          </w:p>
          <w:p w14:paraId="347E9E8F" w14:textId="77777777" w:rsidR="00A3385E" w:rsidRDefault="00A3385E" w:rsidP="006B5FB9">
            <w:pPr>
              <w:pStyle w:val="ListBullet"/>
              <w:numPr>
                <w:ilvl w:val="0"/>
                <w:numId w:val="0"/>
              </w:numPr>
              <w:rPr>
                <w:lang w:eastAsia="zh-CN"/>
              </w:rPr>
            </w:pPr>
            <w:r w:rsidRPr="2839A39B">
              <w:rPr>
                <w:lang w:eastAsia="zh-CN"/>
              </w:rPr>
              <w:t xml:space="preserve">Each lesson </w:t>
            </w:r>
            <w:r w:rsidR="00443C6B">
              <w:rPr>
                <w:lang w:eastAsia="zh-CN"/>
              </w:rPr>
              <w:t>could</w:t>
            </w:r>
            <w:r w:rsidRPr="2839A39B">
              <w:rPr>
                <w:lang w:eastAsia="zh-CN"/>
              </w:rPr>
              <w:t xml:space="preserve"> utilise the following structure:</w:t>
            </w:r>
          </w:p>
          <w:p w14:paraId="7755B115" w14:textId="77777777" w:rsidR="00A3385E" w:rsidRPr="00ED2C2F" w:rsidRDefault="00A3385E" w:rsidP="00A3385E">
            <w:pPr>
              <w:pStyle w:val="ListBullet"/>
              <w:mirrorIndents/>
              <w:rPr>
                <w:lang w:eastAsia="zh-CN"/>
              </w:rPr>
            </w:pPr>
            <w:r>
              <w:rPr>
                <w:lang w:eastAsia="zh-CN"/>
              </w:rPr>
              <w:t xml:space="preserve">Understanding our learning goals: 10 minute live or recorded check in and discussion of learning sequence and goals. Provide students with a to-do list. </w:t>
            </w:r>
          </w:p>
          <w:p w14:paraId="428651B2" w14:textId="77777777" w:rsidR="00A3385E" w:rsidRDefault="00A3385E" w:rsidP="00A3385E">
            <w:pPr>
              <w:pStyle w:val="ListBullet"/>
              <w:mirrorIndents/>
              <w:rPr>
                <w:lang w:eastAsia="zh-CN"/>
              </w:rPr>
            </w:pPr>
            <w:r w:rsidRPr="2839A39B">
              <w:rPr>
                <w:lang w:eastAsia="zh-CN"/>
              </w:rPr>
              <w:t>Question &amp; answer: students record questions in the Q&amp;A document for that sequence of learning. Students ask clarifying questions of the teacher and all students have access to this information which will not get lost in a Posts thread.</w:t>
            </w:r>
          </w:p>
          <w:p w14:paraId="3F3979C8" w14:textId="77777777" w:rsidR="00443C6B" w:rsidRDefault="00443C6B" w:rsidP="00A3385E">
            <w:pPr>
              <w:pStyle w:val="ListBullet"/>
              <w:mirrorIndents/>
              <w:rPr>
                <w:lang w:eastAsia="zh-CN"/>
              </w:rPr>
            </w:pPr>
            <w:r>
              <w:rPr>
                <w:lang w:eastAsia="zh-CN"/>
              </w:rPr>
              <w:t xml:space="preserve">Tasks outlined in resource booklet with links and worksheets provided. These can be printed and completed in a workbook OR students engage with online documents using the elected learning platform. </w:t>
            </w:r>
          </w:p>
          <w:p w14:paraId="2A0CD9E6" w14:textId="77777777" w:rsidR="00A3385E" w:rsidRDefault="00A3385E" w:rsidP="006B5FB9">
            <w:pPr>
              <w:rPr>
                <w:sz w:val="24"/>
                <w:lang w:eastAsia="zh-CN"/>
              </w:rPr>
            </w:pPr>
            <w:r w:rsidRPr="00213957">
              <w:rPr>
                <w:sz w:val="24"/>
                <w:lang w:eastAsia="zh-CN"/>
              </w:rPr>
              <w:t>How will you share and display information for your students to access?</w:t>
            </w:r>
          </w:p>
          <w:p w14:paraId="4E56662C" w14:textId="77777777" w:rsidR="00443C6B" w:rsidRDefault="00443C6B" w:rsidP="00443C6B">
            <w:pPr>
              <w:pStyle w:val="ListBullet"/>
              <w:rPr>
                <w:lang w:eastAsia="zh-CN"/>
              </w:rPr>
            </w:pPr>
            <w:r>
              <w:rPr>
                <w:lang w:eastAsia="zh-CN"/>
              </w:rPr>
              <w:t xml:space="preserve">Provide students a printed copy of the work booklet and work sheets. Email and upload to the learning platform. Provide an outline of the learning sequence. </w:t>
            </w:r>
          </w:p>
          <w:p w14:paraId="5A43F291" w14:textId="77777777" w:rsidR="00443C6B" w:rsidRDefault="00443C6B" w:rsidP="00443C6B">
            <w:pPr>
              <w:pStyle w:val="ListBullet"/>
              <w:rPr>
                <w:lang w:eastAsia="zh-CN"/>
              </w:rPr>
            </w:pPr>
            <w:r>
              <w:rPr>
                <w:lang w:eastAsia="zh-CN"/>
              </w:rPr>
              <w:lastRenderedPageBreak/>
              <w:t xml:space="preserve">Add files to elected learning platform and tag students in key documents or links as you progress through the learning. </w:t>
            </w:r>
          </w:p>
          <w:p w14:paraId="4FFA83B6" w14:textId="77777777" w:rsidR="00A3385E" w:rsidRDefault="00A3385E" w:rsidP="006B5FB9">
            <w:pPr>
              <w:rPr>
                <w:sz w:val="24"/>
                <w:lang w:eastAsia="zh-CN"/>
              </w:rPr>
            </w:pPr>
            <w:r w:rsidRPr="00213957">
              <w:rPr>
                <w:sz w:val="24"/>
                <w:lang w:eastAsia="zh-CN"/>
              </w:rPr>
              <w:t>How can you promote student-teacher interactions?</w:t>
            </w:r>
          </w:p>
          <w:p w14:paraId="78F36C06" w14:textId="77777777" w:rsidR="00443C6B" w:rsidRDefault="00443C6B" w:rsidP="00443C6B">
            <w:pPr>
              <w:pStyle w:val="ListBullet"/>
              <w:rPr>
                <w:lang w:eastAsia="zh-CN"/>
              </w:rPr>
            </w:pPr>
            <w:r>
              <w:rPr>
                <w:lang w:eastAsia="zh-CN"/>
              </w:rPr>
              <w:t xml:space="preserve">Use the usual timetable and allocate times to ‘meet live’ or make contact if online meeting is not possible. </w:t>
            </w:r>
          </w:p>
          <w:p w14:paraId="50BC628D" w14:textId="77777777" w:rsidR="00443C6B" w:rsidRPr="00213957" w:rsidRDefault="00443C6B" w:rsidP="00443C6B">
            <w:pPr>
              <w:pStyle w:val="ListBullet"/>
              <w:rPr>
                <w:lang w:eastAsia="zh-CN"/>
              </w:rPr>
            </w:pPr>
            <w:r>
              <w:rPr>
                <w:lang w:eastAsia="zh-CN"/>
              </w:rPr>
              <w:t xml:space="preserve">Outline to students how they can access support, what processes will you be using? Provide students with a clear workflow of this process. </w:t>
            </w:r>
          </w:p>
          <w:p w14:paraId="6C245B4C" w14:textId="77777777" w:rsidR="00A3385E" w:rsidRDefault="00A3385E" w:rsidP="006B5FB9">
            <w:pPr>
              <w:rPr>
                <w:sz w:val="24"/>
                <w:lang w:eastAsia="zh-CN"/>
              </w:rPr>
            </w:pPr>
            <w:r w:rsidRPr="00213957">
              <w:rPr>
                <w:sz w:val="24"/>
                <w:lang w:eastAsia="zh-CN"/>
              </w:rPr>
              <w:t>How can opportunities for inter-learner interactions be incorporated into activities?</w:t>
            </w:r>
          </w:p>
          <w:p w14:paraId="6A269CDC" w14:textId="77777777" w:rsidR="006B1B2B" w:rsidRDefault="006B1B2B" w:rsidP="006B5FB9">
            <w:pPr>
              <w:pStyle w:val="ListBullet"/>
              <w:rPr>
                <w:lang w:eastAsia="zh-CN"/>
              </w:rPr>
            </w:pPr>
            <w:r>
              <w:rPr>
                <w:lang w:eastAsia="zh-CN"/>
              </w:rPr>
              <w:t xml:space="preserve">Use the usual timetable and allocate times for students to collaborate live, utilise free technologies like </w:t>
            </w:r>
            <w:proofErr w:type="spellStart"/>
            <w:r>
              <w:rPr>
                <w:lang w:eastAsia="zh-CN"/>
              </w:rPr>
              <w:t>Flipgrid</w:t>
            </w:r>
            <w:proofErr w:type="spellEnd"/>
            <w:r>
              <w:rPr>
                <w:lang w:eastAsia="zh-CN"/>
              </w:rPr>
              <w:t xml:space="preserve"> where students can share video and voice clips so they can see and hear each other. </w:t>
            </w:r>
          </w:p>
          <w:p w14:paraId="668D43FD" w14:textId="77777777" w:rsidR="006B1B2B" w:rsidRPr="006B1B2B" w:rsidRDefault="006B1B2B" w:rsidP="006B5FB9">
            <w:pPr>
              <w:pStyle w:val="ListBullet"/>
              <w:rPr>
                <w:lang w:eastAsia="zh-CN"/>
              </w:rPr>
            </w:pPr>
            <w:r>
              <w:rPr>
                <w:lang w:eastAsia="zh-CN"/>
              </w:rPr>
              <w:t xml:space="preserve">Assign group tasks and ensure these reflect technology students can access. Students with inconsistent internet access may call each other to collaborate on a task.  </w:t>
            </w:r>
          </w:p>
          <w:p w14:paraId="6FC729D2" w14:textId="77777777" w:rsidR="00A3385E" w:rsidRDefault="00A3385E" w:rsidP="006B5FB9">
            <w:pPr>
              <w:rPr>
                <w:sz w:val="24"/>
                <w:lang w:eastAsia="zh-CN"/>
              </w:rPr>
            </w:pPr>
            <w:r w:rsidRPr="00213957">
              <w:rPr>
                <w:sz w:val="24"/>
                <w:lang w:eastAsia="zh-CN"/>
              </w:rPr>
              <w:t>How will the teacher monitor and support progress in student learning?</w:t>
            </w:r>
          </w:p>
          <w:p w14:paraId="1379EFA9" w14:textId="77777777" w:rsidR="00A3385E" w:rsidRPr="00213957" w:rsidRDefault="00B06D95" w:rsidP="00B06D95">
            <w:pPr>
              <w:pStyle w:val="ListBullet"/>
              <w:rPr>
                <w:lang w:eastAsia="zh-CN"/>
              </w:rPr>
            </w:pPr>
            <w:r>
              <w:rPr>
                <w:lang w:eastAsia="zh-CN"/>
              </w:rPr>
              <w:t>Identify check in methods to students, this may be part of the communication workflow.</w:t>
            </w:r>
          </w:p>
        </w:tc>
      </w:tr>
    </w:tbl>
    <w:p w14:paraId="74AF399D" w14:textId="77777777" w:rsidR="006B3060" w:rsidRDefault="006B3060" w:rsidP="006B3060"/>
    <w:p w14:paraId="0A37501D" w14:textId="1F68DB0B" w:rsidR="00A3385E" w:rsidRDefault="006B3060" w:rsidP="006B3060">
      <w:r>
        <w:t xml:space="preserve">All outcomes referred to are from </w:t>
      </w:r>
      <w:hyperlink r:id="rId17" w:history="1">
        <w:r w:rsidR="00BE6D21" w:rsidRPr="00BE6D21">
          <w:rPr>
            <w:rStyle w:val="Hyperlink"/>
          </w:rPr>
          <w:t>English K-10</w:t>
        </w:r>
      </w:hyperlink>
      <w:r w:rsidRPr="006B3060">
        <w:t xml:space="preserve"> © NSW Education Standards Authority (NESA) for and on behalf of the Crown in right of the State of New South Wales, </w:t>
      </w:r>
      <w:r w:rsidR="00BE6D21">
        <w:t>2012</w:t>
      </w:r>
      <w:r w:rsidR="00A3385E">
        <w:br w:type="page"/>
      </w:r>
    </w:p>
    <w:p w14:paraId="57172ABA" w14:textId="77777777" w:rsidR="006B3060" w:rsidRDefault="006B3060" w:rsidP="006B3060"/>
    <w:p w14:paraId="0E0BC9C1" w14:textId="77777777" w:rsidR="00A3385E" w:rsidRDefault="00A3385E" w:rsidP="00A3385E">
      <w:pPr>
        <w:pStyle w:val="Heading3"/>
      </w:pPr>
      <w:bookmarkStart w:id="4" w:name="_Toc36196613"/>
      <w:r>
        <w:t xml:space="preserve">Lesson sequence – </w:t>
      </w:r>
      <w:r w:rsidR="00D906DD">
        <w:t>crafting character</w:t>
      </w:r>
      <w:bookmarkEnd w:id="4"/>
      <w:r w:rsidR="00D906DD">
        <w:t xml:space="preserve"> </w:t>
      </w:r>
    </w:p>
    <w:p w14:paraId="7D8C0D03" w14:textId="77777777" w:rsidR="00A3385E" w:rsidRPr="00D47A38" w:rsidRDefault="00A3385E" w:rsidP="00D906DD">
      <w:pPr>
        <w:pStyle w:val="Heading4"/>
      </w:pPr>
      <w:r w:rsidRPr="00D47A38">
        <w:t>S</w:t>
      </w:r>
      <w:r>
        <w:t>tudent guided inquiry</w:t>
      </w:r>
      <w:r w:rsidRPr="00D47A38">
        <w:t xml:space="preserve"> </w:t>
      </w:r>
    </w:p>
    <w:p w14:paraId="7B0B32B2" w14:textId="77777777" w:rsidR="00A3385E" w:rsidRDefault="00D906DD" w:rsidP="00A3385E">
      <w:r>
        <w:t xml:space="preserve">This learning sequence provides a range of </w:t>
      </w:r>
      <w:r w:rsidR="006765D1">
        <w:t xml:space="preserve">teaching and learning activities that can be delivered in a synchronous, asynchronous or entirely offline environment. This sequence can be applied to many different short stories and has been designed with teacher flexibility in mind. It can easily be adapted to the resources the teacher has access to, feels comfortable using and is able to print or share with students. </w:t>
      </w:r>
      <w:r w:rsidR="00A442D7">
        <w:t xml:space="preserve">There are thinking routines and experimenting activities provided. </w:t>
      </w:r>
      <w:r w:rsidR="00A3385E">
        <w:t xml:space="preserve"> </w:t>
      </w:r>
    </w:p>
    <w:p w14:paraId="1BA62B3D" w14:textId="77777777" w:rsidR="00A3385E" w:rsidRDefault="00A3385E" w:rsidP="00A3385E">
      <w:r>
        <w:t xml:space="preserve">Stage </w:t>
      </w:r>
      <w:r w:rsidR="006765D1">
        <w:t>4</w:t>
      </w:r>
      <w:r>
        <w:t xml:space="preserve">: students will </w:t>
      </w:r>
      <w:r w:rsidR="006765D1">
        <w:t xml:space="preserve">refine their understanding of the conventions of the short story form, the process of characterisation, and of the features of narrative. They will examine texts that help develop their understanding of how to craft character, conflict, events and setting. </w:t>
      </w:r>
      <w:r w:rsidR="00A442D7">
        <w:t>Students will experiment with crafting character and narrative. They will compose</w:t>
      </w:r>
      <w:r w:rsidR="006765D1">
        <w:t xml:space="preserve"> figurative language, dialogue, description and emotive language. </w:t>
      </w:r>
    </w:p>
    <w:p w14:paraId="54884114" w14:textId="77777777" w:rsidR="00A3385E" w:rsidRPr="00CC166B" w:rsidRDefault="00A3385E" w:rsidP="00A3385E">
      <w:pPr>
        <w:rPr>
          <w:b/>
          <w:sz w:val="22"/>
          <w:szCs w:val="22"/>
        </w:rPr>
      </w:pPr>
      <w:r w:rsidRPr="00CC166B">
        <w:rPr>
          <w:b/>
          <w:sz w:val="22"/>
          <w:szCs w:val="22"/>
        </w:rPr>
        <w:t xml:space="preserve">Table 2: Stage </w:t>
      </w:r>
      <w:r w:rsidR="00A442D7">
        <w:rPr>
          <w:b/>
          <w:sz w:val="22"/>
          <w:szCs w:val="22"/>
        </w:rPr>
        <w:t>4 – crafting character</w:t>
      </w:r>
    </w:p>
    <w:tbl>
      <w:tblPr>
        <w:tblStyle w:val="Tableheader"/>
        <w:tblW w:w="0" w:type="auto"/>
        <w:tblLook w:val="0420" w:firstRow="1" w:lastRow="0" w:firstColumn="0" w:lastColumn="0" w:noHBand="0" w:noVBand="1"/>
        <w:tblDescription w:val="English syllabus content and teaching and learning resources"/>
      </w:tblPr>
      <w:tblGrid>
        <w:gridCol w:w="2608"/>
        <w:gridCol w:w="9441"/>
        <w:gridCol w:w="2463"/>
      </w:tblGrid>
      <w:tr w:rsidR="00A3385E" w:rsidRPr="00796B03" w14:paraId="31B1C6F3" w14:textId="77777777" w:rsidTr="5871A449">
        <w:trPr>
          <w:cnfStyle w:val="100000000000" w:firstRow="1" w:lastRow="0" w:firstColumn="0" w:lastColumn="0" w:oddVBand="0" w:evenVBand="0" w:oddHBand="0" w:evenHBand="0" w:firstRowFirstColumn="0" w:firstRowLastColumn="0" w:lastRowFirstColumn="0" w:lastRowLastColumn="0"/>
        </w:trPr>
        <w:tc>
          <w:tcPr>
            <w:tcW w:w="2608" w:type="dxa"/>
          </w:tcPr>
          <w:p w14:paraId="561D9BD2" w14:textId="77777777" w:rsidR="00A3385E" w:rsidRPr="00796B03" w:rsidRDefault="00A3385E" w:rsidP="006B5FB9">
            <w:pPr>
              <w:spacing w:before="192" w:after="192"/>
              <w:rPr>
                <w:szCs w:val="22"/>
                <w:lang w:eastAsia="zh-CN"/>
              </w:rPr>
            </w:pPr>
            <w:r w:rsidRPr="00796B03">
              <w:rPr>
                <w:szCs w:val="22"/>
                <w:lang w:eastAsia="zh-CN"/>
              </w:rPr>
              <w:t xml:space="preserve">Lesson sequence and syllabus outcomes </w:t>
            </w:r>
          </w:p>
        </w:tc>
        <w:tc>
          <w:tcPr>
            <w:tcW w:w="9441" w:type="dxa"/>
          </w:tcPr>
          <w:p w14:paraId="0092C729" w14:textId="77777777" w:rsidR="00A3385E" w:rsidRPr="00796B03" w:rsidRDefault="00A3385E" w:rsidP="006B5FB9">
            <w:pPr>
              <w:rPr>
                <w:szCs w:val="22"/>
                <w:lang w:eastAsia="zh-CN"/>
              </w:rPr>
            </w:pPr>
            <w:r w:rsidRPr="00796B03">
              <w:rPr>
                <w:szCs w:val="22"/>
                <w:lang w:eastAsia="zh-CN"/>
              </w:rPr>
              <w:t>Guiding questions:</w:t>
            </w:r>
          </w:p>
        </w:tc>
        <w:tc>
          <w:tcPr>
            <w:tcW w:w="2463" w:type="dxa"/>
          </w:tcPr>
          <w:p w14:paraId="7C931ADA" w14:textId="77777777" w:rsidR="00A3385E" w:rsidRPr="00796B03" w:rsidRDefault="00A3385E" w:rsidP="006B5FB9">
            <w:pPr>
              <w:rPr>
                <w:szCs w:val="22"/>
                <w:lang w:eastAsia="zh-CN"/>
              </w:rPr>
            </w:pPr>
            <w:r w:rsidRPr="00796B03">
              <w:rPr>
                <w:szCs w:val="22"/>
                <w:lang w:eastAsia="zh-CN"/>
              </w:rPr>
              <w:t xml:space="preserve">Evidence of learning – synchronous, asynchronous and workbook </w:t>
            </w:r>
          </w:p>
        </w:tc>
      </w:tr>
      <w:tr w:rsidR="00A3385E" w:rsidRPr="00796B03" w14:paraId="023780F8" w14:textId="77777777" w:rsidTr="5871A449">
        <w:trPr>
          <w:cnfStyle w:val="000000100000" w:firstRow="0" w:lastRow="0" w:firstColumn="0" w:lastColumn="0" w:oddVBand="0" w:evenVBand="0" w:oddHBand="1" w:evenHBand="0" w:firstRowFirstColumn="0" w:firstRowLastColumn="0" w:lastRowFirstColumn="0" w:lastRowLastColumn="0"/>
        </w:trPr>
        <w:tc>
          <w:tcPr>
            <w:tcW w:w="2608" w:type="dxa"/>
          </w:tcPr>
          <w:p w14:paraId="06C89AFA" w14:textId="77777777" w:rsidR="00A3385E" w:rsidRPr="00796B03" w:rsidRDefault="00A3385E" w:rsidP="006B5FB9">
            <w:pPr>
              <w:rPr>
                <w:sz w:val="22"/>
                <w:szCs w:val="22"/>
              </w:rPr>
            </w:pPr>
            <w:r w:rsidRPr="00796B03">
              <w:rPr>
                <w:sz w:val="22"/>
                <w:szCs w:val="22"/>
              </w:rPr>
              <w:t xml:space="preserve">What are your students going to learn? </w:t>
            </w:r>
          </w:p>
        </w:tc>
        <w:tc>
          <w:tcPr>
            <w:tcW w:w="9441" w:type="dxa"/>
          </w:tcPr>
          <w:p w14:paraId="1C3DCA5B" w14:textId="77777777" w:rsidR="00A3385E" w:rsidRPr="00796B03" w:rsidRDefault="00A3385E" w:rsidP="006B5FB9">
            <w:pPr>
              <w:rPr>
                <w:sz w:val="22"/>
                <w:szCs w:val="22"/>
              </w:rPr>
            </w:pPr>
            <w:r w:rsidRPr="00796B03">
              <w:rPr>
                <w:sz w:val="22"/>
                <w:szCs w:val="22"/>
              </w:rPr>
              <w:t xml:space="preserve">Learning intention and success criteria </w:t>
            </w:r>
          </w:p>
          <w:p w14:paraId="5EE54362" w14:textId="77777777" w:rsidR="00A3385E" w:rsidRPr="00796B03" w:rsidRDefault="00A3385E" w:rsidP="006B5FB9">
            <w:pPr>
              <w:rPr>
                <w:sz w:val="22"/>
                <w:szCs w:val="22"/>
              </w:rPr>
            </w:pPr>
            <w:r w:rsidRPr="00796B03">
              <w:rPr>
                <w:sz w:val="22"/>
                <w:szCs w:val="22"/>
              </w:rPr>
              <w:t xml:space="preserve">Students will: </w:t>
            </w:r>
          </w:p>
          <w:p w14:paraId="27AD13FA" w14:textId="77777777" w:rsidR="000C1EF3" w:rsidRPr="00796B03" w:rsidRDefault="000C1EF3" w:rsidP="000C1EF3">
            <w:pPr>
              <w:pStyle w:val="ListBullet"/>
              <w:rPr>
                <w:sz w:val="22"/>
                <w:szCs w:val="22"/>
              </w:rPr>
            </w:pPr>
            <w:r w:rsidRPr="00796B03">
              <w:rPr>
                <w:sz w:val="22"/>
                <w:szCs w:val="22"/>
              </w:rPr>
              <w:t>Define character, point of view and other key terminology</w:t>
            </w:r>
          </w:p>
          <w:p w14:paraId="0BEBF71F" w14:textId="77777777" w:rsidR="000C1EF3" w:rsidRPr="00796B03" w:rsidRDefault="000C1EF3" w:rsidP="000C1EF3">
            <w:pPr>
              <w:pStyle w:val="ListBullet"/>
              <w:rPr>
                <w:sz w:val="22"/>
                <w:szCs w:val="22"/>
              </w:rPr>
            </w:pPr>
            <w:r w:rsidRPr="00796B03">
              <w:rPr>
                <w:sz w:val="22"/>
                <w:szCs w:val="22"/>
              </w:rPr>
              <w:t xml:space="preserve">Identify prior knowledge </w:t>
            </w:r>
          </w:p>
          <w:p w14:paraId="3D69C09B" w14:textId="77777777" w:rsidR="000C1EF3" w:rsidRPr="00796B03" w:rsidRDefault="000C1EF3" w:rsidP="000C1EF3">
            <w:pPr>
              <w:pStyle w:val="ListBullet"/>
              <w:rPr>
                <w:sz w:val="22"/>
                <w:szCs w:val="22"/>
              </w:rPr>
            </w:pPr>
            <w:r w:rsidRPr="00796B03">
              <w:rPr>
                <w:sz w:val="22"/>
                <w:szCs w:val="22"/>
              </w:rPr>
              <w:t xml:space="preserve">Recognise and identify description of character, events, conflict and setting, figurative language and dialogue </w:t>
            </w:r>
          </w:p>
          <w:p w14:paraId="358EC5AB" w14:textId="77777777" w:rsidR="000C1EF3" w:rsidRPr="00796B03" w:rsidRDefault="000C1EF3" w:rsidP="000C1EF3">
            <w:pPr>
              <w:pStyle w:val="ListBullet"/>
              <w:rPr>
                <w:sz w:val="22"/>
                <w:szCs w:val="22"/>
              </w:rPr>
            </w:pPr>
            <w:r w:rsidRPr="00796B03">
              <w:rPr>
                <w:sz w:val="22"/>
                <w:szCs w:val="22"/>
              </w:rPr>
              <w:t>Analyse how characterisation, events and setting are combined in narrative</w:t>
            </w:r>
          </w:p>
          <w:p w14:paraId="0969ED11" w14:textId="77777777" w:rsidR="000C1EF3" w:rsidRPr="00796B03" w:rsidRDefault="000C1EF3" w:rsidP="000C1EF3">
            <w:pPr>
              <w:pStyle w:val="ListBullet"/>
              <w:rPr>
                <w:sz w:val="22"/>
                <w:szCs w:val="22"/>
              </w:rPr>
            </w:pPr>
            <w:r w:rsidRPr="00796B03">
              <w:rPr>
                <w:sz w:val="22"/>
                <w:szCs w:val="22"/>
              </w:rPr>
              <w:lastRenderedPageBreak/>
              <w:t xml:space="preserve">Discuss the purpose and appeal of the description of character, events and setting within narrative </w:t>
            </w:r>
          </w:p>
          <w:p w14:paraId="695C1688" w14:textId="77777777" w:rsidR="000C1EF3" w:rsidRPr="00796B03" w:rsidRDefault="000C1EF3" w:rsidP="000C1EF3">
            <w:pPr>
              <w:pStyle w:val="ListBullet"/>
              <w:rPr>
                <w:sz w:val="22"/>
                <w:szCs w:val="22"/>
              </w:rPr>
            </w:pPr>
            <w:r w:rsidRPr="00796B03">
              <w:rPr>
                <w:sz w:val="22"/>
                <w:szCs w:val="22"/>
              </w:rPr>
              <w:t xml:space="preserve">Identify language that influences emotions </w:t>
            </w:r>
          </w:p>
          <w:p w14:paraId="4DC69E41" w14:textId="77777777" w:rsidR="000C1EF3" w:rsidRPr="00796B03" w:rsidRDefault="000C1EF3" w:rsidP="000C1EF3">
            <w:pPr>
              <w:pStyle w:val="ListBullet"/>
              <w:rPr>
                <w:sz w:val="22"/>
                <w:szCs w:val="22"/>
              </w:rPr>
            </w:pPr>
            <w:r w:rsidRPr="00796B03">
              <w:rPr>
                <w:sz w:val="22"/>
                <w:szCs w:val="22"/>
              </w:rPr>
              <w:t>Identify and explain how point of view is used to presented ideas and options through text</w:t>
            </w:r>
          </w:p>
          <w:p w14:paraId="733CF9BF" w14:textId="77777777" w:rsidR="00A3385E" w:rsidRPr="00796B03" w:rsidRDefault="000C1EF3" w:rsidP="000C1EF3">
            <w:pPr>
              <w:pStyle w:val="ListBullet"/>
              <w:mirrorIndents/>
              <w:rPr>
                <w:sz w:val="22"/>
                <w:szCs w:val="22"/>
              </w:rPr>
            </w:pPr>
            <w:r w:rsidRPr="00796B03">
              <w:rPr>
                <w:sz w:val="22"/>
                <w:szCs w:val="22"/>
              </w:rPr>
              <w:t>Reflect on the connection between your own experiences and the world in texts.</w:t>
            </w:r>
          </w:p>
          <w:p w14:paraId="77732F15" w14:textId="77777777" w:rsidR="003B124D" w:rsidRPr="00796B03" w:rsidRDefault="003B124D" w:rsidP="003B124D">
            <w:pPr>
              <w:rPr>
                <w:sz w:val="22"/>
                <w:szCs w:val="22"/>
                <w:lang w:eastAsia="zh-CN"/>
              </w:rPr>
            </w:pPr>
            <w:r w:rsidRPr="00796B03">
              <w:rPr>
                <w:sz w:val="22"/>
                <w:szCs w:val="22"/>
                <w:lang w:eastAsia="zh-CN"/>
              </w:rPr>
              <w:t xml:space="preserve">Students will: </w:t>
            </w:r>
          </w:p>
          <w:p w14:paraId="3DE66E12" w14:textId="77777777" w:rsidR="003B124D" w:rsidRPr="00796B03" w:rsidRDefault="003B124D" w:rsidP="003B124D">
            <w:pPr>
              <w:pStyle w:val="ListBullet"/>
              <w:rPr>
                <w:sz w:val="22"/>
                <w:szCs w:val="22"/>
                <w:lang w:eastAsia="zh-CN"/>
              </w:rPr>
            </w:pPr>
            <w:r w:rsidRPr="00796B03">
              <w:rPr>
                <w:sz w:val="22"/>
                <w:szCs w:val="22"/>
                <w:lang w:eastAsia="zh-CN"/>
              </w:rPr>
              <w:t xml:space="preserve">Experiment with character development and narrative voice  </w:t>
            </w:r>
          </w:p>
          <w:p w14:paraId="78802EB2" w14:textId="77777777" w:rsidR="003B124D" w:rsidRPr="00796B03" w:rsidRDefault="003B124D" w:rsidP="003B124D">
            <w:pPr>
              <w:pStyle w:val="ListBullet"/>
              <w:rPr>
                <w:sz w:val="22"/>
                <w:szCs w:val="22"/>
                <w:lang w:eastAsia="zh-CN"/>
              </w:rPr>
            </w:pPr>
            <w:r w:rsidRPr="00796B03">
              <w:rPr>
                <w:sz w:val="22"/>
                <w:szCs w:val="22"/>
                <w:lang w:eastAsia="zh-CN"/>
              </w:rPr>
              <w:t>Experiment with the short story form and us description, figurative language and dialogue</w:t>
            </w:r>
          </w:p>
          <w:p w14:paraId="2A700EF2" w14:textId="77777777" w:rsidR="003B124D" w:rsidRPr="00796B03" w:rsidRDefault="003B124D" w:rsidP="003B124D">
            <w:pPr>
              <w:pStyle w:val="ListBullet"/>
              <w:rPr>
                <w:sz w:val="22"/>
                <w:szCs w:val="22"/>
                <w:lang w:eastAsia="zh-CN"/>
              </w:rPr>
            </w:pPr>
            <w:r w:rsidRPr="00796B03">
              <w:rPr>
                <w:sz w:val="22"/>
                <w:szCs w:val="22"/>
                <w:lang w:eastAsia="zh-CN"/>
              </w:rPr>
              <w:t xml:space="preserve">Experiment with and explain how </w:t>
            </w:r>
            <w:r w:rsidRPr="00796B03">
              <w:rPr>
                <w:sz w:val="22"/>
                <w:szCs w:val="22"/>
              </w:rPr>
              <w:t>point of view is used to present ideas and options</w:t>
            </w:r>
          </w:p>
          <w:p w14:paraId="6623E683" w14:textId="77777777" w:rsidR="003B124D" w:rsidRPr="00796B03" w:rsidRDefault="003B124D" w:rsidP="003B124D">
            <w:pPr>
              <w:pStyle w:val="ListBullet"/>
              <w:rPr>
                <w:sz w:val="22"/>
                <w:szCs w:val="22"/>
                <w:lang w:eastAsia="zh-CN"/>
              </w:rPr>
            </w:pPr>
            <w:r w:rsidRPr="00796B03">
              <w:rPr>
                <w:sz w:val="22"/>
                <w:szCs w:val="22"/>
                <w:lang w:eastAsia="zh-CN"/>
              </w:rPr>
              <w:t xml:space="preserve">Compose a text influenced by your personal perspective </w:t>
            </w:r>
          </w:p>
          <w:p w14:paraId="3EEE657C" w14:textId="77777777" w:rsidR="003B124D" w:rsidRPr="00796B03" w:rsidRDefault="003B124D" w:rsidP="003B124D">
            <w:pPr>
              <w:pStyle w:val="ListBullet"/>
              <w:rPr>
                <w:sz w:val="22"/>
                <w:szCs w:val="22"/>
                <w:lang w:eastAsia="zh-CN"/>
              </w:rPr>
            </w:pPr>
            <w:r w:rsidRPr="00796B03">
              <w:rPr>
                <w:sz w:val="22"/>
                <w:szCs w:val="22"/>
                <w:lang w:eastAsia="zh-CN"/>
              </w:rPr>
              <w:t>Explain the connection between the work of the author and personal composition.</w:t>
            </w:r>
          </w:p>
        </w:tc>
        <w:tc>
          <w:tcPr>
            <w:tcW w:w="2463" w:type="dxa"/>
          </w:tcPr>
          <w:p w14:paraId="5DAB6C7B" w14:textId="77777777" w:rsidR="00A3385E" w:rsidRPr="00796B03" w:rsidRDefault="00A3385E" w:rsidP="006B5FB9">
            <w:pPr>
              <w:rPr>
                <w:sz w:val="22"/>
                <w:szCs w:val="22"/>
              </w:rPr>
            </w:pPr>
          </w:p>
        </w:tc>
      </w:tr>
      <w:tr w:rsidR="00A3385E" w:rsidRPr="00796B03" w14:paraId="4933497F" w14:textId="77777777" w:rsidTr="5871A449">
        <w:trPr>
          <w:cnfStyle w:val="000000010000" w:firstRow="0" w:lastRow="0" w:firstColumn="0" w:lastColumn="0" w:oddVBand="0" w:evenVBand="0" w:oddHBand="0" w:evenHBand="1" w:firstRowFirstColumn="0" w:firstRowLastColumn="0" w:lastRowFirstColumn="0" w:lastRowLastColumn="0"/>
        </w:trPr>
        <w:tc>
          <w:tcPr>
            <w:tcW w:w="2608" w:type="dxa"/>
          </w:tcPr>
          <w:p w14:paraId="658F1FC4" w14:textId="77777777" w:rsidR="00A3385E" w:rsidRPr="00796B03" w:rsidRDefault="00A3385E" w:rsidP="006B5FB9">
            <w:pPr>
              <w:spacing w:after="720"/>
              <w:rPr>
                <w:b/>
                <w:sz w:val="22"/>
                <w:szCs w:val="22"/>
              </w:rPr>
            </w:pPr>
            <w:r w:rsidRPr="00796B03">
              <w:rPr>
                <w:sz w:val="22"/>
                <w:szCs w:val="22"/>
                <w:lang w:eastAsia="zh-CN"/>
              </w:rPr>
              <w:t>How are they going to learn it? (Resources and Strategies)</w:t>
            </w:r>
          </w:p>
        </w:tc>
        <w:tc>
          <w:tcPr>
            <w:tcW w:w="9441" w:type="dxa"/>
          </w:tcPr>
          <w:p w14:paraId="32FE3D51" w14:textId="77777777" w:rsidR="00A3385E" w:rsidRPr="00796B03" w:rsidRDefault="00A3385E" w:rsidP="006B5FB9">
            <w:pPr>
              <w:rPr>
                <w:sz w:val="22"/>
                <w:szCs w:val="22"/>
                <w:lang w:eastAsia="zh-CN"/>
              </w:rPr>
            </w:pPr>
            <w:r w:rsidRPr="00796B03">
              <w:rPr>
                <w:b/>
                <w:sz w:val="22"/>
                <w:szCs w:val="22"/>
                <w:lang w:eastAsia="zh-CN"/>
              </w:rPr>
              <w:t>Resources</w:t>
            </w:r>
            <w:r w:rsidRPr="00796B03">
              <w:rPr>
                <w:sz w:val="22"/>
                <w:szCs w:val="22"/>
                <w:lang w:eastAsia="zh-CN"/>
              </w:rPr>
              <w:t>:</w:t>
            </w:r>
          </w:p>
          <w:p w14:paraId="43A07A35" w14:textId="77777777" w:rsidR="00A3385E" w:rsidRPr="00796B03" w:rsidRDefault="00A3385E" w:rsidP="006B5FB9">
            <w:pPr>
              <w:rPr>
                <w:sz w:val="22"/>
                <w:szCs w:val="22"/>
                <w:lang w:eastAsia="zh-CN"/>
              </w:rPr>
            </w:pPr>
            <w:r w:rsidRPr="00796B03">
              <w:rPr>
                <w:sz w:val="22"/>
                <w:szCs w:val="22"/>
                <w:lang w:eastAsia="zh-CN"/>
              </w:rPr>
              <w:t xml:space="preserve">Links are embedded within the teaching sequence. </w:t>
            </w:r>
          </w:p>
          <w:p w14:paraId="2C96DB87" w14:textId="530A8ECB" w:rsidR="00DE4B66" w:rsidRPr="00796B03" w:rsidRDefault="00DE4B66" w:rsidP="00DE4B66">
            <w:pPr>
              <w:pStyle w:val="ListParagraph"/>
              <w:numPr>
                <w:ilvl w:val="0"/>
                <w:numId w:val="24"/>
              </w:numPr>
              <w:spacing w:before="0"/>
              <w:contextualSpacing w:val="0"/>
              <w:rPr>
                <w:rStyle w:val="Hyperlink"/>
                <w:color w:val="000000" w:themeColor="text1"/>
                <w:sz w:val="22"/>
                <w:szCs w:val="22"/>
                <w:u w:val="none"/>
              </w:rPr>
            </w:pPr>
            <w:r w:rsidRPr="00796B03">
              <w:rPr>
                <w:iCs/>
                <w:sz w:val="22"/>
                <w:szCs w:val="22"/>
              </w:rPr>
              <w:t xml:space="preserve">NSW Department of Education document outlining </w:t>
            </w:r>
            <w:hyperlink r:id="rId18" w:history="1">
              <w:r w:rsidRPr="00796B03">
                <w:rPr>
                  <w:rStyle w:val="Hyperlink"/>
                  <w:sz w:val="22"/>
                  <w:szCs w:val="22"/>
                </w:rPr>
                <w:t>Teaching Comprehension Activities</w:t>
              </w:r>
            </w:hyperlink>
            <w:r w:rsidR="00492A3C">
              <w:rPr>
                <w:rStyle w:val="Hyperlink"/>
                <w:sz w:val="22"/>
                <w:szCs w:val="22"/>
              </w:rPr>
              <w:t xml:space="preserve"> </w:t>
            </w:r>
            <w:hyperlink r:id="rId19" w:history="1">
              <w:r w:rsidR="00492A3C" w:rsidRPr="00782101">
                <w:rPr>
                  <w:rStyle w:val="Hyperlink"/>
                  <w:sz w:val="22"/>
                  <w:szCs w:val="22"/>
                </w:rPr>
                <w:t>bit.ly/33GDPFC</w:t>
              </w:r>
            </w:hyperlink>
          </w:p>
          <w:p w14:paraId="3EE72CE6" w14:textId="1E4DC0ED" w:rsidR="00DE4B66" w:rsidRPr="00796B03" w:rsidRDefault="37C29E48" w:rsidP="00377063">
            <w:pPr>
              <w:pStyle w:val="ListParagraph"/>
              <w:numPr>
                <w:ilvl w:val="0"/>
                <w:numId w:val="24"/>
              </w:numPr>
              <w:spacing w:before="0"/>
              <w:contextualSpacing w:val="0"/>
              <w:rPr>
                <w:sz w:val="22"/>
                <w:szCs w:val="22"/>
              </w:rPr>
            </w:pPr>
            <w:r w:rsidRPr="2553DEC4">
              <w:rPr>
                <w:sz w:val="22"/>
                <w:szCs w:val="22"/>
              </w:rPr>
              <w:t xml:space="preserve">Other options: </w:t>
            </w:r>
            <w:hyperlink r:id="rId20">
              <w:r w:rsidR="59A71F3A" w:rsidRPr="2553DEC4">
                <w:rPr>
                  <w:rStyle w:val="Hyperlink"/>
                  <w:sz w:val="22"/>
                  <w:szCs w:val="22"/>
                </w:rPr>
                <w:t>SBS Voices</w:t>
              </w:r>
            </w:hyperlink>
            <w:r w:rsidR="59A71F3A" w:rsidRPr="2553DEC4">
              <w:rPr>
                <w:sz w:val="22"/>
                <w:szCs w:val="22"/>
              </w:rPr>
              <w:t xml:space="preserve"> </w:t>
            </w:r>
            <w:hyperlink r:id="rId21" w:history="1">
              <w:r w:rsidR="00377063" w:rsidRPr="003E4545">
                <w:rPr>
                  <w:rStyle w:val="Hyperlink"/>
                  <w:sz w:val="22"/>
                  <w:szCs w:val="22"/>
                </w:rPr>
                <w:t>sbs.com.au/topics/</w:t>
              </w:r>
              <w:proofErr w:type="spellStart"/>
              <w:r w:rsidR="00377063" w:rsidRPr="003E4545">
                <w:rPr>
                  <w:rStyle w:val="Hyperlink"/>
                  <w:sz w:val="22"/>
                  <w:szCs w:val="22"/>
                </w:rPr>
                <w:t>voices?cid</w:t>
              </w:r>
              <w:proofErr w:type="spellEnd"/>
              <w:r w:rsidR="00377063" w:rsidRPr="003E4545">
                <w:rPr>
                  <w:rStyle w:val="Hyperlink"/>
                  <w:sz w:val="22"/>
                  <w:szCs w:val="22"/>
                </w:rPr>
                <w:t>=</w:t>
              </w:r>
              <w:proofErr w:type="spellStart"/>
              <w:r w:rsidR="00377063" w:rsidRPr="003E4545">
                <w:rPr>
                  <w:rStyle w:val="Hyperlink"/>
                  <w:sz w:val="22"/>
                  <w:szCs w:val="22"/>
                </w:rPr>
                <w:t>infocus</w:t>
              </w:r>
              <w:proofErr w:type="spellEnd"/>
            </w:hyperlink>
            <w:r w:rsidR="00377063">
              <w:rPr>
                <w:sz w:val="22"/>
                <w:szCs w:val="22"/>
              </w:rPr>
              <w:t xml:space="preserve"> </w:t>
            </w:r>
            <w:r w:rsidR="59A71F3A" w:rsidRPr="2553DEC4">
              <w:rPr>
                <w:sz w:val="22"/>
                <w:szCs w:val="22"/>
              </w:rPr>
              <w:t xml:space="preserve">houses and promotes the stories of young writers from culturally diverse backgrounds, </w:t>
            </w:r>
            <w:hyperlink r:id="rId22">
              <w:r w:rsidR="59A71F3A" w:rsidRPr="2553DEC4">
                <w:rPr>
                  <w:rStyle w:val="Hyperlink"/>
                  <w:sz w:val="22"/>
                  <w:szCs w:val="22"/>
                </w:rPr>
                <w:t>SBS voices explained</w:t>
              </w:r>
            </w:hyperlink>
            <w:r w:rsidR="59A71F3A" w:rsidRPr="2553DEC4">
              <w:rPr>
                <w:sz w:val="22"/>
                <w:szCs w:val="22"/>
              </w:rPr>
              <w:t xml:space="preserve"> </w:t>
            </w:r>
            <w:hyperlink r:id="rId23" w:history="1">
              <w:r w:rsidR="00377063" w:rsidRPr="003E4545">
                <w:rPr>
                  <w:rStyle w:val="Hyperlink"/>
                  <w:sz w:val="22"/>
                  <w:szCs w:val="22"/>
                </w:rPr>
                <w:t>bit.ly/33Ktad9</w:t>
              </w:r>
            </w:hyperlink>
            <w:r w:rsidR="00377063">
              <w:rPr>
                <w:sz w:val="22"/>
                <w:szCs w:val="22"/>
              </w:rPr>
              <w:t xml:space="preserve">. </w:t>
            </w:r>
            <w:r w:rsidR="59A71F3A" w:rsidRPr="2553DEC4">
              <w:rPr>
                <w:sz w:val="22"/>
                <w:szCs w:val="22"/>
              </w:rPr>
              <w:t xml:space="preserve">The stories shared are for all ages and it is essential the teacher reads the text and identifies it as appropriate for students and their contexts prior to assigning to students. </w:t>
            </w:r>
          </w:p>
          <w:p w14:paraId="5941260D" w14:textId="77777777" w:rsidR="00A3385E" w:rsidRPr="00796B03" w:rsidRDefault="00A3385E" w:rsidP="006B5FB9">
            <w:pPr>
              <w:rPr>
                <w:b/>
                <w:bCs/>
                <w:sz w:val="22"/>
                <w:szCs w:val="22"/>
                <w:lang w:eastAsia="zh-CN"/>
              </w:rPr>
            </w:pPr>
            <w:r w:rsidRPr="00796B03">
              <w:rPr>
                <w:b/>
                <w:bCs/>
                <w:sz w:val="22"/>
                <w:szCs w:val="22"/>
                <w:lang w:eastAsia="zh-CN"/>
              </w:rPr>
              <w:t>Strategies utilised in learning sequence below</w:t>
            </w:r>
          </w:p>
          <w:p w14:paraId="72F2A4A2" w14:textId="77777777" w:rsidR="00DE4B66" w:rsidRPr="00796B03" w:rsidRDefault="000C1EF3" w:rsidP="000C1EF3">
            <w:pPr>
              <w:pStyle w:val="ListBullet"/>
              <w:rPr>
                <w:sz w:val="22"/>
                <w:szCs w:val="22"/>
              </w:rPr>
            </w:pPr>
            <w:r w:rsidRPr="00796B03">
              <w:rPr>
                <w:sz w:val="22"/>
                <w:szCs w:val="22"/>
              </w:rPr>
              <w:t xml:space="preserve">Resources list at the end of the file </w:t>
            </w:r>
            <w:r w:rsidR="009846C3" w:rsidRPr="00796B03">
              <w:rPr>
                <w:sz w:val="22"/>
                <w:szCs w:val="22"/>
              </w:rPr>
              <w:t>and live links through the lesson sequence</w:t>
            </w:r>
          </w:p>
          <w:p w14:paraId="0577F702" w14:textId="6337D85C" w:rsidR="00DE4B66" w:rsidRPr="00796B03" w:rsidRDefault="00DE4B66" w:rsidP="000C1EF3">
            <w:pPr>
              <w:pStyle w:val="ListBullet"/>
              <w:rPr>
                <w:sz w:val="22"/>
                <w:szCs w:val="22"/>
              </w:rPr>
            </w:pPr>
            <w:r w:rsidRPr="00796B03">
              <w:rPr>
                <w:sz w:val="22"/>
                <w:szCs w:val="22"/>
              </w:rPr>
              <w:t xml:space="preserve">Explanation of the </w:t>
            </w:r>
            <w:hyperlink r:id="rId24" w:history="1">
              <w:r w:rsidRPr="00796B03">
                <w:rPr>
                  <w:rStyle w:val="Hyperlink"/>
                  <w:sz w:val="22"/>
                  <w:szCs w:val="22"/>
                </w:rPr>
                <w:t xml:space="preserve">Popsicle stick method </w:t>
              </w:r>
            </w:hyperlink>
            <w:r w:rsidR="006B3060">
              <w:rPr>
                <w:rStyle w:val="Hyperlink"/>
                <w:color w:val="auto"/>
                <w:sz w:val="22"/>
                <w:szCs w:val="22"/>
                <w:u w:val="none"/>
              </w:rPr>
              <w:t>(duration 1:14)</w:t>
            </w:r>
          </w:p>
          <w:p w14:paraId="00E33937" w14:textId="12E353D5" w:rsidR="00A3385E" w:rsidRPr="00796B03" w:rsidRDefault="00DE4B66" w:rsidP="000C1EF3">
            <w:pPr>
              <w:pStyle w:val="ListBullet"/>
              <w:rPr>
                <w:sz w:val="22"/>
                <w:szCs w:val="22"/>
              </w:rPr>
            </w:pPr>
            <w:r w:rsidRPr="00796B03">
              <w:rPr>
                <w:sz w:val="22"/>
                <w:szCs w:val="22"/>
              </w:rPr>
              <w:lastRenderedPageBreak/>
              <w:t xml:space="preserve">Explanation of the </w:t>
            </w:r>
            <w:hyperlink r:id="rId25" w:anchor="1" w:history="1">
              <w:r w:rsidRPr="00796B03">
                <w:rPr>
                  <w:rStyle w:val="Hyperlink"/>
                  <w:sz w:val="22"/>
                  <w:szCs w:val="22"/>
                </w:rPr>
                <w:t>2 Stars and a Wish</w:t>
              </w:r>
            </w:hyperlink>
            <w:r w:rsidRPr="00796B03">
              <w:rPr>
                <w:sz w:val="22"/>
                <w:szCs w:val="22"/>
              </w:rPr>
              <w:t xml:space="preserve"> feedback method </w:t>
            </w:r>
            <w:hyperlink r:id="rId26" w:history="1">
              <w:r w:rsidR="00492A3C" w:rsidRPr="00782101">
                <w:rPr>
                  <w:rStyle w:val="Hyperlink"/>
                  <w:sz w:val="22"/>
                  <w:szCs w:val="22"/>
                </w:rPr>
                <w:t>bit.ly/33GDPFC</w:t>
              </w:r>
            </w:hyperlink>
          </w:p>
          <w:p w14:paraId="42073DD0" w14:textId="77777777" w:rsidR="000C1EF3" w:rsidRPr="00796B03" w:rsidRDefault="000C1EF3" w:rsidP="000C1EF3">
            <w:pPr>
              <w:pStyle w:val="ListBullet"/>
              <w:rPr>
                <w:sz w:val="22"/>
                <w:szCs w:val="22"/>
                <w:lang w:eastAsia="zh-CN"/>
              </w:rPr>
            </w:pPr>
            <w:r w:rsidRPr="2553DEC4">
              <w:rPr>
                <w:sz w:val="22"/>
                <w:szCs w:val="22"/>
                <w:lang w:eastAsia="zh-CN"/>
              </w:rPr>
              <w:t xml:space="preserve">Use </w:t>
            </w:r>
            <w:hyperlink r:id="rId27">
              <w:proofErr w:type="spellStart"/>
              <w:r w:rsidRPr="2553DEC4">
                <w:rPr>
                  <w:rStyle w:val="Hyperlink"/>
                  <w:sz w:val="22"/>
                  <w:szCs w:val="22"/>
                  <w:lang w:eastAsia="zh-CN"/>
                </w:rPr>
                <w:t>Mentimeter</w:t>
              </w:r>
              <w:proofErr w:type="spellEnd"/>
            </w:hyperlink>
            <w:r w:rsidRPr="2553DEC4">
              <w:rPr>
                <w:sz w:val="22"/>
                <w:szCs w:val="22"/>
                <w:lang w:eastAsia="zh-CN"/>
              </w:rPr>
              <w:t xml:space="preserve"> and/or </w:t>
            </w:r>
            <w:hyperlink r:id="rId28">
              <w:r w:rsidRPr="2553DEC4">
                <w:rPr>
                  <w:rStyle w:val="Hyperlink"/>
                  <w:sz w:val="22"/>
                  <w:szCs w:val="22"/>
                  <w:lang w:eastAsia="zh-CN"/>
                </w:rPr>
                <w:t>Poll Everywhere</w:t>
              </w:r>
            </w:hyperlink>
            <w:r w:rsidRPr="2553DEC4">
              <w:rPr>
                <w:sz w:val="22"/>
                <w:szCs w:val="22"/>
                <w:lang w:eastAsia="zh-CN"/>
              </w:rPr>
              <w:t xml:space="preserve"> to set students short formative assessment questions where you want quick responses in one place. </w:t>
            </w:r>
          </w:p>
          <w:p w14:paraId="71DB104C" w14:textId="77777777" w:rsidR="000C1EF3" w:rsidRPr="00796B03" w:rsidRDefault="000C1EF3" w:rsidP="000C1EF3">
            <w:pPr>
              <w:pStyle w:val="ListBullet"/>
              <w:rPr>
                <w:sz w:val="22"/>
                <w:szCs w:val="22"/>
                <w:lang w:eastAsia="zh-CN"/>
              </w:rPr>
            </w:pPr>
            <w:r w:rsidRPr="2553DEC4">
              <w:rPr>
                <w:sz w:val="22"/>
                <w:szCs w:val="22"/>
                <w:lang w:eastAsia="zh-CN"/>
              </w:rPr>
              <w:t xml:space="preserve">Use </w:t>
            </w:r>
            <w:hyperlink r:id="rId29">
              <w:proofErr w:type="spellStart"/>
              <w:r w:rsidRPr="2553DEC4">
                <w:rPr>
                  <w:rStyle w:val="Hyperlink"/>
                  <w:sz w:val="22"/>
                  <w:szCs w:val="22"/>
                  <w:lang w:eastAsia="zh-CN"/>
                </w:rPr>
                <w:t>Flipgrid</w:t>
              </w:r>
              <w:proofErr w:type="spellEnd"/>
            </w:hyperlink>
            <w:r w:rsidRPr="2553DEC4">
              <w:rPr>
                <w:sz w:val="22"/>
                <w:szCs w:val="22"/>
                <w:lang w:eastAsia="zh-CN"/>
              </w:rPr>
              <w:t xml:space="preserve"> to initiate oral communication between students where they can share responses to a provided question. </w:t>
            </w:r>
          </w:p>
          <w:p w14:paraId="6BCD5D0F" w14:textId="2A866530" w:rsidR="000C1EF3" w:rsidRPr="00796B03" w:rsidRDefault="000C1EF3" w:rsidP="000C1EF3">
            <w:pPr>
              <w:pStyle w:val="ListBullet"/>
              <w:rPr>
                <w:sz w:val="22"/>
                <w:szCs w:val="22"/>
                <w:lang w:eastAsia="zh-CN"/>
              </w:rPr>
            </w:pPr>
            <w:r w:rsidRPr="2553DEC4">
              <w:rPr>
                <w:sz w:val="22"/>
                <w:szCs w:val="22"/>
                <w:lang w:eastAsia="zh-CN"/>
              </w:rPr>
              <w:t>Complete worksheets</w:t>
            </w:r>
            <w:r w:rsidR="3EC6691F" w:rsidRPr="2553DEC4">
              <w:rPr>
                <w:sz w:val="22"/>
                <w:szCs w:val="22"/>
                <w:lang w:eastAsia="zh-CN"/>
              </w:rPr>
              <w:t xml:space="preserve"> online</w:t>
            </w:r>
            <w:r w:rsidRPr="2553DEC4">
              <w:rPr>
                <w:sz w:val="22"/>
                <w:szCs w:val="22"/>
                <w:lang w:eastAsia="zh-CN"/>
              </w:rPr>
              <w:t xml:space="preserve">, engage in individual and peer research and share their learning through posts and collaborative completion of worksheets. View set clips. </w:t>
            </w:r>
          </w:p>
          <w:p w14:paraId="045BC389" w14:textId="77777777" w:rsidR="000C1EF3" w:rsidRPr="00796B03" w:rsidRDefault="000C1EF3" w:rsidP="000C1EF3">
            <w:pPr>
              <w:pStyle w:val="ListBullet"/>
              <w:rPr>
                <w:sz w:val="22"/>
                <w:szCs w:val="22"/>
              </w:rPr>
            </w:pPr>
            <w:r w:rsidRPr="00796B03">
              <w:rPr>
                <w:sz w:val="22"/>
                <w:szCs w:val="22"/>
                <w:lang w:eastAsia="zh-CN"/>
              </w:rPr>
              <w:t>Forms: access quizzes created by the teacher, create quizzes for their peers based on their learning.</w:t>
            </w:r>
          </w:p>
        </w:tc>
        <w:tc>
          <w:tcPr>
            <w:tcW w:w="2463" w:type="dxa"/>
          </w:tcPr>
          <w:p w14:paraId="02EB378F" w14:textId="77777777" w:rsidR="00A3385E" w:rsidRPr="00796B03" w:rsidRDefault="00A3385E" w:rsidP="006B5FB9">
            <w:pPr>
              <w:rPr>
                <w:b/>
                <w:sz w:val="22"/>
                <w:szCs w:val="22"/>
                <w:lang w:eastAsia="zh-CN"/>
              </w:rPr>
            </w:pPr>
          </w:p>
        </w:tc>
      </w:tr>
      <w:tr w:rsidR="00A3385E" w:rsidRPr="00796B03" w14:paraId="450254FE" w14:textId="77777777" w:rsidTr="5871A449">
        <w:trPr>
          <w:cnfStyle w:val="000000100000" w:firstRow="0" w:lastRow="0" w:firstColumn="0" w:lastColumn="0" w:oddVBand="0" w:evenVBand="0" w:oddHBand="1" w:evenHBand="0" w:firstRowFirstColumn="0" w:firstRowLastColumn="0" w:lastRowFirstColumn="0" w:lastRowLastColumn="0"/>
        </w:trPr>
        <w:tc>
          <w:tcPr>
            <w:tcW w:w="2608" w:type="dxa"/>
          </w:tcPr>
          <w:p w14:paraId="447E3090" w14:textId="77777777" w:rsidR="00A3385E" w:rsidRPr="00796B03" w:rsidRDefault="00A3385E" w:rsidP="006B5FB9">
            <w:pPr>
              <w:spacing w:after="240"/>
              <w:rPr>
                <w:sz w:val="22"/>
                <w:szCs w:val="22"/>
                <w:lang w:eastAsia="zh-CN"/>
              </w:rPr>
            </w:pPr>
            <w:r w:rsidRPr="00796B03">
              <w:rPr>
                <w:sz w:val="22"/>
                <w:szCs w:val="22"/>
                <w:lang w:eastAsia="zh-CN"/>
              </w:rPr>
              <w:t>Lesson sequence</w:t>
            </w:r>
          </w:p>
          <w:p w14:paraId="6A05A809" w14:textId="77777777" w:rsidR="00A3385E" w:rsidRPr="00796B03" w:rsidRDefault="00A3385E" w:rsidP="006B5FB9">
            <w:pPr>
              <w:rPr>
                <w:sz w:val="22"/>
                <w:szCs w:val="22"/>
                <w:lang w:eastAsia="zh-CN"/>
              </w:rPr>
            </w:pPr>
          </w:p>
        </w:tc>
        <w:tc>
          <w:tcPr>
            <w:tcW w:w="9441" w:type="dxa"/>
          </w:tcPr>
          <w:p w14:paraId="281B0E74" w14:textId="77777777" w:rsidR="00A3385E" w:rsidRPr="00796B03" w:rsidRDefault="00A3385E" w:rsidP="006B5FB9">
            <w:pPr>
              <w:rPr>
                <w:sz w:val="22"/>
                <w:szCs w:val="22"/>
                <w:lang w:eastAsia="zh-CN"/>
              </w:rPr>
            </w:pPr>
            <w:r w:rsidRPr="00796B03">
              <w:rPr>
                <w:b/>
                <w:sz w:val="22"/>
                <w:szCs w:val="22"/>
                <w:lang w:eastAsia="zh-CN"/>
              </w:rPr>
              <w:t>Understanding our learning goals:</w:t>
            </w:r>
            <w:r w:rsidRPr="00796B03">
              <w:rPr>
                <w:sz w:val="22"/>
                <w:szCs w:val="22"/>
                <w:lang w:eastAsia="zh-CN"/>
              </w:rPr>
              <w:t xml:space="preserve"> 10 minute live or recorded check in and discussion of learning sequence and goals </w:t>
            </w:r>
          </w:p>
          <w:p w14:paraId="46454765" w14:textId="08F1EB30" w:rsidR="00073395" w:rsidRPr="00796B03" w:rsidRDefault="00A3385E" w:rsidP="5871A449">
            <w:pPr>
              <w:pStyle w:val="ListBullet"/>
              <w:rPr>
                <w:sz w:val="22"/>
                <w:szCs w:val="22"/>
                <w:lang w:eastAsia="zh-CN"/>
              </w:rPr>
            </w:pPr>
            <w:r w:rsidRPr="5871A449">
              <w:rPr>
                <w:sz w:val="22"/>
                <w:szCs w:val="22"/>
                <w:lang w:eastAsia="zh-CN"/>
              </w:rPr>
              <w:t xml:space="preserve">Outline the sequence of learning intentions and success criteria </w:t>
            </w:r>
            <w:r w:rsidR="00687EA9" w:rsidRPr="5871A449">
              <w:rPr>
                <w:sz w:val="22"/>
                <w:szCs w:val="22"/>
                <w:lang w:eastAsia="zh-CN"/>
              </w:rPr>
              <w:t>(</w:t>
            </w:r>
            <w:r w:rsidR="707D2277" w:rsidRPr="5871A449">
              <w:rPr>
                <w:sz w:val="22"/>
                <w:szCs w:val="22"/>
                <w:lang w:eastAsia="zh-CN"/>
              </w:rPr>
              <w:t xml:space="preserve">Resource workbook </w:t>
            </w:r>
            <w:r w:rsidR="00A8655B" w:rsidRPr="5871A449">
              <w:rPr>
                <w:sz w:val="22"/>
                <w:szCs w:val="22"/>
                <w:lang w:eastAsia="zh-CN"/>
              </w:rPr>
              <w:t>a list is provided in the workbook resource at the end of the file, modify these as you see fit)</w:t>
            </w:r>
            <w:r w:rsidR="5029CD54" w:rsidRPr="5871A449">
              <w:rPr>
                <w:sz w:val="22"/>
                <w:szCs w:val="22"/>
                <w:lang w:eastAsia="zh-CN"/>
              </w:rPr>
              <w:t>.</w:t>
            </w:r>
          </w:p>
          <w:p w14:paraId="29D6B04F" w14:textId="7F0DDB12" w:rsidR="00073395" w:rsidRPr="00796B03" w:rsidRDefault="68E8EB9A" w:rsidP="5871A449">
            <w:pPr>
              <w:pStyle w:val="ListBullet"/>
              <w:rPr>
                <w:sz w:val="22"/>
                <w:szCs w:val="22"/>
                <w:lang w:eastAsia="zh-CN"/>
              </w:rPr>
            </w:pPr>
            <w:r w:rsidRPr="5871A449">
              <w:rPr>
                <w:sz w:val="22"/>
                <w:szCs w:val="22"/>
                <w:lang w:eastAsia="zh-CN"/>
              </w:rPr>
              <w:t xml:space="preserve">Students create their to-do list as per Resource 1. </w:t>
            </w:r>
          </w:p>
        </w:tc>
        <w:tc>
          <w:tcPr>
            <w:tcW w:w="2463" w:type="dxa"/>
          </w:tcPr>
          <w:p w14:paraId="369077FA" w14:textId="77777777" w:rsidR="00A3385E" w:rsidRPr="00796B03" w:rsidRDefault="00A3385E" w:rsidP="006B5FB9">
            <w:pPr>
              <w:spacing w:after="240"/>
              <w:rPr>
                <w:sz w:val="22"/>
                <w:szCs w:val="22"/>
              </w:rPr>
            </w:pPr>
            <w:r w:rsidRPr="00796B03">
              <w:rPr>
                <w:sz w:val="22"/>
                <w:szCs w:val="22"/>
              </w:rPr>
              <w:t>Record and actively engage in discussion of learning intentions.</w:t>
            </w:r>
          </w:p>
          <w:p w14:paraId="3B1C8080" w14:textId="77777777" w:rsidR="00073395" w:rsidRPr="00796B03" w:rsidRDefault="00073395" w:rsidP="00073395">
            <w:pPr>
              <w:spacing w:after="240"/>
              <w:rPr>
                <w:sz w:val="22"/>
                <w:szCs w:val="22"/>
                <w:lang w:eastAsia="zh-CN"/>
              </w:rPr>
            </w:pPr>
            <w:r w:rsidRPr="00796B03">
              <w:rPr>
                <w:sz w:val="22"/>
                <w:szCs w:val="22"/>
                <w:lang w:eastAsia="zh-CN"/>
              </w:rPr>
              <w:t xml:space="preserve">Students share ideas during online meeting. </w:t>
            </w:r>
          </w:p>
        </w:tc>
      </w:tr>
      <w:tr w:rsidR="00754A9D" w:rsidRPr="00796B03" w14:paraId="7CB30387" w14:textId="77777777" w:rsidTr="5871A449">
        <w:trPr>
          <w:cnfStyle w:val="000000010000" w:firstRow="0" w:lastRow="0" w:firstColumn="0" w:lastColumn="0" w:oddVBand="0" w:evenVBand="0" w:oddHBand="0" w:evenHBand="1" w:firstRowFirstColumn="0" w:firstRowLastColumn="0" w:lastRowFirstColumn="0" w:lastRowLastColumn="0"/>
        </w:trPr>
        <w:tc>
          <w:tcPr>
            <w:tcW w:w="2608" w:type="dxa"/>
          </w:tcPr>
          <w:p w14:paraId="4CFDBAB4" w14:textId="77777777" w:rsidR="00754A9D" w:rsidRPr="00796B03" w:rsidRDefault="00754A9D" w:rsidP="00754A9D">
            <w:pPr>
              <w:spacing w:after="240"/>
              <w:rPr>
                <w:sz w:val="22"/>
                <w:szCs w:val="22"/>
                <w:lang w:eastAsia="zh-CN"/>
              </w:rPr>
            </w:pPr>
            <w:r w:rsidRPr="00796B03">
              <w:rPr>
                <w:sz w:val="22"/>
                <w:szCs w:val="22"/>
                <w:lang w:eastAsia="zh-CN"/>
              </w:rPr>
              <w:t>Lesson sequence</w:t>
            </w:r>
          </w:p>
          <w:p w14:paraId="5A39BBE3" w14:textId="77777777" w:rsidR="004B360F" w:rsidRPr="00796B03" w:rsidRDefault="004B360F" w:rsidP="00754A9D">
            <w:pPr>
              <w:spacing w:after="240"/>
              <w:rPr>
                <w:sz w:val="22"/>
                <w:szCs w:val="22"/>
                <w:lang w:eastAsia="zh-CN"/>
              </w:rPr>
            </w:pPr>
          </w:p>
          <w:p w14:paraId="41C8F396" w14:textId="77777777" w:rsidR="004B360F" w:rsidRPr="00796B03" w:rsidRDefault="004B360F" w:rsidP="00754A9D">
            <w:pPr>
              <w:spacing w:after="240"/>
              <w:rPr>
                <w:sz w:val="22"/>
                <w:szCs w:val="22"/>
                <w:lang w:eastAsia="zh-CN"/>
              </w:rPr>
            </w:pPr>
          </w:p>
          <w:p w14:paraId="76496B9E" w14:textId="77777777" w:rsidR="00754A9D" w:rsidRPr="00796B03" w:rsidRDefault="004B360F" w:rsidP="006B5FB9">
            <w:pPr>
              <w:spacing w:after="240"/>
              <w:rPr>
                <w:sz w:val="22"/>
                <w:szCs w:val="22"/>
                <w:lang w:eastAsia="zh-CN"/>
              </w:rPr>
            </w:pPr>
            <w:r w:rsidRPr="00796B03">
              <w:rPr>
                <w:sz w:val="22"/>
                <w:szCs w:val="22"/>
                <w:lang w:eastAsia="zh-CN"/>
              </w:rPr>
              <w:t>S4O1EP04 experiment with language forms and features to compose texts for pleasure and enjoyment</w:t>
            </w:r>
          </w:p>
        </w:tc>
        <w:tc>
          <w:tcPr>
            <w:tcW w:w="9441" w:type="dxa"/>
          </w:tcPr>
          <w:p w14:paraId="33D091BE" w14:textId="7D6F8D1A" w:rsidR="00754A9D" w:rsidRPr="00796B03" w:rsidRDefault="004B360F" w:rsidP="00754A9D">
            <w:pPr>
              <w:pStyle w:val="ListBullet"/>
              <w:numPr>
                <w:ilvl w:val="0"/>
                <w:numId w:val="0"/>
              </w:numPr>
              <w:rPr>
                <w:sz w:val="22"/>
                <w:szCs w:val="22"/>
                <w:lang w:eastAsia="zh-CN"/>
              </w:rPr>
            </w:pPr>
            <w:r w:rsidRPr="5871A449">
              <w:rPr>
                <w:b/>
                <w:bCs/>
                <w:sz w:val="22"/>
                <w:szCs w:val="22"/>
                <w:lang w:eastAsia="zh-CN"/>
              </w:rPr>
              <w:t>Engaging personally with</w:t>
            </w:r>
            <w:r w:rsidR="00754A9D" w:rsidRPr="5871A449">
              <w:rPr>
                <w:b/>
                <w:bCs/>
                <w:sz w:val="22"/>
                <w:szCs w:val="22"/>
                <w:lang w:eastAsia="zh-CN"/>
              </w:rPr>
              <w:t xml:space="preserve"> prior learning</w:t>
            </w:r>
            <w:r w:rsidR="47310FDF" w:rsidRPr="5871A449">
              <w:rPr>
                <w:b/>
                <w:bCs/>
                <w:sz w:val="22"/>
                <w:szCs w:val="22"/>
                <w:lang w:eastAsia="zh-CN"/>
              </w:rPr>
              <w:t xml:space="preserve"> – resource 2</w:t>
            </w:r>
          </w:p>
          <w:p w14:paraId="0D792435" w14:textId="3B344672" w:rsidR="00754A9D" w:rsidRPr="00796B03" w:rsidRDefault="00754A9D" w:rsidP="00AD6141">
            <w:pPr>
              <w:pStyle w:val="ListBullet"/>
              <w:rPr>
                <w:sz w:val="22"/>
                <w:szCs w:val="22"/>
                <w:lang w:eastAsia="zh-CN"/>
              </w:rPr>
            </w:pPr>
            <w:r w:rsidRPr="5871A449">
              <w:rPr>
                <w:sz w:val="22"/>
                <w:szCs w:val="22"/>
              </w:rPr>
              <w:t xml:space="preserve">Use the </w:t>
            </w:r>
            <w:hyperlink r:id="rId30">
              <w:r w:rsidRPr="5871A449">
                <w:rPr>
                  <w:rStyle w:val="Hyperlink"/>
                  <w:sz w:val="22"/>
                  <w:szCs w:val="22"/>
                </w:rPr>
                <w:t>Popsicle stick method</w:t>
              </w:r>
            </w:hyperlink>
            <w:r w:rsidRPr="5871A449">
              <w:rPr>
                <w:sz w:val="22"/>
                <w:szCs w:val="22"/>
              </w:rPr>
              <w:t xml:space="preserve"> </w:t>
            </w:r>
            <w:hyperlink r:id="rId31" w:history="1">
              <w:r w:rsidR="00AD6141" w:rsidRPr="003E4545">
                <w:rPr>
                  <w:rStyle w:val="Hyperlink"/>
                  <w:sz w:val="22"/>
                  <w:szCs w:val="22"/>
                </w:rPr>
                <w:t>theteachertoolkit.com/</w:t>
              </w:r>
              <w:proofErr w:type="spellStart"/>
              <w:r w:rsidR="00AD6141" w:rsidRPr="003E4545">
                <w:rPr>
                  <w:rStyle w:val="Hyperlink"/>
                  <w:sz w:val="22"/>
                  <w:szCs w:val="22"/>
                </w:rPr>
                <w:t>index.php</w:t>
              </w:r>
              <w:proofErr w:type="spellEnd"/>
              <w:r w:rsidR="00AD6141" w:rsidRPr="003E4545">
                <w:rPr>
                  <w:rStyle w:val="Hyperlink"/>
                  <w:sz w:val="22"/>
                  <w:szCs w:val="22"/>
                </w:rPr>
                <w:t>/tool/popsicle</w:t>
              </w:r>
            </w:hyperlink>
            <w:r w:rsidR="00AD6141">
              <w:rPr>
                <w:sz w:val="22"/>
                <w:szCs w:val="22"/>
              </w:rPr>
              <w:t xml:space="preserve"> </w:t>
            </w:r>
            <w:r w:rsidR="006B3060">
              <w:rPr>
                <w:rStyle w:val="Hyperlink"/>
                <w:color w:val="auto"/>
                <w:sz w:val="22"/>
                <w:szCs w:val="22"/>
                <w:u w:val="none"/>
              </w:rPr>
              <w:t xml:space="preserve">(duration 1:14) </w:t>
            </w:r>
            <w:r w:rsidR="00AD6141">
              <w:rPr>
                <w:sz w:val="22"/>
                <w:szCs w:val="22"/>
              </w:rPr>
              <w:t>as</w:t>
            </w:r>
            <w:r w:rsidR="00AD6141" w:rsidRPr="00AD6141">
              <w:rPr>
                <w:sz w:val="22"/>
                <w:szCs w:val="22"/>
              </w:rPr>
              <w:t xml:space="preserve"> </w:t>
            </w:r>
            <w:r w:rsidRPr="5871A449">
              <w:rPr>
                <w:sz w:val="22"/>
                <w:szCs w:val="22"/>
              </w:rPr>
              <w:t>pre-assessment for learning and determine what students already know about conventions of the short story form, characterisation, and of narrative including character, conflict, events and setting.</w:t>
            </w:r>
          </w:p>
          <w:p w14:paraId="77F8FCD0" w14:textId="77777777" w:rsidR="00754A9D" w:rsidRPr="00796B03" w:rsidRDefault="00754A9D" w:rsidP="00754A9D">
            <w:pPr>
              <w:pStyle w:val="ListBullet"/>
              <w:rPr>
                <w:sz w:val="22"/>
                <w:szCs w:val="22"/>
                <w:lang w:eastAsia="zh-CN"/>
              </w:rPr>
            </w:pPr>
            <w:r w:rsidRPr="00796B03">
              <w:rPr>
                <w:sz w:val="22"/>
                <w:szCs w:val="22"/>
              </w:rPr>
              <w:t xml:space="preserve">Create a prior learning quiz using </w:t>
            </w:r>
            <w:hyperlink r:id="rId32" w:history="1">
              <w:r w:rsidRPr="00796B03">
                <w:rPr>
                  <w:rStyle w:val="Hyperlink"/>
                  <w:sz w:val="22"/>
                  <w:szCs w:val="22"/>
                  <w:lang w:eastAsia="zh-CN"/>
                </w:rPr>
                <w:t>Google</w:t>
              </w:r>
            </w:hyperlink>
            <w:r w:rsidRPr="00796B03">
              <w:rPr>
                <w:sz w:val="22"/>
                <w:szCs w:val="22"/>
                <w:lang w:eastAsia="zh-CN"/>
              </w:rPr>
              <w:t xml:space="preserve"> or</w:t>
            </w:r>
            <w:hyperlink r:id="rId33" w:history="1">
              <w:r w:rsidRPr="00796B03">
                <w:rPr>
                  <w:rStyle w:val="Hyperlink"/>
                  <w:sz w:val="22"/>
                  <w:szCs w:val="22"/>
                  <w:lang w:eastAsia="zh-CN"/>
                </w:rPr>
                <w:t xml:space="preserve"> Microsoft Forms</w:t>
              </w:r>
            </w:hyperlink>
            <w:r w:rsidRPr="00796B03">
              <w:rPr>
                <w:sz w:val="22"/>
                <w:szCs w:val="22"/>
                <w:lang w:eastAsia="zh-CN"/>
              </w:rPr>
              <w:t xml:space="preserve">. </w:t>
            </w:r>
          </w:p>
          <w:p w14:paraId="0AA5E1D2" w14:textId="77777777" w:rsidR="00754A9D" w:rsidRPr="00796B03" w:rsidRDefault="00754A9D" w:rsidP="00754A9D">
            <w:pPr>
              <w:pStyle w:val="ListBullet"/>
              <w:rPr>
                <w:sz w:val="22"/>
                <w:szCs w:val="22"/>
                <w:lang w:eastAsia="zh-CN"/>
              </w:rPr>
            </w:pPr>
            <w:r w:rsidRPr="00796B03">
              <w:rPr>
                <w:sz w:val="22"/>
                <w:szCs w:val="22"/>
              </w:rPr>
              <w:t>Discuss/explain what they know about figurative language, dialogue, description and emotive language.</w:t>
            </w:r>
          </w:p>
          <w:p w14:paraId="66412F83" w14:textId="77777777" w:rsidR="00806A5E" w:rsidRPr="00796B03" w:rsidRDefault="00806A5E" w:rsidP="00754A9D">
            <w:pPr>
              <w:pStyle w:val="ListBullet"/>
              <w:rPr>
                <w:sz w:val="22"/>
                <w:szCs w:val="22"/>
                <w:lang w:eastAsia="zh-CN"/>
              </w:rPr>
            </w:pPr>
            <w:r w:rsidRPr="00796B03">
              <w:rPr>
                <w:sz w:val="22"/>
                <w:szCs w:val="22"/>
              </w:rPr>
              <w:t xml:space="preserve">Use </w:t>
            </w:r>
            <w:hyperlink r:id="rId34" w:history="1">
              <w:proofErr w:type="spellStart"/>
              <w:r w:rsidRPr="00796B03">
                <w:rPr>
                  <w:rStyle w:val="Hyperlink"/>
                  <w:sz w:val="22"/>
                  <w:szCs w:val="22"/>
                  <w:lang w:eastAsia="zh-CN"/>
                </w:rPr>
                <w:t>Mentimeter</w:t>
              </w:r>
              <w:proofErr w:type="spellEnd"/>
            </w:hyperlink>
            <w:r w:rsidRPr="00796B03">
              <w:rPr>
                <w:sz w:val="22"/>
                <w:szCs w:val="22"/>
                <w:lang w:eastAsia="zh-CN"/>
              </w:rPr>
              <w:t xml:space="preserve"> and/or </w:t>
            </w:r>
            <w:hyperlink r:id="rId35" w:history="1">
              <w:r w:rsidRPr="00796B03">
                <w:rPr>
                  <w:rStyle w:val="Hyperlink"/>
                  <w:sz w:val="22"/>
                  <w:szCs w:val="22"/>
                  <w:lang w:eastAsia="zh-CN"/>
                </w:rPr>
                <w:t>Poll Everywhere</w:t>
              </w:r>
            </w:hyperlink>
            <w:r w:rsidRPr="00796B03">
              <w:rPr>
                <w:sz w:val="22"/>
                <w:szCs w:val="22"/>
                <w:lang w:eastAsia="zh-CN"/>
              </w:rPr>
              <w:t xml:space="preserve"> s</w:t>
            </w:r>
            <w:r w:rsidRPr="00796B03">
              <w:rPr>
                <w:sz w:val="22"/>
                <w:szCs w:val="22"/>
              </w:rPr>
              <w:t>tudents demonstrate prior learning in response to set questions.</w:t>
            </w:r>
          </w:p>
          <w:p w14:paraId="35D9D0BD" w14:textId="22EA8D90" w:rsidR="00754A9D" w:rsidRPr="00796B03" w:rsidRDefault="60BF8D29" w:rsidP="741086C6">
            <w:pPr>
              <w:pStyle w:val="ListBullet"/>
              <w:numPr>
                <w:ilvl w:val="0"/>
                <w:numId w:val="0"/>
              </w:numPr>
              <w:ind w:left="284"/>
              <w:rPr>
                <w:b/>
                <w:bCs/>
                <w:sz w:val="22"/>
                <w:szCs w:val="22"/>
              </w:rPr>
            </w:pPr>
            <w:r w:rsidRPr="741086C6">
              <w:rPr>
                <w:b/>
                <w:bCs/>
                <w:sz w:val="22"/>
                <w:szCs w:val="22"/>
              </w:rPr>
              <w:t>Collaborative or in the workbook (resource booklet at the end of the file)</w:t>
            </w:r>
          </w:p>
          <w:p w14:paraId="06F1C11E" w14:textId="77777777" w:rsidR="00317FAB" w:rsidRPr="00796B03" w:rsidRDefault="004B360F" w:rsidP="00317FAB">
            <w:pPr>
              <w:pStyle w:val="ListBullet"/>
              <w:rPr>
                <w:b/>
                <w:sz w:val="22"/>
                <w:szCs w:val="22"/>
                <w:lang w:eastAsia="zh-CN"/>
              </w:rPr>
            </w:pPr>
            <w:r w:rsidRPr="00796B03">
              <w:rPr>
                <w:sz w:val="22"/>
                <w:szCs w:val="22"/>
              </w:rPr>
              <w:lastRenderedPageBreak/>
              <w:t>Encourage students to have some fun and collaboratively construct examples of the following. They may start by l</w:t>
            </w:r>
            <w:r w:rsidR="00754A9D" w:rsidRPr="00796B03">
              <w:rPr>
                <w:sz w:val="22"/>
                <w:szCs w:val="22"/>
              </w:rPr>
              <w:t>ist</w:t>
            </w:r>
            <w:r w:rsidRPr="00796B03">
              <w:rPr>
                <w:sz w:val="22"/>
                <w:szCs w:val="22"/>
              </w:rPr>
              <w:t>ing</w:t>
            </w:r>
            <w:r w:rsidR="00754A9D" w:rsidRPr="00796B03">
              <w:rPr>
                <w:sz w:val="22"/>
                <w:szCs w:val="22"/>
              </w:rPr>
              <w:t xml:space="preserve"> examples</w:t>
            </w:r>
            <w:r w:rsidRPr="00796B03">
              <w:rPr>
                <w:sz w:val="22"/>
                <w:szCs w:val="22"/>
              </w:rPr>
              <w:t>, describe examples and then build to creating</w:t>
            </w:r>
            <w:r w:rsidR="00754A9D" w:rsidRPr="00796B03">
              <w:rPr>
                <w:sz w:val="22"/>
                <w:szCs w:val="22"/>
              </w:rPr>
              <w:t xml:space="preserve"> examples</w:t>
            </w:r>
            <w:r w:rsidRPr="00796B03">
              <w:rPr>
                <w:sz w:val="22"/>
                <w:szCs w:val="22"/>
              </w:rPr>
              <w:t>. F</w:t>
            </w:r>
            <w:r w:rsidR="00754A9D" w:rsidRPr="00796B03">
              <w:rPr>
                <w:sz w:val="22"/>
                <w:szCs w:val="22"/>
              </w:rPr>
              <w:t xml:space="preserve">igurative language, dialogue, description, emotive language and maybe other things like monologue, stereotype, archetype or others. </w:t>
            </w:r>
          </w:p>
          <w:p w14:paraId="086BD786" w14:textId="71553D02" w:rsidR="001E7FF5" w:rsidRPr="00796B03" w:rsidRDefault="00754A9D" w:rsidP="00B90F78">
            <w:pPr>
              <w:pStyle w:val="ListBullet"/>
              <w:rPr>
                <w:b/>
                <w:sz w:val="22"/>
                <w:szCs w:val="22"/>
                <w:lang w:eastAsia="zh-CN"/>
              </w:rPr>
            </w:pPr>
            <w:r w:rsidRPr="00796B03">
              <w:rPr>
                <w:sz w:val="22"/>
                <w:szCs w:val="22"/>
              </w:rPr>
              <w:t xml:space="preserve">Provide students with feedback and/or encourage students to offer each other feedback in the collaborative document using the </w:t>
            </w:r>
            <w:hyperlink r:id="rId36" w:anchor="1">
              <w:r w:rsidRPr="00796B03">
                <w:rPr>
                  <w:rStyle w:val="Hyperlink"/>
                  <w:sz w:val="22"/>
                  <w:szCs w:val="22"/>
                </w:rPr>
                <w:t>2 Stars and a Wish</w:t>
              </w:r>
            </w:hyperlink>
            <w:r w:rsidRPr="00796B03">
              <w:rPr>
                <w:sz w:val="22"/>
                <w:szCs w:val="22"/>
              </w:rPr>
              <w:t xml:space="preserve"> method</w:t>
            </w:r>
            <w:r w:rsidR="00492A3C">
              <w:rPr>
                <w:sz w:val="22"/>
                <w:szCs w:val="22"/>
              </w:rPr>
              <w:t xml:space="preserve"> </w:t>
            </w:r>
            <w:hyperlink r:id="rId37" w:history="1">
              <w:r w:rsidR="00492A3C" w:rsidRPr="00782101">
                <w:rPr>
                  <w:rStyle w:val="Hyperlink"/>
                  <w:sz w:val="22"/>
                  <w:szCs w:val="22"/>
                </w:rPr>
                <w:t>bit.ly/33GDPFC</w:t>
              </w:r>
            </w:hyperlink>
            <w:r w:rsidR="00492A3C">
              <w:rPr>
                <w:sz w:val="22"/>
                <w:szCs w:val="22"/>
              </w:rPr>
              <w:t>.</w:t>
            </w:r>
          </w:p>
        </w:tc>
        <w:tc>
          <w:tcPr>
            <w:tcW w:w="2463" w:type="dxa"/>
          </w:tcPr>
          <w:p w14:paraId="4995C34A" w14:textId="77777777" w:rsidR="00754A9D" w:rsidRPr="00796B03" w:rsidRDefault="00754A9D" w:rsidP="00754A9D">
            <w:pPr>
              <w:spacing w:after="240"/>
              <w:rPr>
                <w:sz w:val="22"/>
                <w:szCs w:val="22"/>
                <w:lang w:eastAsia="zh-CN"/>
              </w:rPr>
            </w:pPr>
            <w:r w:rsidRPr="00796B03">
              <w:rPr>
                <w:sz w:val="22"/>
                <w:szCs w:val="22"/>
                <w:lang w:eastAsia="zh-CN"/>
              </w:rPr>
              <w:lastRenderedPageBreak/>
              <w:t xml:space="preserve">Teacher post student names and students respond with their ideas. </w:t>
            </w:r>
          </w:p>
          <w:p w14:paraId="43ED98F5" w14:textId="77777777" w:rsidR="00754A9D" w:rsidRPr="00796B03" w:rsidRDefault="00754A9D" w:rsidP="00754A9D">
            <w:pPr>
              <w:spacing w:after="240"/>
              <w:rPr>
                <w:sz w:val="22"/>
                <w:szCs w:val="22"/>
                <w:lang w:eastAsia="zh-CN"/>
              </w:rPr>
            </w:pPr>
            <w:r w:rsidRPr="00796B03">
              <w:rPr>
                <w:sz w:val="22"/>
                <w:szCs w:val="22"/>
                <w:lang w:eastAsia="zh-CN"/>
              </w:rPr>
              <w:t xml:space="preserve">Collaboratively respond in allocated online word document. </w:t>
            </w:r>
          </w:p>
          <w:p w14:paraId="54A428B1" w14:textId="77777777" w:rsidR="00754A9D" w:rsidRPr="00796B03" w:rsidRDefault="00754A9D" w:rsidP="00754A9D">
            <w:pPr>
              <w:spacing w:after="240"/>
              <w:rPr>
                <w:sz w:val="22"/>
                <w:szCs w:val="22"/>
              </w:rPr>
            </w:pPr>
            <w:r w:rsidRPr="00796B03">
              <w:rPr>
                <w:sz w:val="22"/>
                <w:szCs w:val="22"/>
                <w:lang w:eastAsia="zh-CN"/>
              </w:rPr>
              <w:t xml:space="preserve">Record ideas in workbook and research definitions in </w:t>
            </w:r>
            <w:r w:rsidRPr="00796B03">
              <w:rPr>
                <w:sz w:val="22"/>
                <w:szCs w:val="22"/>
                <w:lang w:eastAsia="zh-CN"/>
              </w:rPr>
              <w:lastRenderedPageBreak/>
              <w:t>dictionary.</w:t>
            </w:r>
          </w:p>
        </w:tc>
      </w:tr>
      <w:tr w:rsidR="00A8655B" w:rsidRPr="00796B03" w14:paraId="483E11A3" w14:textId="77777777" w:rsidTr="5871A449">
        <w:trPr>
          <w:cnfStyle w:val="000000100000" w:firstRow="0" w:lastRow="0" w:firstColumn="0" w:lastColumn="0" w:oddVBand="0" w:evenVBand="0" w:oddHBand="1" w:evenHBand="0" w:firstRowFirstColumn="0" w:firstRowLastColumn="0" w:lastRowFirstColumn="0" w:lastRowLastColumn="0"/>
        </w:trPr>
        <w:tc>
          <w:tcPr>
            <w:tcW w:w="2608" w:type="dxa"/>
          </w:tcPr>
          <w:p w14:paraId="4F06856C" w14:textId="77777777" w:rsidR="00A8655B" w:rsidRPr="00796B03" w:rsidRDefault="00A8655B" w:rsidP="006B5FB9">
            <w:pPr>
              <w:spacing w:after="240"/>
              <w:rPr>
                <w:sz w:val="22"/>
                <w:szCs w:val="22"/>
                <w:lang w:eastAsia="zh-CN"/>
              </w:rPr>
            </w:pPr>
            <w:r w:rsidRPr="00796B03">
              <w:rPr>
                <w:sz w:val="22"/>
                <w:szCs w:val="22"/>
                <w:lang w:eastAsia="zh-CN"/>
              </w:rPr>
              <w:lastRenderedPageBreak/>
              <w:t xml:space="preserve">Lesson sequence </w:t>
            </w:r>
          </w:p>
        </w:tc>
        <w:tc>
          <w:tcPr>
            <w:tcW w:w="9441" w:type="dxa"/>
          </w:tcPr>
          <w:p w14:paraId="52BBEC6D" w14:textId="78AFC40E" w:rsidR="00A8655B" w:rsidRPr="00796B03" w:rsidRDefault="00F43F7F" w:rsidP="5871A449">
            <w:pPr>
              <w:rPr>
                <w:b/>
                <w:bCs/>
                <w:sz w:val="22"/>
                <w:szCs w:val="22"/>
                <w:lang w:eastAsia="zh-CN"/>
              </w:rPr>
            </w:pPr>
            <w:r w:rsidRPr="5871A449">
              <w:rPr>
                <w:b/>
                <w:bCs/>
                <w:sz w:val="22"/>
                <w:szCs w:val="22"/>
                <w:lang w:eastAsia="zh-CN"/>
              </w:rPr>
              <w:t xml:space="preserve">Understanding </w:t>
            </w:r>
            <w:r w:rsidR="002D5FD8" w:rsidRPr="5871A449">
              <w:rPr>
                <w:b/>
                <w:bCs/>
                <w:sz w:val="22"/>
                <w:szCs w:val="22"/>
                <w:lang w:eastAsia="zh-CN"/>
              </w:rPr>
              <w:t>the</w:t>
            </w:r>
            <w:r w:rsidRPr="5871A449">
              <w:rPr>
                <w:b/>
                <w:bCs/>
                <w:sz w:val="22"/>
                <w:szCs w:val="22"/>
                <w:lang w:eastAsia="zh-CN"/>
              </w:rPr>
              <w:t xml:space="preserve"> learning processes</w:t>
            </w:r>
            <w:r w:rsidR="004EFD12" w:rsidRPr="5871A449">
              <w:rPr>
                <w:b/>
                <w:bCs/>
                <w:sz w:val="22"/>
                <w:szCs w:val="22"/>
                <w:lang w:eastAsia="zh-CN"/>
              </w:rPr>
              <w:t xml:space="preserve"> – resource 3</w:t>
            </w:r>
          </w:p>
          <w:p w14:paraId="132B60F0" w14:textId="77777777" w:rsidR="00997DC7" w:rsidRPr="00796B03" w:rsidRDefault="00A8655B" w:rsidP="00997DC7">
            <w:pPr>
              <w:pStyle w:val="ListBullet"/>
              <w:numPr>
                <w:ilvl w:val="0"/>
                <w:numId w:val="0"/>
              </w:numPr>
              <w:ind w:left="652" w:hanging="368"/>
              <w:mirrorIndents/>
              <w:rPr>
                <w:sz w:val="22"/>
                <w:szCs w:val="22"/>
                <w:lang w:eastAsia="zh-CN"/>
              </w:rPr>
            </w:pPr>
            <w:r w:rsidRPr="00796B03">
              <w:rPr>
                <w:sz w:val="22"/>
                <w:szCs w:val="22"/>
                <w:lang w:eastAsia="zh-CN"/>
              </w:rPr>
              <w:t>Building the field</w:t>
            </w:r>
          </w:p>
          <w:p w14:paraId="219C8434" w14:textId="77777777" w:rsidR="00A8655B" w:rsidRPr="00796B03" w:rsidRDefault="00997DC7" w:rsidP="00997DC7">
            <w:pPr>
              <w:pStyle w:val="ListBullet"/>
              <w:rPr>
                <w:b/>
                <w:sz w:val="22"/>
                <w:szCs w:val="22"/>
                <w:lang w:eastAsia="zh-CN"/>
              </w:rPr>
            </w:pPr>
            <w:r w:rsidRPr="00796B03">
              <w:rPr>
                <w:sz w:val="22"/>
                <w:szCs w:val="22"/>
                <w:lang w:eastAsia="zh-CN"/>
              </w:rPr>
              <w:t>I</w:t>
            </w:r>
            <w:r w:rsidR="00A8655B" w:rsidRPr="00796B03">
              <w:rPr>
                <w:sz w:val="22"/>
                <w:szCs w:val="22"/>
                <w:lang w:eastAsia="zh-CN"/>
              </w:rPr>
              <w:t xml:space="preserve">f </w:t>
            </w:r>
            <w:r w:rsidRPr="00796B03">
              <w:rPr>
                <w:sz w:val="22"/>
                <w:szCs w:val="22"/>
                <w:lang w:eastAsia="zh-CN"/>
              </w:rPr>
              <w:t xml:space="preserve">students do not have a note taking method you may wish to utilise </w:t>
            </w:r>
            <w:r w:rsidR="00A8655B" w:rsidRPr="00796B03">
              <w:rPr>
                <w:sz w:val="22"/>
                <w:szCs w:val="22"/>
                <w:lang w:eastAsia="zh-CN"/>
              </w:rPr>
              <w:t xml:space="preserve">the Cornell Method </w:t>
            </w:r>
            <w:r w:rsidRPr="00796B03">
              <w:rPr>
                <w:sz w:val="22"/>
                <w:szCs w:val="22"/>
                <w:lang w:eastAsia="zh-CN"/>
              </w:rPr>
              <w:t xml:space="preserve">as it </w:t>
            </w:r>
            <w:r w:rsidR="00A8655B" w:rsidRPr="00796B03">
              <w:rPr>
                <w:sz w:val="22"/>
                <w:szCs w:val="22"/>
                <w:lang w:eastAsia="zh-CN"/>
              </w:rPr>
              <w:t xml:space="preserve">is easy to follow, has many templates online and many guiding videos. Students need to be explicitly taught how to takes notes. </w:t>
            </w:r>
          </w:p>
          <w:p w14:paraId="3A64AE25" w14:textId="77777777" w:rsidR="006B3060" w:rsidRPr="006B3060" w:rsidRDefault="00A8655B" w:rsidP="006B3060">
            <w:pPr>
              <w:pStyle w:val="ListBullet"/>
              <w:rPr>
                <w:b/>
                <w:szCs w:val="20"/>
                <w:lang w:eastAsia="zh-CN"/>
              </w:rPr>
            </w:pPr>
            <w:r w:rsidRPr="00796B03">
              <w:rPr>
                <w:sz w:val="22"/>
                <w:szCs w:val="22"/>
                <w:lang w:eastAsia="zh-CN"/>
              </w:rPr>
              <w:t>C</w:t>
            </w:r>
            <w:r w:rsidRPr="00CA1FDF">
              <w:rPr>
                <w:szCs w:val="20"/>
                <w:lang w:eastAsia="zh-CN"/>
              </w:rPr>
              <w:t>ornell notetaking:</w:t>
            </w:r>
          </w:p>
          <w:p w14:paraId="61313A6D" w14:textId="44B44E65" w:rsidR="006B3060" w:rsidRPr="006B3060" w:rsidRDefault="00F92CF3" w:rsidP="006B3060">
            <w:pPr>
              <w:pStyle w:val="ListBullet2"/>
              <w:rPr>
                <w:b/>
                <w:szCs w:val="20"/>
                <w:lang w:eastAsia="zh-CN"/>
              </w:rPr>
            </w:pPr>
            <w:hyperlink r:id="rId38" w:history="1">
              <w:r w:rsidR="00A8655B" w:rsidRPr="00CA1FDF">
                <w:rPr>
                  <w:rStyle w:val="Hyperlink"/>
                  <w:sz w:val="20"/>
                  <w:szCs w:val="20"/>
                  <w:lang w:eastAsia="zh-CN"/>
                </w:rPr>
                <w:t>How to take Cornell notes properly</w:t>
              </w:r>
            </w:hyperlink>
            <w:r w:rsidR="00A8655B" w:rsidRPr="00CA1FDF">
              <w:rPr>
                <w:szCs w:val="20"/>
                <w:lang w:eastAsia="zh-CN"/>
              </w:rPr>
              <w:t>,</w:t>
            </w:r>
            <w:r w:rsidR="00F37C58" w:rsidRPr="00CA1FDF">
              <w:rPr>
                <w:szCs w:val="20"/>
                <w:lang w:eastAsia="zh-CN"/>
              </w:rPr>
              <w:t>(duration 3:24)</w:t>
            </w:r>
            <w:r w:rsidR="00CA1FDF" w:rsidRPr="00CA1FDF">
              <w:rPr>
                <w:szCs w:val="20"/>
                <w:lang w:eastAsia="zh-CN"/>
              </w:rPr>
              <w:t xml:space="preserve"> </w:t>
            </w:r>
            <w:hyperlink r:id="rId39" w:history="1">
              <w:r w:rsidR="00CA1FDF" w:rsidRPr="00CA1FDF">
                <w:rPr>
                  <w:rStyle w:val="Hyperlink"/>
                  <w:sz w:val="20"/>
                  <w:szCs w:val="20"/>
                  <w:lang w:eastAsia="zh-CN"/>
                </w:rPr>
                <w:t>youtube.com/</w:t>
              </w:r>
              <w:proofErr w:type="spellStart"/>
              <w:r w:rsidR="00CA1FDF" w:rsidRPr="00CA1FDF">
                <w:rPr>
                  <w:rStyle w:val="Hyperlink"/>
                  <w:sz w:val="20"/>
                  <w:szCs w:val="20"/>
                  <w:lang w:eastAsia="zh-CN"/>
                </w:rPr>
                <w:t>watch?v</w:t>
              </w:r>
              <w:proofErr w:type="spellEnd"/>
              <w:r w:rsidR="00CA1FDF" w:rsidRPr="00CA1FDF">
                <w:rPr>
                  <w:rStyle w:val="Hyperlink"/>
                  <w:sz w:val="20"/>
                  <w:szCs w:val="20"/>
                  <w:lang w:eastAsia="zh-CN"/>
                </w:rPr>
                <w:t>=ErSjc1PEGKE</w:t>
              </w:r>
            </w:hyperlink>
            <w:r w:rsidR="00CA1FDF" w:rsidRPr="00CA1FDF">
              <w:rPr>
                <w:szCs w:val="20"/>
                <w:lang w:eastAsia="zh-CN"/>
              </w:rPr>
              <w:t xml:space="preserve"> </w:t>
            </w:r>
          </w:p>
          <w:p w14:paraId="565DF191" w14:textId="48F7B03F" w:rsidR="00A8655B" w:rsidRPr="00CA1FDF" w:rsidRDefault="00F92CF3" w:rsidP="006B3060">
            <w:pPr>
              <w:pStyle w:val="ListBullet2"/>
              <w:rPr>
                <w:b/>
                <w:szCs w:val="20"/>
                <w:lang w:eastAsia="zh-CN"/>
              </w:rPr>
            </w:pPr>
            <w:hyperlink r:id="rId40" w:history="1">
              <w:r w:rsidR="00A8655B" w:rsidRPr="00CA1FDF">
                <w:rPr>
                  <w:rStyle w:val="Hyperlink"/>
                  <w:sz w:val="20"/>
                  <w:szCs w:val="20"/>
                  <w:lang w:eastAsia="zh-CN"/>
                </w:rPr>
                <w:t>How to take Cornell notes</w:t>
              </w:r>
            </w:hyperlink>
            <w:r w:rsidR="00A8655B" w:rsidRPr="00CA1FDF">
              <w:rPr>
                <w:szCs w:val="20"/>
                <w:lang w:eastAsia="zh-CN"/>
              </w:rPr>
              <w:t xml:space="preserve"> </w:t>
            </w:r>
            <w:r w:rsidR="00F37C58" w:rsidRPr="00CA1FDF">
              <w:rPr>
                <w:szCs w:val="20"/>
                <w:lang w:eastAsia="zh-CN"/>
              </w:rPr>
              <w:t xml:space="preserve">(duration 5:26) </w:t>
            </w:r>
            <w:hyperlink r:id="rId41" w:history="1">
              <w:r w:rsidR="00F37C58" w:rsidRPr="00CA1FDF">
                <w:rPr>
                  <w:rStyle w:val="Hyperlink"/>
                  <w:sz w:val="20"/>
                  <w:szCs w:val="20"/>
                  <w:lang w:eastAsia="zh-CN"/>
                </w:rPr>
                <w:t>youtube.com/</w:t>
              </w:r>
              <w:proofErr w:type="spellStart"/>
              <w:r w:rsidR="00F37C58" w:rsidRPr="00CA1FDF">
                <w:rPr>
                  <w:rStyle w:val="Hyperlink"/>
                  <w:sz w:val="20"/>
                  <w:szCs w:val="20"/>
                  <w:lang w:eastAsia="zh-CN"/>
                </w:rPr>
                <w:t>watch</w:t>
              </w:r>
              <w:proofErr w:type="gramStart"/>
              <w:r w:rsidR="00F37C58" w:rsidRPr="00CA1FDF">
                <w:rPr>
                  <w:rStyle w:val="Hyperlink"/>
                  <w:sz w:val="20"/>
                  <w:szCs w:val="20"/>
                  <w:lang w:eastAsia="zh-CN"/>
                </w:rPr>
                <w:t>?v</w:t>
              </w:r>
              <w:proofErr w:type="spellEnd"/>
              <w:proofErr w:type="gramEnd"/>
              <w:r w:rsidR="00F37C58" w:rsidRPr="00CA1FDF">
                <w:rPr>
                  <w:rStyle w:val="Hyperlink"/>
                  <w:sz w:val="20"/>
                  <w:szCs w:val="20"/>
                  <w:lang w:eastAsia="zh-CN"/>
                </w:rPr>
                <w:t>=WtW9IyE04OQ</w:t>
              </w:r>
            </w:hyperlink>
            <w:r w:rsidR="00F37C58" w:rsidRPr="00CA1FDF">
              <w:rPr>
                <w:szCs w:val="20"/>
                <w:lang w:eastAsia="zh-CN"/>
              </w:rPr>
              <w:t xml:space="preserve"> </w:t>
            </w:r>
            <w:r w:rsidR="00A8655B" w:rsidRPr="00CA1FDF">
              <w:rPr>
                <w:szCs w:val="20"/>
                <w:lang w:eastAsia="zh-CN"/>
              </w:rPr>
              <w:t>or use another method.</w:t>
            </w:r>
          </w:p>
          <w:p w14:paraId="22AC5851" w14:textId="77777777" w:rsidR="00806A5E" w:rsidRPr="00796B03" w:rsidRDefault="00806A5E" w:rsidP="00806A5E">
            <w:pPr>
              <w:pStyle w:val="ListBullet"/>
              <w:mirrorIndents/>
              <w:rPr>
                <w:b/>
                <w:sz w:val="22"/>
                <w:szCs w:val="22"/>
                <w:lang w:eastAsia="zh-CN"/>
              </w:rPr>
            </w:pPr>
            <w:r w:rsidRPr="00CA1FDF">
              <w:rPr>
                <w:szCs w:val="20"/>
              </w:rPr>
              <w:t xml:space="preserve">Use </w:t>
            </w:r>
            <w:hyperlink r:id="rId42" w:history="1">
              <w:proofErr w:type="spellStart"/>
              <w:r w:rsidRPr="00CA1FDF">
                <w:rPr>
                  <w:rStyle w:val="Hyperlink"/>
                  <w:sz w:val="20"/>
                  <w:szCs w:val="20"/>
                  <w:lang w:eastAsia="zh-CN"/>
                </w:rPr>
                <w:t>Mentimeter</w:t>
              </w:r>
              <w:proofErr w:type="spellEnd"/>
            </w:hyperlink>
            <w:r w:rsidRPr="00CA1FDF">
              <w:rPr>
                <w:szCs w:val="20"/>
                <w:lang w:eastAsia="zh-CN"/>
              </w:rPr>
              <w:t xml:space="preserve"> and/or </w:t>
            </w:r>
            <w:hyperlink r:id="rId43" w:history="1">
              <w:r w:rsidRPr="00CA1FDF">
                <w:rPr>
                  <w:rStyle w:val="Hyperlink"/>
                  <w:sz w:val="20"/>
                  <w:szCs w:val="20"/>
                  <w:lang w:eastAsia="zh-CN"/>
                </w:rPr>
                <w:t>Poll Everywhere</w:t>
              </w:r>
            </w:hyperlink>
            <w:r w:rsidRPr="00CA1FDF">
              <w:rPr>
                <w:szCs w:val="20"/>
                <w:lang w:eastAsia="zh-CN"/>
              </w:rPr>
              <w:t xml:space="preserve"> s</w:t>
            </w:r>
            <w:r w:rsidRPr="00CA1FDF">
              <w:rPr>
                <w:color w:val="000000" w:themeColor="text1"/>
                <w:szCs w:val="20"/>
              </w:rPr>
              <w:t>tu</w:t>
            </w:r>
            <w:r w:rsidRPr="00796B03">
              <w:rPr>
                <w:color w:val="000000" w:themeColor="text1"/>
                <w:sz w:val="22"/>
                <w:szCs w:val="22"/>
              </w:rPr>
              <w:t>dents explain why note taking is important and a valuable learning tool.</w:t>
            </w:r>
          </w:p>
        </w:tc>
        <w:tc>
          <w:tcPr>
            <w:tcW w:w="2463" w:type="dxa"/>
          </w:tcPr>
          <w:p w14:paraId="4E310E44" w14:textId="77777777" w:rsidR="002D5FD8" w:rsidRPr="00796B03" w:rsidRDefault="002D5FD8" w:rsidP="00A8655B">
            <w:pPr>
              <w:spacing w:after="240"/>
              <w:rPr>
                <w:sz w:val="22"/>
                <w:szCs w:val="22"/>
                <w:lang w:eastAsia="zh-CN"/>
              </w:rPr>
            </w:pPr>
            <w:r w:rsidRPr="00796B03">
              <w:rPr>
                <w:sz w:val="22"/>
                <w:szCs w:val="22"/>
                <w:lang w:eastAsia="zh-CN"/>
              </w:rPr>
              <w:t xml:space="preserve">View the </w:t>
            </w:r>
            <w:r w:rsidR="00A8655B" w:rsidRPr="00796B03">
              <w:rPr>
                <w:sz w:val="22"/>
                <w:szCs w:val="22"/>
                <w:lang w:eastAsia="zh-CN"/>
              </w:rPr>
              <w:t xml:space="preserve">notetaking </w:t>
            </w:r>
            <w:r w:rsidRPr="00796B03">
              <w:rPr>
                <w:sz w:val="22"/>
                <w:szCs w:val="22"/>
                <w:lang w:eastAsia="zh-CN"/>
              </w:rPr>
              <w:t xml:space="preserve">clip and create a set of notes using the template. </w:t>
            </w:r>
          </w:p>
          <w:p w14:paraId="01B50CFE" w14:textId="77777777" w:rsidR="00A8655B" w:rsidRPr="00796B03" w:rsidRDefault="002D5FD8" w:rsidP="002D5FD8">
            <w:pPr>
              <w:spacing w:after="240"/>
              <w:rPr>
                <w:sz w:val="22"/>
                <w:szCs w:val="22"/>
                <w:lang w:eastAsia="zh-CN"/>
              </w:rPr>
            </w:pPr>
            <w:r w:rsidRPr="00796B03">
              <w:rPr>
                <w:sz w:val="22"/>
                <w:szCs w:val="22"/>
                <w:lang w:eastAsia="zh-CN"/>
              </w:rPr>
              <w:t xml:space="preserve">Copy and paste the document into the class word document OR draw the table into the workbook. </w:t>
            </w:r>
          </w:p>
        </w:tc>
      </w:tr>
      <w:tr w:rsidR="00B90F78" w:rsidRPr="00796B03" w14:paraId="7FB2D0BC" w14:textId="77777777" w:rsidTr="5871A449">
        <w:trPr>
          <w:cnfStyle w:val="000000010000" w:firstRow="0" w:lastRow="0" w:firstColumn="0" w:lastColumn="0" w:oddVBand="0" w:evenVBand="0" w:oddHBand="0" w:evenHBand="1" w:firstRowFirstColumn="0" w:firstRowLastColumn="0" w:lastRowFirstColumn="0" w:lastRowLastColumn="0"/>
        </w:trPr>
        <w:tc>
          <w:tcPr>
            <w:tcW w:w="2608" w:type="dxa"/>
          </w:tcPr>
          <w:p w14:paraId="47D4AE82" w14:textId="77777777" w:rsidR="00B90F78" w:rsidRPr="00796B03" w:rsidRDefault="00FE3077" w:rsidP="006B5FB9">
            <w:pPr>
              <w:spacing w:after="240"/>
              <w:rPr>
                <w:sz w:val="22"/>
                <w:szCs w:val="22"/>
                <w:lang w:eastAsia="zh-CN"/>
              </w:rPr>
            </w:pPr>
            <w:r w:rsidRPr="00796B03">
              <w:rPr>
                <w:sz w:val="22"/>
                <w:szCs w:val="22"/>
                <w:lang w:eastAsia="zh-CN"/>
              </w:rPr>
              <w:t>S404RC12 creatively adapt and transform their own or familiar texts into different forms, structures, modes and media for a range of different purposes and audiences</w:t>
            </w:r>
          </w:p>
          <w:p w14:paraId="2331A48D" w14:textId="77777777" w:rsidR="00E77E55" w:rsidRPr="00796B03" w:rsidRDefault="00E77E55" w:rsidP="006B5FB9">
            <w:pPr>
              <w:spacing w:after="240"/>
              <w:rPr>
                <w:sz w:val="22"/>
                <w:szCs w:val="22"/>
                <w:lang w:eastAsia="zh-CN"/>
              </w:rPr>
            </w:pPr>
            <w:r w:rsidRPr="00796B03">
              <w:rPr>
                <w:sz w:val="22"/>
                <w:szCs w:val="22"/>
                <w:lang w:eastAsia="zh-CN"/>
              </w:rPr>
              <w:t xml:space="preserve">S4O1EP01 recognise, </w:t>
            </w:r>
            <w:r w:rsidRPr="00796B03">
              <w:rPr>
                <w:sz w:val="22"/>
                <w:szCs w:val="22"/>
                <w:lang w:eastAsia="zh-CN"/>
              </w:rPr>
              <w:lastRenderedPageBreak/>
              <w:t>reflect on, interpret and explain the connections between their own experiences and the world in texts</w:t>
            </w:r>
          </w:p>
        </w:tc>
        <w:tc>
          <w:tcPr>
            <w:tcW w:w="9441" w:type="dxa"/>
          </w:tcPr>
          <w:p w14:paraId="0B2C63A6" w14:textId="77777777" w:rsidR="00997DC7" w:rsidRPr="00796B03" w:rsidRDefault="00997DC7" w:rsidP="00997DC7">
            <w:pPr>
              <w:rPr>
                <w:sz w:val="22"/>
                <w:szCs w:val="22"/>
                <w:lang w:eastAsia="zh-CN"/>
              </w:rPr>
            </w:pPr>
            <w:r w:rsidRPr="00796B03">
              <w:rPr>
                <w:b/>
                <w:sz w:val="22"/>
                <w:szCs w:val="22"/>
                <w:lang w:eastAsia="zh-CN"/>
              </w:rPr>
              <w:lastRenderedPageBreak/>
              <w:t>Connecting</w:t>
            </w:r>
            <w:r w:rsidR="00E77E55" w:rsidRPr="00796B03">
              <w:rPr>
                <w:b/>
                <w:sz w:val="22"/>
                <w:szCs w:val="22"/>
                <w:lang w:eastAsia="zh-CN"/>
              </w:rPr>
              <w:t>,</w:t>
            </w:r>
            <w:r w:rsidRPr="00796B03">
              <w:rPr>
                <w:b/>
                <w:sz w:val="22"/>
                <w:szCs w:val="22"/>
                <w:lang w:eastAsia="zh-CN"/>
              </w:rPr>
              <w:t xml:space="preserve"> engaging personally: </w:t>
            </w:r>
            <w:r w:rsidRPr="00796B03">
              <w:rPr>
                <w:sz w:val="22"/>
                <w:szCs w:val="22"/>
                <w:lang w:eastAsia="zh-CN"/>
              </w:rPr>
              <w:t xml:space="preserve">students examine set material and connect new learning to prior learning </w:t>
            </w:r>
          </w:p>
          <w:p w14:paraId="0ED38B65" w14:textId="77777777" w:rsidR="006B3060" w:rsidRPr="006B3060" w:rsidRDefault="00B90F78" w:rsidP="00CA1FDF">
            <w:pPr>
              <w:pStyle w:val="ListBullet"/>
              <w:rPr>
                <w:b/>
                <w:lang w:eastAsia="zh-CN"/>
              </w:rPr>
            </w:pPr>
            <w:r w:rsidRPr="00CA1FDF">
              <w:rPr>
                <w:szCs w:val="20"/>
              </w:rPr>
              <w:t>View</w:t>
            </w:r>
            <w:r w:rsidR="006B3060">
              <w:rPr>
                <w:szCs w:val="20"/>
              </w:rPr>
              <w:t>:</w:t>
            </w:r>
          </w:p>
          <w:p w14:paraId="0061B6BF" w14:textId="77777777" w:rsidR="006B3060" w:rsidRPr="006B3060" w:rsidRDefault="00F92CF3" w:rsidP="006B3060">
            <w:pPr>
              <w:pStyle w:val="ListBullet2"/>
              <w:rPr>
                <w:b/>
                <w:lang w:eastAsia="zh-CN"/>
              </w:rPr>
            </w:pPr>
            <w:hyperlink r:id="rId44" w:history="1">
              <w:r w:rsidR="00B90F78" w:rsidRPr="00CA1FDF">
                <w:rPr>
                  <w:rStyle w:val="Hyperlink"/>
                  <w:sz w:val="20"/>
                  <w:szCs w:val="20"/>
                </w:rPr>
                <w:t xml:space="preserve"> </w:t>
              </w:r>
              <w:proofErr w:type="spellStart"/>
              <w:r w:rsidR="00B90F78" w:rsidRPr="00CA1FDF">
                <w:rPr>
                  <w:rStyle w:val="Hyperlink"/>
                  <w:sz w:val="20"/>
                  <w:szCs w:val="20"/>
                </w:rPr>
                <w:t>Flocabulary</w:t>
              </w:r>
              <w:proofErr w:type="spellEnd"/>
              <w:r w:rsidR="00B90F78" w:rsidRPr="00CA1FDF">
                <w:rPr>
                  <w:rStyle w:val="Hyperlink"/>
                  <w:sz w:val="20"/>
                  <w:szCs w:val="20"/>
                </w:rPr>
                <w:t xml:space="preserve"> – Five Things</w:t>
              </w:r>
            </w:hyperlink>
            <w:r w:rsidR="00F37C58" w:rsidRPr="00CA1FDF">
              <w:rPr>
                <w:rStyle w:val="Hyperlink"/>
                <w:sz w:val="20"/>
                <w:szCs w:val="20"/>
              </w:rPr>
              <w:t xml:space="preserve"> (Elements of a short story)</w:t>
            </w:r>
            <w:r w:rsidR="00B90F78" w:rsidRPr="00CA1FDF">
              <w:rPr>
                <w:szCs w:val="20"/>
              </w:rPr>
              <w:t xml:space="preserve"> (</w:t>
            </w:r>
            <w:r w:rsidR="00F37C58" w:rsidRPr="00CA1FDF">
              <w:rPr>
                <w:szCs w:val="20"/>
              </w:rPr>
              <w:t xml:space="preserve">duration 3:42) </w:t>
            </w:r>
            <w:hyperlink r:id="rId45" w:history="1">
              <w:r w:rsidR="00F37C58" w:rsidRPr="00CA1FDF">
                <w:rPr>
                  <w:rStyle w:val="Hyperlink"/>
                  <w:sz w:val="20"/>
                  <w:szCs w:val="20"/>
                </w:rPr>
                <w:t>youtube.com/</w:t>
              </w:r>
              <w:proofErr w:type="spellStart"/>
              <w:r w:rsidR="00F37C58" w:rsidRPr="00CA1FDF">
                <w:rPr>
                  <w:rStyle w:val="Hyperlink"/>
                  <w:sz w:val="20"/>
                  <w:szCs w:val="20"/>
                </w:rPr>
                <w:t>watch?v</w:t>
              </w:r>
              <w:proofErr w:type="spellEnd"/>
              <w:r w:rsidR="00F37C58" w:rsidRPr="00CA1FDF">
                <w:rPr>
                  <w:rStyle w:val="Hyperlink"/>
                  <w:sz w:val="20"/>
                  <w:szCs w:val="20"/>
                </w:rPr>
                <w:t>=c6I24S72Jps&amp;feature=</w:t>
              </w:r>
              <w:proofErr w:type="spellStart"/>
              <w:r w:rsidR="00F37C58" w:rsidRPr="00CA1FDF">
                <w:rPr>
                  <w:rStyle w:val="Hyperlink"/>
                  <w:sz w:val="20"/>
                  <w:szCs w:val="20"/>
                </w:rPr>
                <w:t>emb_title</w:t>
              </w:r>
              <w:proofErr w:type="spellEnd"/>
            </w:hyperlink>
            <w:r w:rsidR="00F37C58" w:rsidRPr="00CA1FDF">
              <w:rPr>
                <w:szCs w:val="20"/>
              </w:rPr>
              <w:t xml:space="preserve"> </w:t>
            </w:r>
            <w:r w:rsidR="00777108" w:rsidRPr="00CA1FDF">
              <w:rPr>
                <w:szCs w:val="20"/>
              </w:rPr>
              <w:t xml:space="preserve">and </w:t>
            </w:r>
          </w:p>
          <w:p w14:paraId="69CAC8C9" w14:textId="77777777" w:rsidR="006B3060" w:rsidRPr="006B3060" w:rsidRDefault="00F92CF3" w:rsidP="006B3060">
            <w:pPr>
              <w:pStyle w:val="ListBullet2"/>
              <w:rPr>
                <w:b/>
                <w:lang w:eastAsia="zh-CN"/>
              </w:rPr>
            </w:pPr>
            <w:hyperlink r:id="rId46" w:history="1">
              <w:r w:rsidR="00777108" w:rsidRPr="00CA1FDF">
                <w:rPr>
                  <w:rStyle w:val="Hyperlink"/>
                  <w:sz w:val="20"/>
                  <w:szCs w:val="20"/>
                </w:rPr>
                <w:t>Plot Elements</w:t>
              </w:r>
            </w:hyperlink>
            <w:r w:rsidR="00777108" w:rsidRPr="00CA1FDF">
              <w:rPr>
                <w:szCs w:val="20"/>
              </w:rPr>
              <w:t xml:space="preserve"> </w:t>
            </w:r>
            <w:r w:rsidR="00CA1FDF" w:rsidRPr="00CA1FDF">
              <w:rPr>
                <w:szCs w:val="20"/>
              </w:rPr>
              <w:t xml:space="preserve">(duration 2:40) </w:t>
            </w:r>
            <w:hyperlink r:id="rId47" w:history="1">
              <w:r w:rsidR="00CA1FDF" w:rsidRPr="00CA1FDF">
                <w:rPr>
                  <w:rStyle w:val="Hyperlink"/>
                  <w:sz w:val="20"/>
                  <w:szCs w:val="20"/>
                </w:rPr>
                <w:t>youtube.com/</w:t>
              </w:r>
              <w:proofErr w:type="spellStart"/>
              <w:r w:rsidR="00CA1FDF" w:rsidRPr="00CA1FDF">
                <w:rPr>
                  <w:rStyle w:val="Hyperlink"/>
                  <w:sz w:val="20"/>
                  <w:szCs w:val="20"/>
                </w:rPr>
                <w:t>watch</w:t>
              </w:r>
              <w:proofErr w:type="gramStart"/>
              <w:r w:rsidR="00CA1FDF" w:rsidRPr="00CA1FDF">
                <w:rPr>
                  <w:rStyle w:val="Hyperlink"/>
                  <w:sz w:val="20"/>
                  <w:szCs w:val="20"/>
                </w:rPr>
                <w:t>?v</w:t>
              </w:r>
              <w:proofErr w:type="spellEnd"/>
              <w:proofErr w:type="gramEnd"/>
              <w:r w:rsidR="00CA1FDF" w:rsidRPr="00CA1FDF">
                <w:rPr>
                  <w:rStyle w:val="Hyperlink"/>
                  <w:sz w:val="20"/>
                  <w:szCs w:val="20"/>
                </w:rPr>
                <w:t>=WH5jlkK4aUI</w:t>
              </w:r>
            </w:hyperlink>
            <w:r w:rsidR="00CA1FDF" w:rsidRPr="00CA1FDF">
              <w:rPr>
                <w:szCs w:val="20"/>
              </w:rPr>
              <w:t xml:space="preserve"> </w:t>
            </w:r>
            <w:r w:rsidR="00777108" w:rsidRPr="00CA1FDF">
              <w:rPr>
                <w:szCs w:val="20"/>
              </w:rPr>
              <w:t xml:space="preserve">clip. </w:t>
            </w:r>
          </w:p>
          <w:p w14:paraId="72ACEBE2" w14:textId="7580D07A" w:rsidR="00B90F78" w:rsidRPr="00796B03" w:rsidRDefault="00B90F78" w:rsidP="006B3060">
            <w:pPr>
              <w:pStyle w:val="ListBullet"/>
              <w:rPr>
                <w:b/>
                <w:lang w:eastAsia="zh-CN"/>
              </w:rPr>
            </w:pPr>
            <w:r w:rsidRPr="00CA1FDF">
              <w:rPr>
                <w:szCs w:val="20"/>
              </w:rPr>
              <w:t xml:space="preserve">Print or share the file </w:t>
            </w:r>
            <w:hyperlink r:id="rId48" w:history="1">
              <w:r w:rsidRPr="00CA1FDF">
                <w:rPr>
                  <w:rStyle w:val="Hyperlink"/>
                  <w:sz w:val="20"/>
                  <w:szCs w:val="20"/>
                </w:rPr>
                <w:t>Five Elements lyrics</w:t>
              </w:r>
            </w:hyperlink>
            <w:r w:rsidRPr="00CA1FDF">
              <w:rPr>
                <w:szCs w:val="20"/>
              </w:rPr>
              <w:t xml:space="preserve"> </w:t>
            </w:r>
            <w:hyperlink r:id="rId49" w:history="1">
              <w:r w:rsidR="00CA1FDF" w:rsidRPr="00CA1FDF">
                <w:rPr>
                  <w:rStyle w:val="Hyperlink"/>
                  <w:sz w:val="20"/>
                  <w:szCs w:val="20"/>
                </w:rPr>
                <w:t>bit.ly/2wBjwNx</w:t>
              </w:r>
            </w:hyperlink>
            <w:r w:rsidR="00CA1FDF" w:rsidRPr="00CA1FDF">
              <w:rPr>
                <w:szCs w:val="20"/>
              </w:rPr>
              <w:t xml:space="preserve"> </w:t>
            </w:r>
            <w:r w:rsidRPr="00CA1FDF">
              <w:rPr>
                <w:szCs w:val="20"/>
              </w:rPr>
              <w:t>and/</w:t>
            </w:r>
            <w:r w:rsidRPr="00796B03">
              <w:t>or add this to the work booklet file.</w:t>
            </w:r>
          </w:p>
          <w:p w14:paraId="64F6491B" w14:textId="77777777" w:rsidR="00777108" w:rsidRPr="00796B03" w:rsidRDefault="00777108" w:rsidP="00777108">
            <w:pPr>
              <w:pStyle w:val="ListBullet"/>
              <w:numPr>
                <w:ilvl w:val="0"/>
                <w:numId w:val="0"/>
              </w:numPr>
              <w:ind w:left="652" w:hanging="368"/>
              <w:rPr>
                <w:b/>
                <w:sz w:val="22"/>
                <w:szCs w:val="22"/>
                <w:lang w:eastAsia="zh-CN"/>
              </w:rPr>
            </w:pPr>
            <w:r w:rsidRPr="00796B03">
              <w:rPr>
                <w:sz w:val="22"/>
                <w:szCs w:val="22"/>
              </w:rPr>
              <w:t xml:space="preserve">Identify the elements of a short story and plot. </w:t>
            </w:r>
          </w:p>
          <w:p w14:paraId="4E6C84D7" w14:textId="77777777" w:rsidR="004008A3" w:rsidRPr="00796B03" w:rsidRDefault="004008A3" w:rsidP="00B90F78">
            <w:pPr>
              <w:pStyle w:val="ListBullet"/>
              <w:rPr>
                <w:b/>
                <w:sz w:val="22"/>
                <w:szCs w:val="22"/>
                <w:lang w:eastAsia="zh-CN"/>
              </w:rPr>
            </w:pPr>
            <w:r w:rsidRPr="00796B03">
              <w:rPr>
                <w:sz w:val="22"/>
                <w:szCs w:val="22"/>
              </w:rPr>
              <w:lastRenderedPageBreak/>
              <w:t>Provide students with a first person point of view short story (print or share the written and/or audio file</w:t>
            </w:r>
            <w:r w:rsidR="00777108" w:rsidRPr="00796B03">
              <w:rPr>
                <w:sz w:val="22"/>
                <w:szCs w:val="22"/>
              </w:rPr>
              <w:t>) and ask students to collaboratively identify each element: plot</w:t>
            </w:r>
            <w:r w:rsidR="00D73BD4" w:rsidRPr="00796B03">
              <w:rPr>
                <w:sz w:val="22"/>
                <w:szCs w:val="22"/>
              </w:rPr>
              <w:t xml:space="preserve"> (exposition, rising action, climax falling action and resolution)</w:t>
            </w:r>
            <w:r w:rsidR="00777108" w:rsidRPr="00796B03">
              <w:rPr>
                <w:sz w:val="22"/>
                <w:szCs w:val="22"/>
              </w:rPr>
              <w:t xml:space="preserve">, character, </w:t>
            </w:r>
            <w:r w:rsidR="00D73BD4" w:rsidRPr="00796B03">
              <w:rPr>
                <w:sz w:val="22"/>
                <w:szCs w:val="22"/>
              </w:rPr>
              <w:t>conflict</w:t>
            </w:r>
            <w:r w:rsidR="00777108" w:rsidRPr="00796B03">
              <w:rPr>
                <w:sz w:val="22"/>
                <w:szCs w:val="22"/>
              </w:rPr>
              <w:t>, theme and setting</w:t>
            </w:r>
            <w:r w:rsidR="00D73BD4" w:rsidRPr="00796B03">
              <w:rPr>
                <w:sz w:val="22"/>
                <w:szCs w:val="22"/>
              </w:rPr>
              <w:t xml:space="preserve">. </w:t>
            </w:r>
          </w:p>
          <w:p w14:paraId="2417286A" w14:textId="77777777" w:rsidR="004008A3" w:rsidRPr="00796B03" w:rsidRDefault="00D73BD4" w:rsidP="00B90F78">
            <w:pPr>
              <w:pStyle w:val="ListBullet"/>
              <w:rPr>
                <w:sz w:val="22"/>
                <w:szCs w:val="22"/>
                <w:lang w:eastAsia="zh-CN"/>
              </w:rPr>
            </w:pPr>
            <w:r w:rsidRPr="00796B03">
              <w:rPr>
                <w:sz w:val="22"/>
                <w:szCs w:val="22"/>
                <w:lang w:eastAsia="zh-CN"/>
              </w:rPr>
              <w:t xml:space="preserve">Students use the ‘new comment’ function in Microsoft word to identify elements. </w:t>
            </w:r>
          </w:p>
          <w:p w14:paraId="0149C985" w14:textId="77777777" w:rsidR="00FE3077" w:rsidRPr="00796B03" w:rsidRDefault="00FE3077" w:rsidP="00B90F78">
            <w:pPr>
              <w:pStyle w:val="ListBullet"/>
              <w:rPr>
                <w:sz w:val="22"/>
                <w:szCs w:val="22"/>
                <w:lang w:eastAsia="zh-CN"/>
              </w:rPr>
            </w:pPr>
            <w:r w:rsidRPr="00796B03">
              <w:rPr>
                <w:sz w:val="22"/>
                <w:szCs w:val="22"/>
                <w:lang w:eastAsia="zh-CN"/>
              </w:rPr>
              <w:t xml:space="preserve">Quiz: create a multiple choice quiz using evidence from the sample story (google and Microsoft forms). </w:t>
            </w:r>
          </w:p>
          <w:p w14:paraId="62F32D84" w14:textId="77777777" w:rsidR="00FE3077" w:rsidRPr="00796B03" w:rsidRDefault="0036764F" w:rsidP="00B90F78">
            <w:pPr>
              <w:pStyle w:val="ListBullet"/>
              <w:rPr>
                <w:sz w:val="22"/>
                <w:szCs w:val="22"/>
                <w:lang w:eastAsia="zh-CN"/>
              </w:rPr>
            </w:pPr>
            <w:r w:rsidRPr="00796B03">
              <w:rPr>
                <w:sz w:val="22"/>
                <w:szCs w:val="22"/>
                <w:lang w:eastAsia="zh-CN"/>
              </w:rPr>
              <w:t>Online or workbook: s</w:t>
            </w:r>
            <w:r w:rsidR="00FE3077" w:rsidRPr="00796B03">
              <w:rPr>
                <w:sz w:val="22"/>
                <w:szCs w:val="22"/>
                <w:lang w:eastAsia="zh-CN"/>
              </w:rPr>
              <w:t>tudents adapt the sample story and re-tell the story from another character’s point of view. They may write in prose, poetry, play script, letter, monologue, or create a comic or other negotiated form.</w:t>
            </w:r>
          </w:p>
          <w:p w14:paraId="38295137" w14:textId="77777777" w:rsidR="00A478C7" w:rsidRPr="00796B03" w:rsidRDefault="0036764F" w:rsidP="0036764F">
            <w:pPr>
              <w:pStyle w:val="ListBullet"/>
              <w:rPr>
                <w:sz w:val="22"/>
                <w:szCs w:val="22"/>
                <w:lang w:eastAsia="zh-CN"/>
              </w:rPr>
            </w:pPr>
            <w:r w:rsidRPr="00796B03">
              <w:rPr>
                <w:sz w:val="22"/>
                <w:szCs w:val="22"/>
                <w:lang w:eastAsia="zh-CN"/>
              </w:rPr>
              <w:t>Post reflection: e</w:t>
            </w:r>
            <w:r w:rsidR="00E77E55" w:rsidRPr="00796B03">
              <w:rPr>
                <w:sz w:val="22"/>
                <w:szCs w:val="22"/>
                <w:lang w:eastAsia="zh-CN"/>
              </w:rPr>
              <w:t>xplain how this process lead you to think about the characters in a different way.</w:t>
            </w:r>
          </w:p>
          <w:p w14:paraId="31269C2B" w14:textId="77777777" w:rsidR="00A478C7" w:rsidRPr="00796B03" w:rsidRDefault="00A478C7" w:rsidP="00A478C7">
            <w:pPr>
              <w:pStyle w:val="ListBullet"/>
              <w:rPr>
                <w:sz w:val="22"/>
                <w:szCs w:val="22"/>
                <w:lang w:eastAsia="zh-CN"/>
              </w:rPr>
            </w:pPr>
            <w:r w:rsidRPr="00796B03">
              <w:rPr>
                <w:sz w:val="22"/>
                <w:szCs w:val="22"/>
                <w:lang w:eastAsia="zh-CN"/>
              </w:rPr>
              <w:t xml:space="preserve">Students read short stories teacher provided by the teacher. </w:t>
            </w:r>
          </w:p>
          <w:p w14:paraId="159954A7" w14:textId="77777777" w:rsidR="00D73BD4" w:rsidRPr="00796B03" w:rsidRDefault="00A478C7" w:rsidP="00A07CA4">
            <w:pPr>
              <w:pStyle w:val="ListBullet"/>
              <w:rPr>
                <w:sz w:val="22"/>
                <w:szCs w:val="22"/>
                <w:lang w:eastAsia="zh-CN"/>
              </w:rPr>
            </w:pPr>
            <w:proofErr w:type="spellStart"/>
            <w:r w:rsidRPr="00796B03">
              <w:rPr>
                <w:sz w:val="22"/>
                <w:szCs w:val="22"/>
                <w:lang w:eastAsia="zh-CN"/>
              </w:rPr>
              <w:t>Flipgrid</w:t>
            </w:r>
            <w:proofErr w:type="spellEnd"/>
            <w:r w:rsidRPr="00796B03">
              <w:rPr>
                <w:sz w:val="22"/>
                <w:szCs w:val="22"/>
                <w:lang w:eastAsia="zh-CN"/>
              </w:rPr>
              <w:t xml:space="preserve">: </w:t>
            </w:r>
            <w:r w:rsidR="00A07CA4" w:rsidRPr="00796B03">
              <w:rPr>
                <w:sz w:val="22"/>
                <w:szCs w:val="22"/>
                <w:lang w:eastAsia="zh-CN"/>
              </w:rPr>
              <w:t>teacher identifies and shares their favourite short story. Explain why this is your favourite</w:t>
            </w:r>
            <w:r w:rsidR="00884E5F" w:rsidRPr="00796B03">
              <w:rPr>
                <w:sz w:val="22"/>
                <w:szCs w:val="22"/>
                <w:lang w:eastAsia="zh-CN"/>
              </w:rPr>
              <w:t xml:space="preserve"> in relation to the features of the short story and/or what it led them to think about the world</w:t>
            </w:r>
            <w:r w:rsidR="00A07CA4" w:rsidRPr="00796B03">
              <w:rPr>
                <w:sz w:val="22"/>
                <w:szCs w:val="22"/>
                <w:lang w:eastAsia="zh-CN"/>
              </w:rPr>
              <w:t>. Support your ideas by providing examples of character, events, setting, figurative or descriptive language.</w:t>
            </w:r>
          </w:p>
          <w:p w14:paraId="00CA102E" w14:textId="77777777" w:rsidR="00782101" w:rsidRPr="00782101" w:rsidRDefault="00A07CA4" w:rsidP="00782101">
            <w:pPr>
              <w:pStyle w:val="ListBullet"/>
            </w:pPr>
            <w:proofErr w:type="spellStart"/>
            <w:r w:rsidRPr="00782101">
              <w:t>Flipgrid</w:t>
            </w:r>
            <w:proofErr w:type="spellEnd"/>
            <w:r w:rsidRPr="00782101">
              <w:t xml:space="preserve">: students respond to the </w:t>
            </w:r>
            <w:proofErr w:type="spellStart"/>
            <w:r w:rsidRPr="00782101">
              <w:t>flipgrid</w:t>
            </w:r>
            <w:proofErr w:type="spellEnd"/>
            <w:r w:rsidRPr="00782101">
              <w:t xml:space="preserve"> by explaining which story is their favourite so far</w:t>
            </w:r>
            <w:r w:rsidR="00884E5F" w:rsidRPr="00782101">
              <w:t xml:space="preserve"> and why. </w:t>
            </w:r>
          </w:p>
          <w:p w14:paraId="4BBCCF3E" w14:textId="77777777" w:rsidR="00782101" w:rsidRDefault="007A33EE" w:rsidP="00782101">
            <w:pPr>
              <w:pStyle w:val="ListBullet"/>
            </w:pPr>
            <w:r w:rsidRPr="00782101">
              <w:t xml:space="preserve">View and worksheet provided with the clip:  </w:t>
            </w:r>
            <w:hyperlink r:id="rId50" w:history="1">
              <w:r w:rsidRPr="00782101">
                <w:rPr>
                  <w:rStyle w:val="Hyperlink"/>
                  <w:color w:val="000000" w:themeColor="text1"/>
                  <w:sz w:val="20"/>
                  <w:u w:val="none"/>
                </w:rPr>
                <w:t>Point of view (part 1)</w:t>
              </w:r>
            </w:hyperlink>
            <w:r w:rsidR="00782101" w:rsidRPr="00782101">
              <w:rPr>
                <w:rStyle w:val="Hyperlink"/>
                <w:color w:val="000000" w:themeColor="text1"/>
                <w:sz w:val="20"/>
                <w:u w:val="none"/>
              </w:rPr>
              <w:t xml:space="preserve"> </w:t>
            </w:r>
            <w:r w:rsidR="00782101" w:rsidRPr="00782101">
              <w:t xml:space="preserve">(duration 11:41) </w:t>
            </w:r>
            <w:hyperlink r:id="rId51" w:history="1">
              <w:r w:rsidR="00782101" w:rsidRPr="003E4545">
                <w:rPr>
                  <w:rStyle w:val="Hyperlink"/>
                </w:rPr>
                <w:t>youtube.com/watch?v=R-Z8r5sFa6k&amp;feature=youtu.be</w:t>
              </w:r>
            </w:hyperlink>
            <w:r w:rsidR="00782101">
              <w:t xml:space="preserve"> </w:t>
            </w:r>
            <w:r w:rsidR="00782101" w:rsidRPr="00782101">
              <w:t xml:space="preserve"> </w:t>
            </w:r>
          </w:p>
          <w:p w14:paraId="273933D9" w14:textId="74F3E59E" w:rsidR="007A33EE" w:rsidRPr="00782101" w:rsidRDefault="007A33EE" w:rsidP="00782101">
            <w:pPr>
              <w:pStyle w:val="ListBullet"/>
            </w:pPr>
            <w:r w:rsidRPr="00782101">
              <w:t>Define each point of view and construct an example.</w:t>
            </w:r>
          </w:p>
          <w:p w14:paraId="31ABFFC8" w14:textId="77777777" w:rsidR="007A33EE" w:rsidRPr="00796B03" w:rsidRDefault="007A33EE" w:rsidP="00782101">
            <w:pPr>
              <w:pStyle w:val="ListBullet"/>
              <w:rPr>
                <w:lang w:eastAsia="zh-CN"/>
              </w:rPr>
            </w:pPr>
            <w:r w:rsidRPr="00782101">
              <w:t xml:space="preserve">Share your examples with a peer. </w:t>
            </w:r>
          </w:p>
        </w:tc>
        <w:tc>
          <w:tcPr>
            <w:tcW w:w="2463" w:type="dxa"/>
          </w:tcPr>
          <w:p w14:paraId="356F2A8C" w14:textId="77777777" w:rsidR="00777108" w:rsidRPr="00796B03" w:rsidRDefault="00997DC7" w:rsidP="00997DC7">
            <w:pPr>
              <w:spacing w:after="240"/>
              <w:rPr>
                <w:sz w:val="22"/>
                <w:szCs w:val="22"/>
                <w:lang w:eastAsia="zh-CN"/>
              </w:rPr>
            </w:pPr>
            <w:r w:rsidRPr="00796B03">
              <w:rPr>
                <w:sz w:val="22"/>
                <w:szCs w:val="22"/>
                <w:lang w:eastAsia="zh-CN"/>
              </w:rPr>
              <w:lastRenderedPageBreak/>
              <w:t>Examine the clip/file and individually or collaboratively create notes using the template.</w:t>
            </w:r>
          </w:p>
          <w:p w14:paraId="7366632E" w14:textId="77777777" w:rsidR="00997DC7" w:rsidRPr="00796B03" w:rsidRDefault="00777108" w:rsidP="00997DC7">
            <w:pPr>
              <w:spacing w:after="240"/>
              <w:rPr>
                <w:sz w:val="22"/>
                <w:szCs w:val="22"/>
                <w:lang w:eastAsia="zh-CN"/>
              </w:rPr>
            </w:pPr>
            <w:r w:rsidRPr="00796B03">
              <w:rPr>
                <w:sz w:val="22"/>
                <w:szCs w:val="22"/>
                <w:lang w:eastAsia="zh-CN"/>
              </w:rPr>
              <w:t xml:space="preserve">Students identify the features of a short story and plot. </w:t>
            </w:r>
            <w:r w:rsidR="00997DC7" w:rsidRPr="00796B03">
              <w:rPr>
                <w:sz w:val="22"/>
                <w:szCs w:val="22"/>
                <w:lang w:eastAsia="zh-CN"/>
              </w:rPr>
              <w:t xml:space="preserve"> </w:t>
            </w:r>
          </w:p>
          <w:p w14:paraId="19CFA673" w14:textId="77777777" w:rsidR="00997DC7" w:rsidRPr="00796B03" w:rsidRDefault="00D73BD4" w:rsidP="00D73BD4">
            <w:pPr>
              <w:spacing w:after="240"/>
              <w:rPr>
                <w:sz w:val="22"/>
                <w:szCs w:val="22"/>
                <w:lang w:eastAsia="zh-CN"/>
              </w:rPr>
            </w:pPr>
            <w:r w:rsidRPr="00796B03">
              <w:rPr>
                <w:sz w:val="22"/>
                <w:szCs w:val="22"/>
                <w:lang w:eastAsia="zh-CN"/>
              </w:rPr>
              <w:t xml:space="preserve">Use the comments </w:t>
            </w:r>
            <w:r w:rsidRPr="00796B03">
              <w:rPr>
                <w:sz w:val="22"/>
                <w:szCs w:val="22"/>
                <w:lang w:eastAsia="zh-CN"/>
              </w:rPr>
              <w:lastRenderedPageBreak/>
              <w:t xml:space="preserve">function to collaboratively identify elements. </w:t>
            </w:r>
          </w:p>
          <w:p w14:paraId="34D76FE3" w14:textId="77777777" w:rsidR="0036764F" w:rsidRPr="00796B03" w:rsidRDefault="0036764F" w:rsidP="00D73BD4">
            <w:pPr>
              <w:spacing w:after="240"/>
              <w:rPr>
                <w:sz w:val="22"/>
                <w:szCs w:val="22"/>
                <w:lang w:eastAsia="zh-CN"/>
              </w:rPr>
            </w:pPr>
            <w:r w:rsidRPr="00796B03">
              <w:rPr>
                <w:sz w:val="22"/>
                <w:szCs w:val="22"/>
                <w:lang w:eastAsia="zh-CN"/>
              </w:rPr>
              <w:t xml:space="preserve">Composition in online document or workbook. </w:t>
            </w:r>
          </w:p>
          <w:p w14:paraId="67FE401B" w14:textId="77777777" w:rsidR="0036764F" w:rsidRPr="00796B03" w:rsidRDefault="0036764F" w:rsidP="0036764F">
            <w:pPr>
              <w:spacing w:after="240"/>
              <w:rPr>
                <w:sz w:val="22"/>
                <w:szCs w:val="22"/>
                <w:lang w:eastAsia="zh-CN"/>
              </w:rPr>
            </w:pPr>
            <w:r w:rsidRPr="00796B03">
              <w:rPr>
                <w:sz w:val="22"/>
                <w:szCs w:val="22"/>
                <w:lang w:eastAsia="zh-CN"/>
              </w:rPr>
              <w:t xml:space="preserve">Post or write personal explanation. </w:t>
            </w:r>
          </w:p>
          <w:p w14:paraId="72A3D3EC" w14:textId="77777777" w:rsidR="00884E5F" w:rsidRPr="00796B03" w:rsidRDefault="00884E5F" w:rsidP="0036764F">
            <w:pPr>
              <w:spacing w:after="240"/>
              <w:rPr>
                <w:sz w:val="22"/>
                <w:szCs w:val="22"/>
                <w:lang w:eastAsia="zh-CN"/>
              </w:rPr>
            </w:pPr>
          </w:p>
          <w:p w14:paraId="2DA1C525" w14:textId="77777777" w:rsidR="00884E5F" w:rsidRPr="00796B03" w:rsidRDefault="00884E5F" w:rsidP="0036764F">
            <w:pPr>
              <w:spacing w:after="240"/>
              <w:rPr>
                <w:sz w:val="22"/>
                <w:szCs w:val="22"/>
                <w:lang w:eastAsia="zh-CN"/>
              </w:rPr>
            </w:pPr>
            <w:proofErr w:type="spellStart"/>
            <w:r w:rsidRPr="00796B03">
              <w:rPr>
                <w:sz w:val="22"/>
                <w:szCs w:val="22"/>
                <w:lang w:eastAsia="zh-CN"/>
              </w:rPr>
              <w:t>Flipgrid</w:t>
            </w:r>
            <w:proofErr w:type="spellEnd"/>
            <w:r w:rsidRPr="00796B03">
              <w:rPr>
                <w:sz w:val="22"/>
                <w:szCs w:val="22"/>
                <w:lang w:eastAsia="zh-CN"/>
              </w:rPr>
              <w:t xml:space="preserve"> composition reflects understanding of short story features and personal connection. </w:t>
            </w:r>
          </w:p>
        </w:tc>
      </w:tr>
      <w:tr w:rsidR="00A3385E" w:rsidRPr="00796B03" w14:paraId="78DB8F32" w14:textId="77777777" w:rsidTr="5871A449">
        <w:trPr>
          <w:cnfStyle w:val="000000100000" w:firstRow="0" w:lastRow="0" w:firstColumn="0" w:lastColumn="0" w:oddVBand="0" w:evenVBand="0" w:oddHBand="1" w:evenHBand="0" w:firstRowFirstColumn="0" w:firstRowLastColumn="0" w:lastRowFirstColumn="0" w:lastRowLastColumn="0"/>
        </w:trPr>
        <w:tc>
          <w:tcPr>
            <w:tcW w:w="2608" w:type="dxa"/>
          </w:tcPr>
          <w:p w14:paraId="4DFE1676" w14:textId="77777777" w:rsidR="00A3385E" w:rsidRPr="00796B03" w:rsidRDefault="00A3385E" w:rsidP="006B5FB9">
            <w:pPr>
              <w:spacing w:after="240"/>
              <w:rPr>
                <w:sz w:val="22"/>
                <w:szCs w:val="22"/>
                <w:lang w:eastAsia="zh-CN"/>
              </w:rPr>
            </w:pPr>
            <w:r w:rsidRPr="00796B03">
              <w:rPr>
                <w:sz w:val="22"/>
                <w:szCs w:val="22"/>
                <w:lang w:eastAsia="zh-CN"/>
              </w:rPr>
              <w:lastRenderedPageBreak/>
              <w:t xml:space="preserve">Lesson sequence </w:t>
            </w:r>
          </w:p>
          <w:p w14:paraId="4D7D5D6A" w14:textId="77777777" w:rsidR="003645A1" w:rsidRPr="00796B03" w:rsidRDefault="003645A1" w:rsidP="006B5FB9">
            <w:pPr>
              <w:spacing w:after="240"/>
              <w:rPr>
                <w:sz w:val="22"/>
                <w:szCs w:val="22"/>
                <w:lang w:eastAsia="zh-CN"/>
              </w:rPr>
            </w:pPr>
            <w:r w:rsidRPr="00796B03">
              <w:rPr>
                <w:sz w:val="22"/>
                <w:szCs w:val="22"/>
                <w:lang w:eastAsia="zh-CN"/>
              </w:rPr>
              <w:t xml:space="preserve">S401DA01 interpret the stated and implied </w:t>
            </w:r>
            <w:r w:rsidRPr="00796B03">
              <w:rPr>
                <w:sz w:val="22"/>
                <w:szCs w:val="22"/>
                <w:lang w:eastAsia="zh-CN"/>
              </w:rPr>
              <w:lastRenderedPageBreak/>
              <w:t>meanings in spoken texts, and use evidence to support or challenge different perspectives (ACELY1730)</w:t>
            </w:r>
          </w:p>
          <w:p w14:paraId="70C1BCC1" w14:textId="77777777" w:rsidR="00293BED" w:rsidRPr="00796B03" w:rsidRDefault="00293BED" w:rsidP="006B5FB9">
            <w:pPr>
              <w:spacing w:after="240"/>
              <w:rPr>
                <w:sz w:val="22"/>
                <w:szCs w:val="22"/>
                <w:lang w:eastAsia="zh-CN"/>
              </w:rPr>
            </w:pPr>
            <w:r w:rsidRPr="00796B03">
              <w:rPr>
                <w:sz w:val="22"/>
                <w:szCs w:val="22"/>
                <w:lang w:eastAsia="zh-CN"/>
              </w:rPr>
              <w:t>S401UA07 identify and evaluate devices that create tone, for example humour, wordplay, innuendo and parody in poetry, humorous prose, drama or visual texts (ACELT1630)</w:t>
            </w:r>
          </w:p>
          <w:p w14:paraId="7F896F43" w14:textId="77777777" w:rsidR="00A3385E" w:rsidRPr="00796B03" w:rsidRDefault="00293BED" w:rsidP="00293BED">
            <w:pPr>
              <w:spacing w:after="240"/>
              <w:rPr>
                <w:sz w:val="22"/>
                <w:szCs w:val="22"/>
                <w:lang w:eastAsia="zh-CN"/>
              </w:rPr>
            </w:pPr>
            <w:r w:rsidRPr="00796B03">
              <w:rPr>
                <w:sz w:val="22"/>
                <w:szCs w:val="22"/>
                <w:lang w:eastAsia="zh-CN"/>
              </w:rPr>
              <w:t>S401RC01 respond to and compose imaginative, informative and persuasive texts for different audiences, purposes and contexts for understanding, interpretation, critical analysis, imaginative expression and pleasure</w:t>
            </w:r>
          </w:p>
        </w:tc>
        <w:tc>
          <w:tcPr>
            <w:tcW w:w="9441" w:type="dxa"/>
          </w:tcPr>
          <w:p w14:paraId="651892BE" w14:textId="4E32ABC9" w:rsidR="00A3385E" w:rsidRPr="00796B03" w:rsidRDefault="00A3385E" w:rsidP="006B5FB9">
            <w:pPr>
              <w:rPr>
                <w:sz w:val="22"/>
                <w:szCs w:val="22"/>
                <w:lang w:eastAsia="zh-CN"/>
              </w:rPr>
            </w:pPr>
            <w:r w:rsidRPr="5871A449">
              <w:rPr>
                <w:b/>
                <w:bCs/>
                <w:sz w:val="22"/>
                <w:szCs w:val="22"/>
                <w:lang w:eastAsia="zh-CN"/>
              </w:rPr>
              <w:lastRenderedPageBreak/>
              <w:t>Connecting</w:t>
            </w:r>
            <w:r w:rsidR="00293BED" w:rsidRPr="5871A449">
              <w:rPr>
                <w:b/>
                <w:bCs/>
                <w:sz w:val="22"/>
                <w:szCs w:val="22"/>
                <w:lang w:eastAsia="zh-CN"/>
              </w:rPr>
              <w:t xml:space="preserve">, </w:t>
            </w:r>
            <w:r w:rsidRPr="5871A449">
              <w:rPr>
                <w:b/>
                <w:bCs/>
                <w:sz w:val="22"/>
                <w:szCs w:val="22"/>
                <w:lang w:eastAsia="zh-CN"/>
              </w:rPr>
              <w:t>engaging personally</w:t>
            </w:r>
            <w:r w:rsidR="00293BED" w:rsidRPr="5871A449">
              <w:rPr>
                <w:b/>
                <w:bCs/>
                <w:sz w:val="22"/>
                <w:szCs w:val="22"/>
                <w:lang w:eastAsia="zh-CN"/>
              </w:rPr>
              <w:t xml:space="preserve"> and experimenting</w:t>
            </w:r>
            <w:r w:rsidR="6DBD7D2A" w:rsidRPr="5871A449">
              <w:rPr>
                <w:b/>
                <w:bCs/>
                <w:sz w:val="22"/>
                <w:szCs w:val="22"/>
                <w:lang w:eastAsia="zh-CN"/>
              </w:rPr>
              <w:t xml:space="preserve"> - resource 4</w:t>
            </w:r>
            <w:r w:rsidRPr="5871A449">
              <w:rPr>
                <w:b/>
                <w:bCs/>
                <w:sz w:val="22"/>
                <w:szCs w:val="22"/>
                <w:lang w:eastAsia="zh-CN"/>
              </w:rPr>
              <w:t xml:space="preserve">: </w:t>
            </w:r>
            <w:r w:rsidRPr="5871A449">
              <w:rPr>
                <w:sz w:val="22"/>
                <w:szCs w:val="22"/>
                <w:lang w:eastAsia="zh-CN"/>
              </w:rPr>
              <w:t xml:space="preserve">students examine set material and connect new learning to prior learning </w:t>
            </w:r>
          </w:p>
          <w:p w14:paraId="2D580D3F" w14:textId="77777777" w:rsidR="00870EA5" w:rsidRPr="00796B03" w:rsidRDefault="00870EA5" w:rsidP="006B5FB9">
            <w:pPr>
              <w:rPr>
                <w:sz w:val="22"/>
                <w:szCs w:val="22"/>
                <w:lang w:eastAsia="zh-CN"/>
              </w:rPr>
            </w:pPr>
            <w:r w:rsidRPr="00796B03">
              <w:rPr>
                <w:sz w:val="22"/>
                <w:szCs w:val="22"/>
                <w:lang w:eastAsia="zh-CN"/>
              </w:rPr>
              <w:t xml:space="preserve">Exploring character </w:t>
            </w:r>
          </w:p>
          <w:p w14:paraId="0303823E" w14:textId="77777777" w:rsidR="00870EA5" w:rsidRPr="00796B03" w:rsidRDefault="00870EA5" w:rsidP="00870EA5">
            <w:pPr>
              <w:pStyle w:val="ListBullet"/>
              <w:rPr>
                <w:sz w:val="22"/>
                <w:szCs w:val="22"/>
              </w:rPr>
            </w:pPr>
            <w:r w:rsidRPr="00796B03">
              <w:rPr>
                <w:sz w:val="22"/>
                <w:szCs w:val="22"/>
              </w:rPr>
              <w:t xml:space="preserve">Research the etymology and definition of the word character. Create an agreed upon </w:t>
            </w:r>
            <w:r w:rsidRPr="00796B03">
              <w:rPr>
                <w:sz w:val="22"/>
                <w:szCs w:val="22"/>
              </w:rPr>
              <w:lastRenderedPageBreak/>
              <w:t>definition and etymological explanation. Shows students the importance of going beyond the first search result.</w:t>
            </w:r>
          </w:p>
          <w:p w14:paraId="41EAADEF" w14:textId="77777777" w:rsidR="00870EA5" w:rsidRPr="00796B03" w:rsidRDefault="00870EA5" w:rsidP="00870EA5">
            <w:pPr>
              <w:pStyle w:val="ListBullet"/>
              <w:rPr>
                <w:sz w:val="22"/>
                <w:szCs w:val="22"/>
              </w:rPr>
            </w:pPr>
            <w:r w:rsidRPr="00796B03">
              <w:rPr>
                <w:sz w:val="22"/>
                <w:szCs w:val="22"/>
              </w:rPr>
              <w:t>Discuss/post/record their favourite characters. Explain how composers have created this powerful character and led to this personal connection.</w:t>
            </w:r>
            <w:r w:rsidR="00E134D2" w:rsidRPr="00796B03">
              <w:rPr>
                <w:sz w:val="22"/>
                <w:szCs w:val="22"/>
              </w:rPr>
              <w:t xml:space="preserve"> Resource provided in the booklet. </w:t>
            </w:r>
          </w:p>
          <w:p w14:paraId="174C886C" w14:textId="77777777" w:rsidR="00E134D2" w:rsidRPr="00796B03" w:rsidRDefault="00E134D2" w:rsidP="00E134D2">
            <w:pPr>
              <w:pStyle w:val="ListBullet"/>
              <w:numPr>
                <w:ilvl w:val="0"/>
                <w:numId w:val="0"/>
              </w:numPr>
              <w:rPr>
                <w:sz w:val="22"/>
                <w:szCs w:val="22"/>
              </w:rPr>
            </w:pPr>
            <w:r w:rsidRPr="00796B03">
              <w:rPr>
                <w:sz w:val="22"/>
                <w:szCs w:val="22"/>
              </w:rPr>
              <w:t xml:space="preserve">Type of conflict </w:t>
            </w:r>
          </w:p>
          <w:p w14:paraId="634C31D2" w14:textId="77777777" w:rsidR="00782101" w:rsidRPr="00782101" w:rsidRDefault="00E134D2" w:rsidP="00782101">
            <w:pPr>
              <w:pStyle w:val="ListBullet"/>
            </w:pPr>
            <w:r w:rsidRPr="00796B03">
              <w:t xml:space="preserve">View: </w:t>
            </w:r>
            <w:hyperlink r:id="rId52" w:history="1">
              <w:r w:rsidRPr="00796B03">
                <w:rPr>
                  <w:rStyle w:val="Hyperlink"/>
                  <w:sz w:val="22"/>
                  <w:szCs w:val="22"/>
                </w:rPr>
                <w:t>Teaching: Types of Conflict through Film Clips</w:t>
              </w:r>
            </w:hyperlink>
            <w:r w:rsidR="00D514A4" w:rsidRPr="00796B03">
              <w:t xml:space="preserve"> </w:t>
            </w:r>
            <w:r w:rsidR="00782101">
              <w:t xml:space="preserve">(duration 4:24) </w:t>
            </w:r>
            <w:hyperlink r:id="rId53" w:history="1">
              <w:r w:rsidR="00782101" w:rsidRPr="003E4545">
                <w:rPr>
                  <w:rStyle w:val="Hyperlink"/>
                  <w:sz w:val="22"/>
                  <w:szCs w:val="22"/>
                </w:rPr>
                <w:t>youtube.com/</w:t>
              </w:r>
              <w:proofErr w:type="spellStart"/>
              <w:r w:rsidR="00782101" w:rsidRPr="003E4545">
                <w:rPr>
                  <w:rStyle w:val="Hyperlink"/>
                  <w:sz w:val="22"/>
                  <w:szCs w:val="22"/>
                </w:rPr>
                <w:t>watch?v</w:t>
              </w:r>
              <w:proofErr w:type="spellEnd"/>
              <w:r w:rsidR="00782101" w:rsidRPr="003E4545">
                <w:rPr>
                  <w:rStyle w:val="Hyperlink"/>
                  <w:sz w:val="22"/>
                  <w:szCs w:val="22"/>
                </w:rPr>
                <w:t>=6IHUuZ8Evag</w:t>
              </w:r>
            </w:hyperlink>
            <w:r w:rsidR="00782101">
              <w:rPr>
                <w:sz w:val="22"/>
                <w:szCs w:val="22"/>
              </w:rPr>
              <w:t xml:space="preserve"> </w:t>
            </w:r>
          </w:p>
          <w:p w14:paraId="0FB08809" w14:textId="09141A93" w:rsidR="00E134D2" w:rsidRPr="00796B03" w:rsidRDefault="00D514A4" w:rsidP="00782101">
            <w:pPr>
              <w:pStyle w:val="ListBullet"/>
            </w:pPr>
            <w:r w:rsidRPr="00796B03">
              <w:t>Identify the different types of conflict and collaboratively create an example of how this could be explored in a short story. U</w:t>
            </w:r>
            <w:r w:rsidR="00152C9E" w:rsidRPr="00796B03">
              <w:t>se the resource in the booklet.</w:t>
            </w:r>
          </w:p>
          <w:p w14:paraId="28D3E775" w14:textId="77777777" w:rsidR="00293BED" w:rsidRPr="00796B03" w:rsidRDefault="00152C9E" w:rsidP="003645A1">
            <w:pPr>
              <w:pStyle w:val="ListBullet"/>
              <w:rPr>
                <w:sz w:val="22"/>
                <w:szCs w:val="22"/>
              </w:rPr>
            </w:pPr>
            <w:r w:rsidRPr="00796B03">
              <w:rPr>
                <w:sz w:val="22"/>
                <w:szCs w:val="22"/>
              </w:rPr>
              <w:t xml:space="preserve">Options: </w:t>
            </w:r>
            <w:r w:rsidR="00293BED" w:rsidRPr="00796B03">
              <w:rPr>
                <w:sz w:val="22"/>
                <w:szCs w:val="22"/>
              </w:rPr>
              <w:t>post/collaborate/write</w:t>
            </w:r>
          </w:p>
          <w:p w14:paraId="528D7741" w14:textId="77777777" w:rsidR="00293BED" w:rsidRPr="00796B03" w:rsidRDefault="00293BED" w:rsidP="00293BED">
            <w:pPr>
              <w:pStyle w:val="ListBullet"/>
              <w:numPr>
                <w:ilvl w:val="0"/>
                <w:numId w:val="0"/>
              </w:numPr>
              <w:ind w:left="652"/>
              <w:rPr>
                <w:sz w:val="22"/>
                <w:szCs w:val="22"/>
              </w:rPr>
            </w:pPr>
            <w:r w:rsidRPr="00796B03">
              <w:rPr>
                <w:sz w:val="22"/>
                <w:szCs w:val="22"/>
              </w:rPr>
              <w:t>P</w:t>
            </w:r>
            <w:r w:rsidR="00152C9E" w:rsidRPr="00796B03">
              <w:rPr>
                <w:sz w:val="22"/>
                <w:szCs w:val="22"/>
              </w:rPr>
              <w:t>rovide students with short story examples of each type of conflict, students must identify the conflict</w:t>
            </w:r>
            <w:r w:rsidR="003645A1" w:rsidRPr="00796B03">
              <w:rPr>
                <w:sz w:val="22"/>
                <w:szCs w:val="22"/>
              </w:rPr>
              <w:t>, explain the character’s point of view</w:t>
            </w:r>
            <w:r w:rsidRPr="00796B03">
              <w:rPr>
                <w:sz w:val="22"/>
                <w:szCs w:val="22"/>
              </w:rPr>
              <w:t>, identify devices used to establish, foreshadow or introduce this conflict and establish a certain tone. Students should s</w:t>
            </w:r>
            <w:r w:rsidR="003645A1" w:rsidRPr="00796B03">
              <w:rPr>
                <w:sz w:val="22"/>
                <w:szCs w:val="22"/>
              </w:rPr>
              <w:t xml:space="preserve">upport </w:t>
            </w:r>
            <w:r w:rsidRPr="00796B03">
              <w:rPr>
                <w:sz w:val="22"/>
                <w:szCs w:val="22"/>
              </w:rPr>
              <w:t xml:space="preserve">their </w:t>
            </w:r>
            <w:r w:rsidR="003645A1" w:rsidRPr="00796B03">
              <w:rPr>
                <w:sz w:val="22"/>
                <w:szCs w:val="22"/>
              </w:rPr>
              <w:t xml:space="preserve">ideas with evidence. </w:t>
            </w:r>
          </w:p>
          <w:p w14:paraId="35601062" w14:textId="77777777" w:rsidR="00293BED" w:rsidRPr="00796B03" w:rsidRDefault="00293BED" w:rsidP="00293BED">
            <w:pPr>
              <w:pStyle w:val="ListBullet"/>
              <w:numPr>
                <w:ilvl w:val="0"/>
                <w:numId w:val="0"/>
              </w:numPr>
              <w:rPr>
                <w:sz w:val="22"/>
                <w:szCs w:val="22"/>
              </w:rPr>
            </w:pPr>
            <w:r w:rsidRPr="00796B03">
              <w:rPr>
                <w:sz w:val="22"/>
                <w:szCs w:val="22"/>
              </w:rPr>
              <w:t xml:space="preserve">Experimenting </w:t>
            </w:r>
          </w:p>
          <w:p w14:paraId="09E995B7" w14:textId="77777777" w:rsidR="00152C9E" w:rsidRPr="00796B03" w:rsidRDefault="00293BED" w:rsidP="00293BED">
            <w:pPr>
              <w:pStyle w:val="ListBullet"/>
              <w:numPr>
                <w:ilvl w:val="0"/>
                <w:numId w:val="0"/>
              </w:numPr>
              <w:ind w:left="652"/>
              <w:rPr>
                <w:sz w:val="22"/>
                <w:szCs w:val="22"/>
              </w:rPr>
            </w:pPr>
            <w:r w:rsidRPr="00796B03">
              <w:rPr>
                <w:sz w:val="22"/>
                <w:szCs w:val="22"/>
              </w:rPr>
              <w:t>C</w:t>
            </w:r>
            <w:r w:rsidR="003645A1" w:rsidRPr="00796B03">
              <w:rPr>
                <w:sz w:val="22"/>
                <w:szCs w:val="22"/>
              </w:rPr>
              <w:t xml:space="preserve">ompose </w:t>
            </w:r>
            <w:r w:rsidRPr="00796B03">
              <w:rPr>
                <w:sz w:val="22"/>
                <w:szCs w:val="22"/>
              </w:rPr>
              <w:t xml:space="preserve">the next part of the story by exploring another perspective of this conflict. You could write in a different form: letter, speech, poem, blog post etcetera. Your character might be trying to persuade another character of their opinion or ideas. </w:t>
            </w:r>
          </w:p>
          <w:p w14:paraId="3A0DDC92" w14:textId="77777777" w:rsidR="00870EA5" w:rsidRPr="00796B03" w:rsidRDefault="00E134D2" w:rsidP="00152C9E">
            <w:pPr>
              <w:pStyle w:val="ListBullet"/>
              <w:rPr>
                <w:b/>
                <w:sz w:val="22"/>
                <w:szCs w:val="22"/>
                <w:lang w:eastAsia="zh-CN"/>
              </w:rPr>
            </w:pPr>
            <w:r w:rsidRPr="00796B03">
              <w:rPr>
                <w:sz w:val="22"/>
                <w:szCs w:val="22"/>
              </w:rPr>
              <w:t xml:space="preserve">Student composition: Begin the story with your favourite character dealing with an internal or external conflict. Focus on creating a specific impression of this character and helping the responder, your teacher or peer, to learn something new about this character. Remind students they can make this up! They do not need to follow what they already know about this character. </w:t>
            </w:r>
          </w:p>
        </w:tc>
        <w:tc>
          <w:tcPr>
            <w:tcW w:w="2463" w:type="dxa"/>
          </w:tcPr>
          <w:p w14:paraId="3B40EE15" w14:textId="77777777" w:rsidR="00A3385E" w:rsidRPr="00796B03" w:rsidRDefault="00870EA5" w:rsidP="006B5FB9">
            <w:pPr>
              <w:rPr>
                <w:sz w:val="22"/>
                <w:szCs w:val="22"/>
                <w:lang w:eastAsia="zh-CN"/>
              </w:rPr>
            </w:pPr>
            <w:r w:rsidRPr="00796B03">
              <w:rPr>
                <w:sz w:val="22"/>
                <w:szCs w:val="22"/>
                <w:lang w:eastAsia="zh-CN"/>
              </w:rPr>
              <w:lastRenderedPageBreak/>
              <w:t xml:space="preserve">Compile definitions and ideas in one resource. </w:t>
            </w:r>
          </w:p>
          <w:p w14:paraId="2FA46575" w14:textId="77777777" w:rsidR="00870EA5" w:rsidRPr="00796B03" w:rsidRDefault="00870EA5" w:rsidP="006B5FB9">
            <w:pPr>
              <w:rPr>
                <w:sz w:val="22"/>
                <w:szCs w:val="22"/>
                <w:lang w:eastAsia="zh-CN"/>
              </w:rPr>
            </w:pPr>
            <w:r w:rsidRPr="00796B03">
              <w:rPr>
                <w:sz w:val="22"/>
                <w:szCs w:val="22"/>
                <w:lang w:eastAsia="zh-CN"/>
              </w:rPr>
              <w:t xml:space="preserve">Share ideas via online </w:t>
            </w:r>
            <w:r w:rsidRPr="00796B03">
              <w:rPr>
                <w:sz w:val="22"/>
                <w:szCs w:val="22"/>
                <w:lang w:eastAsia="zh-CN"/>
              </w:rPr>
              <w:lastRenderedPageBreak/>
              <w:t xml:space="preserve">meeting. </w:t>
            </w:r>
          </w:p>
          <w:p w14:paraId="556B3AF8" w14:textId="77777777" w:rsidR="00870EA5" w:rsidRPr="00796B03" w:rsidRDefault="00870EA5" w:rsidP="006B5FB9">
            <w:pPr>
              <w:rPr>
                <w:sz w:val="22"/>
                <w:szCs w:val="22"/>
                <w:lang w:eastAsia="zh-CN"/>
              </w:rPr>
            </w:pPr>
            <w:r w:rsidRPr="00796B03">
              <w:rPr>
                <w:sz w:val="22"/>
                <w:szCs w:val="22"/>
                <w:lang w:eastAsia="zh-CN"/>
              </w:rPr>
              <w:t xml:space="preserve">Record ideas in workbook and chat with peer over the phone. </w:t>
            </w:r>
          </w:p>
          <w:p w14:paraId="0D0B940D" w14:textId="77777777" w:rsidR="00E134D2" w:rsidRPr="00796B03" w:rsidRDefault="00E134D2" w:rsidP="006B5FB9">
            <w:pPr>
              <w:rPr>
                <w:sz w:val="22"/>
                <w:szCs w:val="22"/>
                <w:lang w:eastAsia="zh-CN"/>
              </w:rPr>
            </w:pPr>
          </w:p>
          <w:p w14:paraId="2D8AAA52" w14:textId="77777777" w:rsidR="00E134D2" w:rsidRPr="00796B03" w:rsidRDefault="00E134D2" w:rsidP="00E134D2">
            <w:pPr>
              <w:spacing w:after="240"/>
              <w:rPr>
                <w:sz w:val="22"/>
                <w:szCs w:val="22"/>
                <w:lang w:eastAsia="zh-CN"/>
              </w:rPr>
            </w:pPr>
            <w:r w:rsidRPr="00796B03">
              <w:rPr>
                <w:sz w:val="22"/>
                <w:szCs w:val="22"/>
                <w:lang w:eastAsia="zh-CN"/>
              </w:rPr>
              <w:t>Examine the clip/file and individually or collaboratively create notes using the template.</w:t>
            </w:r>
          </w:p>
          <w:p w14:paraId="0E27B00A" w14:textId="77777777" w:rsidR="00E134D2" w:rsidRPr="00796B03" w:rsidRDefault="00E134D2" w:rsidP="006B5FB9">
            <w:pPr>
              <w:rPr>
                <w:sz w:val="22"/>
                <w:szCs w:val="22"/>
                <w:lang w:eastAsia="zh-CN"/>
              </w:rPr>
            </w:pPr>
          </w:p>
          <w:p w14:paraId="17BD45DA" w14:textId="77777777" w:rsidR="00D01BB2" w:rsidRPr="00796B03" w:rsidRDefault="00D01BB2" w:rsidP="006B5FB9">
            <w:pPr>
              <w:rPr>
                <w:sz w:val="22"/>
                <w:szCs w:val="22"/>
                <w:lang w:eastAsia="zh-CN"/>
              </w:rPr>
            </w:pPr>
            <w:r w:rsidRPr="00796B03">
              <w:rPr>
                <w:sz w:val="22"/>
                <w:szCs w:val="22"/>
                <w:lang w:eastAsia="zh-CN"/>
              </w:rPr>
              <w:t xml:space="preserve">Record ideas via comments in the document, conversation, collaborate in word document. </w:t>
            </w:r>
          </w:p>
          <w:p w14:paraId="60061E4C" w14:textId="77777777" w:rsidR="00D01BB2" w:rsidRPr="00796B03" w:rsidRDefault="00D01BB2" w:rsidP="006B5FB9">
            <w:pPr>
              <w:rPr>
                <w:sz w:val="22"/>
                <w:szCs w:val="22"/>
                <w:lang w:eastAsia="zh-CN"/>
              </w:rPr>
            </w:pPr>
          </w:p>
          <w:p w14:paraId="346727F3" w14:textId="77777777" w:rsidR="00D01BB2" w:rsidRPr="00796B03" w:rsidRDefault="00D01BB2" w:rsidP="006B5FB9">
            <w:pPr>
              <w:rPr>
                <w:b/>
                <w:sz w:val="22"/>
                <w:szCs w:val="22"/>
                <w:lang w:eastAsia="zh-CN"/>
              </w:rPr>
            </w:pPr>
            <w:r w:rsidRPr="00796B03">
              <w:rPr>
                <w:sz w:val="22"/>
                <w:szCs w:val="22"/>
                <w:lang w:eastAsia="zh-CN"/>
              </w:rPr>
              <w:t xml:space="preserve">Personal composition demonstrates understanding of conflict. </w:t>
            </w:r>
          </w:p>
        </w:tc>
      </w:tr>
      <w:tr w:rsidR="00A3385E" w:rsidRPr="00796B03" w14:paraId="0E065451" w14:textId="77777777" w:rsidTr="5871A449">
        <w:trPr>
          <w:cnfStyle w:val="000000010000" w:firstRow="0" w:lastRow="0" w:firstColumn="0" w:lastColumn="0" w:oddVBand="0" w:evenVBand="0" w:oddHBand="0" w:evenHBand="1" w:firstRowFirstColumn="0" w:firstRowLastColumn="0" w:lastRowFirstColumn="0" w:lastRowLastColumn="0"/>
        </w:trPr>
        <w:tc>
          <w:tcPr>
            <w:tcW w:w="2608" w:type="dxa"/>
          </w:tcPr>
          <w:p w14:paraId="2D0946CB" w14:textId="77777777" w:rsidR="00A3385E" w:rsidRDefault="00A3385E" w:rsidP="006B5FB9">
            <w:pPr>
              <w:spacing w:after="240"/>
              <w:rPr>
                <w:sz w:val="22"/>
                <w:szCs w:val="22"/>
                <w:lang w:eastAsia="zh-CN"/>
              </w:rPr>
            </w:pPr>
            <w:r w:rsidRPr="00796B03">
              <w:rPr>
                <w:sz w:val="22"/>
                <w:szCs w:val="22"/>
                <w:lang w:eastAsia="zh-CN"/>
              </w:rPr>
              <w:lastRenderedPageBreak/>
              <w:t>Lesson sequence</w:t>
            </w:r>
          </w:p>
          <w:p w14:paraId="1EA02C36" w14:textId="77777777" w:rsidR="005B6021" w:rsidRDefault="005B6021" w:rsidP="006B5FB9">
            <w:pPr>
              <w:spacing w:after="240"/>
              <w:rPr>
                <w:lang w:eastAsia="zh-CN"/>
              </w:rPr>
            </w:pPr>
            <w:r>
              <w:rPr>
                <w:lang w:eastAsia="zh-CN"/>
              </w:rPr>
              <w:t xml:space="preserve">S401RC05 recognise and analyse the ways that </w:t>
            </w:r>
            <w:r>
              <w:rPr>
                <w:lang w:eastAsia="zh-CN"/>
              </w:rPr>
              <w:lastRenderedPageBreak/>
              <w:t>characterisation, events and settings are combined in narratives, and discuss the purposes and appeal of different approaches (ACELT1622)</w:t>
            </w:r>
          </w:p>
          <w:p w14:paraId="21A47EC3" w14:textId="77777777" w:rsidR="00950B26" w:rsidRPr="00D84277" w:rsidRDefault="00950B26" w:rsidP="006B5FB9">
            <w:pPr>
              <w:spacing w:after="240"/>
              <w:rPr>
                <w:sz w:val="22"/>
                <w:szCs w:val="22"/>
                <w:lang w:eastAsia="zh-CN"/>
              </w:rPr>
            </w:pPr>
            <w:r w:rsidRPr="00950B26">
              <w:rPr>
                <w:sz w:val="22"/>
                <w:szCs w:val="22"/>
                <w:lang w:eastAsia="zh-CN"/>
              </w:rPr>
              <w:t>S404DA2 explore and analyse the ways purpose, audience and context affect a composer’s choices of content, language forms and features and structures of texts to creatively sha</w:t>
            </w:r>
            <w:r w:rsidRPr="00D84277">
              <w:rPr>
                <w:sz w:val="22"/>
                <w:szCs w:val="22"/>
                <w:lang w:eastAsia="zh-CN"/>
              </w:rPr>
              <w:t>pe meaning</w:t>
            </w:r>
          </w:p>
          <w:p w14:paraId="22C648F9" w14:textId="77777777" w:rsidR="00B13209" w:rsidRPr="00796B03" w:rsidRDefault="00B13209" w:rsidP="006B5FB9">
            <w:pPr>
              <w:spacing w:after="240"/>
              <w:rPr>
                <w:sz w:val="22"/>
                <w:szCs w:val="22"/>
                <w:lang w:eastAsia="zh-CN"/>
              </w:rPr>
            </w:pPr>
            <w:r w:rsidRPr="00D84277">
              <w:rPr>
                <w:sz w:val="22"/>
                <w:szCs w:val="22"/>
                <w:lang w:eastAsia="zh-CN"/>
              </w:rPr>
              <w:t>S405EP3 share, reflect on, clarify and evaluate opinions and arguments about aspects of literary texts (ACELT1627)</w:t>
            </w:r>
          </w:p>
        </w:tc>
        <w:tc>
          <w:tcPr>
            <w:tcW w:w="9441" w:type="dxa"/>
          </w:tcPr>
          <w:p w14:paraId="496078A3" w14:textId="7AF0E391" w:rsidR="00B57684" w:rsidRPr="00796B03" w:rsidRDefault="00B13209" w:rsidP="006B5FB9">
            <w:pPr>
              <w:rPr>
                <w:sz w:val="22"/>
                <w:szCs w:val="22"/>
                <w:lang w:eastAsia="zh-CN"/>
              </w:rPr>
            </w:pPr>
            <w:r w:rsidRPr="5871A449">
              <w:rPr>
                <w:b/>
                <w:bCs/>
                <w:sz w:val="22"/>
                <w:szCs w:val="22"/>
                <w:lang w:eastAsia="zh-CN"/>
              </w:rPr>
              <w:lastRenderedPageBreak/>
              <w:t>Understanding, connecting,</w:t>
            </w:r>
            <w:r w:rsidR="00A3385E" w:rsidRPr="5871A449">
              <w:rPr>
                <w:b/>
                <w:bCs/>
                <w:sz w:val="22"/>
                <w:szCs w:val="22"/>
                <w:lang w:eastAsia="zh-CN"/>
              </w:rPr>
              <w:t xml:space="preserve"> engaging personally</w:t>
            </w:r>
            <w:r w:rsidRPr="5871A449">
              <w:rPr>
                <w:b/>
                <w:bCs/>
                <w:sz w:val="22"/>
                <w:szCs w:val="22"/>
                <w:lang w:eastAsia="zh-CN"/>
              </w:rPr>
              <w:t xml:space="preserve"> and/or critically</w:t>
            </w:r>
            <w:r w:rsidR="38C76767" w:rsidRPr="5871A449">
              <w:rPr>
                <w:b/>
                <w:bCs/>
                <w:sz w:val="22"/>
                <w:szCs w:val="22"/>
                <w:lang w:eastAsia="zh-CN"/>
              </w:rPr>
              <w:t xml:space="preserve"> - resource 5</w:t>
            </w:r>
            <w:r w:rsidR="00A3385E" w:rsidRPr="5871A449">
              <w:rPr>
                <w:b/>
                <w:bCs/>
                <w:sz w:val="22"/>
                <w:szCs w:val="22"/>
                <w:lang w:eastAsia="zh-CN"/>
              </w:rPr>
              <w:t xml:space="preserve">: </w:t>
            </w:r>
            <w:r w:rsidR="00A3385E" w:rsidRPr="5871A449">
              <w:rPr>
                <w:sz w:val="22"/>
                <w:szCs w:val="22"/>
                <w:lang w:eastAsia="zh-CN"/>
              </w:rPr>
              <w:t xml:space="preserve">students examine set material and connect new learning to prior learning </w:t>
            </w:r>
          </w:p>
          <w:p w14:paraId="781BE238" w14:textId="77777777" w:rsidR="00B57684" w:rsidRPr="00796B03" w:rsidRDefault="00B57684" w:rsidP="006B5FB9">
            <w:pPr>
              <w:rPr>
                <w:sz w:val="22"/>
                <w:szCs w:val="22"/>
                <w:lang w:eastAsia="zh-CN"/>
              </w:rPr>
            </w:pPr>
            <w:r w:rsidRPr="00796B03">
              <w:rPr>
                <w:sz w:val="22"/>
                <w:szCs w:val="22"/>
                <w:lang w:eastAsia="zh-CN"/>
              </w:rPr>
              <w:t xml:space="preserve">Exploring descriptive writing </w:t>
            </w:r>
          </w:p>
          <w:p w14:paraId="092BCBB3" w14:textId="77777777" w:rsidR="00A3385E" w:rsidRPr="00796B03" w:rsidRDefault="00B57684" w:rsidP="00B57684">
            <w:pPr>
              <w:pStyle w:val="ListBullet"/>
              <w:rPr>
                <w:rFonts w:eastAsia="Times New Roman"/>
                <w:sz w:val="22"/>
                <w:szCs w:val="22"/>
              </w:rPr>
            </w:pPr>
            <w:r w:rsidRPr="00796B03">
              <w:rPr>
                <w:sz w:val="22"/>
                <w:szCs w:val="22"/>
              </w:rPr>
              <w:lastRenderedPageBreak/>
              <w:t>Provide students with excerpts from various stories where a character is introduced</w:t>
            </w:r>
            <w:r w:rsidR="005B6021">
              <w:rPr>
                <w:sz w:val="22"/>
                <w:szCs w:val="22"/>
              </w:rPr>
              <w:t xml:space="preserve"> and</w:t>
            </w:r>
            <w:r w:rsidRPr="00796B03">
              <w:rPr>
                <w:sz w:val="22"/>
                <w:szCs w:val="22"/>
              </w:rPr>
              <w:t xml:space="preserve"> there is an effective description</w:t>
            </w:r>
            <w:r w:rsidR="005B6021">
              <w:rPr>
                <w:sz w:val="22"/>
                <w:szCs w:val="22"/>
              </w:rPr>
              <w:t xml:space="preserve"> of either events and/or setting. </w:t>
            </w:r>
          </w:p>
          <w:p w14:paraId="6F215E53" w14:textId="77777777" w:rsidR="00B57684" w:rsidRPr="00796B03" w:rsidRDefault="00B57684" w:rsidP="00B57684">
            <w:pPr>
              <w:pStyle w:val="ListBullet"/>
              <w:numPr>
                <w:ilvl w:val="1"/>
                <w:numId w:val="2"/>
              </w:numPr>
              <w:adjustRightInd/>
              <w:snapToGrid/>
              <w:spacing w:before="60" w:line="288" w:lineRule="auto"/>
              <w:rPr>
                <w:sz w:val="22"/>
                <w:szCs w:val="22"/>
              </w:rPr>
            </w:pPr>
            <w:r w:rsidRPr="00796B03">
              <w:rPr>
                <w:sz w:val="22"/>
                <w:szCs w:val="22"/>
              </w:rPr>
              <w:t>Describe what you think will happen next.</w:t>
            </w:r>
          </w:p>
          <w:p w14:paraId="0C94BE14" w14:textId="77777777" w:rsidR="00B57684" w:rsidRPr="00796B03" w:rsidRDefault="00B57684" w:rsidP="00B57684">
            <w:pPr>
              <w:pStyle w:val="ListBullet"/>
              <w:numPr>
                <w:ilvl w:val="1"/>
                <w:numId w:val="2"/>
              </w:numPr>
              <w:adjustRightInd/>
              <w:snapToGrid/>
              <w:spacing w:before="60" w:line="288" w:lineRule="auto"/>
              <w:rPr>
                <w:sz w:val="22"/>
                <w:szCs w:val="22"/>
              </w:rPr>
            </w:pPr>
            <w:r w:rsidRPr="00796B03">
              <w:rPr>
                <w:sz w:val="22"/>
                <w:szCs w:val="22"/>
              </w:rPr>
              <w:t xml:space="preserve">Explain why you think that and identify what helped you make that prediction. </w:t>
            </w:r>
          </w:p>
          <w:p w14:paraId="556A639D" w14:textId="77777777" w:rsidR="00B57684" w:rsidRPr="00796B03" w:rsidRDefault="00B57684" w:rsidP="00B57684">
            <w:pPr>
              <w:pStyle w:val="ListBullet"/>
              <w:numPr>
                <w:ilvl w:val="1"/>
                <w:numId w:val="2"/>
              </w:numPr>
              <w:adjustRightInd/>
              <w:snapToGrid/>
              <w:spacing w:before="60" w:line="288" w:lineRule="auto"/>
              <w:rPr>
                <w:sz w:val="22"/>
                <w:szCs w:val="22"/>
              </w:rPr>
            </w:pPr>
            <w:r w:rsidRPr="00796B03">
              <w:rPr>
                <w:sz w:val="22"/>
                <w:szCs w:val="22"/>
              </w:rPr>
              <w:t>Identify words, events or characters you expect to see or hear in this text.</w:t>
            </w:r>
          </w:p>
          <w:p w14:paraId="3FF2819F" w14:textId="77777777" w:rsidR="00950B26" w:rsidRDefault="00950B26" w:rsidP="00B57684">
            <w:pPr>
              <w:pStyle w:val="ListBullet"/>
              <w:numPr>
                <w:ilvl w:val="1"/>
                <w:numId w:val="2"/>
              </w:numPr>
              <w:adjustRightInd/>
              <w:snapToGrid/>
              <w:spacing w:before="60" w:line="288" w:lineRule="auto"/>
              <w:rPr>
                <w:sz w:val="22"/>
                <w:szCs w:val="22"/>
              </w:rPr>
            </w:pPr>
            <w:r>
              <w:rPr>
                <w:sz w:val="22"/>
                <w:szCs w:val="22"/>
              </w:rPr>
              <w:t xml:space="preserve">Who do you think the audience was for the original story, what makes you say that? </w:t>
            </w:r>
          </w:p>
          <w:p w14:paraId="08DC64DF" w14:textId="77777777" w:rsidR="00950B26" w:rsidRDefault="00950B26" w:rsidP="00B57684">
            <w:pPr>
              <w:pStyle w:val="ListBullet"/>
              <w:numPr>
                <w:ilvl w:val="1"/>
                <w:numId w:val="2"/>
              </w:numPr>
              <w:adjustRightInd/>
              <w:snapToGrid/>
              <w:spacing w:before="60" w:line="288" w:lineRule="auto"/>
              <w:rPr>
                <w:sz w:val="22"/>
                <w:szCs w:val="22"/>
              </w:rPr>
            </w:pPr>
            <w:r>
              <w:rPr>
                <w:sz w:val="22"/>
                <w:szCs w:val="22"/>
              </w:rPr>
              <w:t xml:space="preserve">When do you think the original story was written, what makes you say that? </w:t>
            </w:r>
          </w:p>
          <w:p w14:paraId="412E89B8" w14:textId="77777777" w:rsidR="00950B26" w:rsidRPr="00796B03" w:rsidRDefault="00950B26" w:rsidP="00950B26">
            <w:pPr>
              <w:pStyle w:val="ListBullet"/>
              <w:numPr>
                <w:ilvl w:val="1"/>
                <w:numId w:val="2"/>
              </w:numPr>
              <w:adjustRightInd/>
              <w:snapToGrid/>
              <w:spacing w:before="60" w:line="288" w:lineRule="auto"/>
              <w:rPr>
                <w:sz w:val="22"/>
                <w:szCs w:val="22"/>
              </w:rPr>
            </w:pPr>
            <w:r w:rsidRPr="00796B03">
              <w:rPr>
                <w:sz w:val="22"/>
                <w:szCs w:val="22"/>
              </w:rPr>
              <w:t xml:space="preserve">Continue the story writing 4-5 sentences of description and action. </w:t>
            </w:r>
          </w:p>
          <w:p w14:paraId="2D67AC69" w14:textId="77777777" w:rsidR="00950B26" w:rsidRDefault="00950B26" w:rsidP="00950B26">
            <w:pPr>
              <w:pStyle w:val="ListBullet"/>
              <w:numPr>
                <w:ilvl w:val="1"/>
                <w:numId w:val="2"/>
              </w:numPr>
              <w:adjustRightInd/>
              <w:snapToGrid/>
              <w:spacing w:before="60" w:line="288" w:lineRule="auto"/>
              <w:rPr>
                <w:sz w:val="22"/>
                <w:szCs w:val="22"/>
              </w:rPr>
            </w:pPr>
            <w:r w:rsidRPr="00796B03">
              <w:rPr>
                <w:sz w:val="22"/>
                <w:szCs w:val="22"/>
              </w:rPr>
              <w:t>Compare your version with the original and discuss the differences with a peer.</w:t>
            </w:r>
          </w:p>
          <w:p w14:paraId="23456DC5" w14:textId="77777777" w:rsidR="00B57684" w:rsidRPr="00950B26" w:rsidRDefault="00B57684" w:rsidP="00950B26">
            <w:pPr>
              <w:pStyle w:val="ListBullet"/>
              <w:numPr>
                <w:ilvl w:val="1"/>
                <w:numId w:val="2"/>
              </w:numPr>
              <w:adjustRightInd/>
              <w:snapToGrid/>
              <w:spacing w:before="60" w:line="288" w:lineRule="auto"/>
              <w:rPr>
                <w:sz w:val="22"/>
                <w:szCs w:val="22"/>
              </w:rPr>
            </w:pPr>
            <w:r w:rsidRPr="00950B26">
              <w:rPr>
                <w:sz w:val="22"/>
                <w:szCs w:val="22"/>
              </w:rPr>
              <w:t>Post/reflect: what did this activity help you understand about characterisation?</w:t>
            </w:r>
          </w:p>
          <w:p w14:paraId="164FD446" w14:textId="196EF007" w:rsidR="00782101" w:rsidRPr="00782101" w:rsidRDefault="007A33EE" w:rsidP="00782101">
            <w:pPr>
              <w:pStyle w:val="ListBullet"/>
              <w:rPr>
                <w:sz w:val="22"/>
                <w:szCs w:val="22"/>
              </w:rPr>
            </w:pPr>
            <w:r w:rsidRPr="00796B03">
              <w:rPr>
                <w:sz w:val="22"/>
                <w:szCs w:val="22"/>
              </w:rPr>
              <w:t xml:space="preserve">Students read 1-2 of the stories in full and complete set tasks assigned from </w:t>
            </w:r>
            <w:hyperlink r:id="rId54">
              <w:r w:rsidRPr="00796B03">
                <w:rPr>
                  <w:rStyle w:val="Hyperlink"/>
                  <w:sz w:val="22"/>
                  <w:szCs w:val="22"/>
                </w:rPr>
                <w:t>Teaching Comprehension Activities</w:t>
              </w:r>
            </w:hyperlink>
            <w:r w:rsidR="006B3060">
              <w:rPr>
                <w:rStyle w:val="Hyperlink"/>
                <w:sz w:val="22"/>
                <w:szCs w:val="22"/>
                <w:u w:val="none"/>
              </w:rPr>
              <w:t xml:space="preserve"> </w:t>
            </w:r>
            <w:r w:rsidR="006B3060">
              <w:rPr>
                <w:rStyle w:val="Hyperlink"/>
                <w:sz w:val="22"/>
                <w:szCs w:val="22"/>
              </w:rPr>
              <w:t xml:space="preserve"> </w:t>
            </w:r>
            <w:hyperlink r:id="rId55" w:history="1">
              <w:r w:rsidR="00782101" w:rsidRPr="00782101">
                <w:rPr>
                  <w:rStyle w:val="Hyperlink"/>
                  <w:sz w:val="22"/>
                  <w:szCs w:val="22"/>
                </w:rPr>
                <w:t>bit.ly/33GDPFC</w:t>
              </w:r>
            </w:hyperlink>
            <w:r w:rsidR="00782101" w:rsidRPr="00782101">
              <w:rPr>
                <w:sz w:val="22"/>
                <w:szCs w:val="22"/>
              </w:rPr>
              <w:t xml:space="preserve"> </w:t>
            </w:r>
          </w:p>
          <w:p w14:paraId="389D2BE8" w14:textId="200C6372" w:rsidR="005B6021" w:rsidRPr="005B6021" w:rsidRDefault="005B6021" w:rsidP="00782101">
            <w:pPr>
              <w:pStyle w:val="ListBullet"/>
            </w:pPr>
            <w:r w:rsidRPr="005B6021">
              <w:t xml:space="preserve">Construct a plot map of one story. </w:t>
            </w:r>
          </w:p>
          <w:p w14:paraId="6FED9BF6" w14:textId="77777777" w:rsidR="005B6021" w:rsidRPr="005B6021" w:rsidRDefault="005B6021" w:rsidP="005B6021">
            <w:pPr>
              <w:pStyle w:val="ListBullet"/>
              <w:rPr>
                <w:sz w:val="22"/>
                <w:szCs w:val="22"/>
              </w:rPr>
            </w:pPr>
            <w:proofErr w:type="spellStart"/>
            <w:r w:rsidRPr="005B6021">
              <w:rPr>
                <w:sz w:val="22"/>
                <w:szCs w:val="22"/>
              </w:rPr>
              <w:t>Flipgrid</w:t>
            </w:r>
            <w:proofErr w:type="spellEnd"/>
            <w:r w:rsidRPr="005B6021">
              <w:rPr>
                <w:sz w:val="22"/>
                <w:szCs w:val="22"/>
              </w:rPr>
              <w:t xml:space="preserve">: </w:t>
            </w:r>
            <w:r>
              <w:rPr>
                <w:sz w:val="22"/>
                <w:szCs w:val="22"/>
              </w:rPr>
              <w:t xml:space="preserve">teacher first and then student - </w:t>
            </w:r>
            <w:r w:rsidRPr="005B6021">
              <w:rPr>
                <w:sz w:val="22"/>
                <w:szCs w:val="22"/>
              </w:rPr>
              <w:t xml:space="preserve">explain your favourite and least favourite story and explain why, connect to examples of character, events, conflict and/or setting. </w:t>
            </w:r>
          </w:p>
          <w:p w14:paraId="37D37070" w14:textId="77777777" w:rsidR="007A33EE" w:rsidRPr="00796B03" w:rsidRDefault="007A33EE" w:rsidP="007A33EE">
            <w:pPr>
              <w:pStyle w:val="ListBullet"/>
              <w:numPr>
                <w:ilvl w:val="0"/>
                <w:numId w:val="0"/>
              </w:numPr>
              <w:ind w:left="284"/>
              <w:rPr>
                <w:sz w:val="22"/>
                <w:szCs w:val="22"/>
              </w:rPr>
            </w:pPr>
            <w:r w:rsidRPr="00796B03">
              <w:rPr>
                <w:sz w:val="22"/>
                <w:szCs w:val="22"/>
              </w:rPr>
              <w:t xml:space="preserve">Viewing </w:t>
            </w:r>
          </w:p>
          <w:p w14:paraId="2A5E45C9" w14:textId="77777777" w:rsidR="007A33EE" w:rsidRPr="00796B03" w:rsidRDefault="007A33EE" w:rsidP="007A33EE">
            <w:pPr>
              <w:pStyle w:val="ListBullet"/>
              <w:numPr>
                <w:ilvl w:val="0"/>
                <w:numId w:val="0"/>
              </w:numPr>
              <w:ind w:left="284"/>
              <w:rPr>
                <w:sz w:val="22"/>
                <w:szCs w:val="22"/>
              </w:rPr>
            </w:pPr>
            <w:r w:rsidRPr="00796B03">
              <w:rPr>
                <w:sz w:val="22"/>
                <w:szCs w:val="22"/>
              </w:rPr>
              <w:t>Examine the following clips and construct notes in response to the new learning:</w:t>
            </w:r>
          </w:p>
          <w:p w14:paraId="473C145C" w14:textId="3F9623DC" w:rsidR="0078138E" w:rsidRPr="0078138E" w:rsidRDefault="00F92CF3" w:rsidP="0078138E">
            <w:pPr>
              <w:pStyle w:val="ListBullet"/>
              <w:rPr>
                <w:sz w:val="22"/>
                <w:szCs w:val="22"/>
              </w:rPr>
            </w:pPr>
            <w:hyperlink r:id="rId56" w:history="1">
              <w:r w:rsidR="0078138E" w:rsidRPr="0078138E">
                <w:rPr>
                  <w:rStyle w:val="Hyperlink"/>
                  <w:sz w:val="22"/>
                  <w:szCs w:val="22"/>
                </w:rPr>
                <w:t>How to write descriptively</w:t>
              </w:r>
            </w:hyperlink>
            <w:r w:rsidR="0078138E" w:rsidRPr="0078138E">
              <w:rPr>
                <w:sz w:val="22"/>
                <w:szCs w:val="22"/>
              </w:rPr>
              <w:t xml:space="preserve"> (duration 4:41) </w:t>
            </w:r>
            <w:hyperlink r:id="rId57" w:history="1">
              <w:r w:rsidR="0078138E" w:rsidRPr="0078138E">
                <w:rPr>
                  <w:rStyle w:val="Hyperlink"/>
                  <w:sz w:val="22"/>
                  <w:szCs w:val="22"/>
                </w:rPr>
                <w:t>youtube.com/watch?v=RSoRzTtwgP4&amp;feature=youtu.be</w:t>
              </w:r>
            </w:hyperlink>
            <w:r w:rsidR="0078138E" w:rsidRPr="0078138E">
              <w:rPr>
                <w:sz w:val="22"/>
                <w:szCs w:val="22"/>
              </w:rPr>
              <w:t xml:space="preserve"> </w:t>
            </w:r>
            <w:r w:rsidR="0078138E">
              <w:rPr>
                <w:sz w:val="22"/>
                <w:szCs w:val="22"/>
              </w:rPr>
              <w:t>and/or</w:t>
            </w:r>
          </w:p>
          <w:p w14:paraId="66E5E23D" w14:textId="783B1640" w:rsidR="0078138E" w:rsidRPr="0078138E" w:rsidRDefault="00F92CF3" w:rsidP="0078138E">
            <w:pPr>
              <w:pStyle w:val="ListBullet"/>
              <w:rPr>
                <w:sz w:val="22"/>
                <w:szCs w:val="22"/>
              </w:rPr>
            </w:pPr>
            <w:hyperlink r:id="rId58" w:history="1">
              <w:r w:rsidR="0078138E" w:rsidRPr="0078138E">
                <w:rPr>
                  <w:rStyle w:val="Hyperlink"/>
                  <w:sz w:val="22"/>
                  <w:szCs w:val="22"/>
                </w:rPr>
                <w:t>Kurt Vonnegut on how to write a short story</w:t>
              </w:r>
            </w:hyperlink>
            <w:r w:rsidR="0078138E" w:rsidRPr="0078138E">
              <w:rPr>
                <w:sz w:val="22"/>
                <w:szCs w:val="22"/>
              </w:rPr>
              <w:t xml:space="preserve"> (duration 1:28) </w:t>
            </w:r>
            <w:hyperlink r:id="rId59" w:history="1">
              <w:r w:rsidR="0078138E" w:rsidRPr="0078138E">
                <w:rPr>
                  <w:rStyle w:val="Hyperlink"/>
                  <w:sz w:val="22"/>
                  <w:szCs w:val="22"/>
                </w:rPr>
                <w:t>youtube.com/watch?v=nmVcIhnvSx8&amp;feature=youtu.be</w:t>
              </w:r>
            </w:hyperlink>
            <w:r w:rsidR="0078138E" w:rsidRPr="0078138E">
              <w:rPr>
                <w:sz w:val="22"/>
                <w:szCs w:val="22"/>
              </w:rPr>
              <w:t xml:space="preserve"> </w:t>
            </w:r>
            <w:r w:rsidR="0078138E">
              <w:rPr>
                <w:sz w:val="22"/>
                <w:szCs w:val="22"/>
              </w:rPr>
              <w:t>and/or</w:t>
            </w:r>
          </w:p>
          <w:p w14:paraId="1C252FAE" w14:textId="32639F34" w:rsidR="0078138E" w:rsidRPr="0078138E" w:rsidRDefault="00F92CF3" w:rsidP="0078138E">
            <w:pPr>
              <w:pStyle w:val="ListBullet"/>
              <w:rPr>
                <w:sz w:val="22"/>
                <w:szCs w:val="22"/>
              </w:rPr>
            </w:pPr>
            <w:hyperlink r:id="rId60" w:history="1">
              <w:r w:rsidR="0078138E" w:rsidRPr="0078138E">
                <w:rPr>
                  <w:rStyle w:val="Hyperlink"/>
                  <w:sz w:val="22"/>
                  <w:szCs w:val="22"/>
                </w:rPr>
                <w:t>Joyce Carol Oates Teaches the Art of the Short Story</w:t>
              </w:r>
            </w:hyperlink>
            <w:r w:rsidR="0078138E" w:rsidRPr="0078138E">
              <w:rPr>
                <w:sz w:val="22"/>
                <w:szCs w:val="22"/>
              </w:rPr>
              <w:t xml:space="preserve"> (duration 2:30) </w:t>
            </w:r>
            <w:hyperlink r:id="rId61" w:history="1">
              <w:r w:rsidR="0078138E" w:rsidRPr="0078138E">
                <w:rPr>
                  <w:rStyle w:val="Hyperlink"/>
                  <w:sz w:val="22"/>
                  <w:szCs w:val="22"/>
                </w:rPr>
                <w:t>youtube.com/watch?v=DPeNFzqctxw&amp;feature=youtu.be</w:t>
              </w:r>
            </w:hyperlink>
            <w:r w:rsidR="0078138E" w:rsidRPr="0078138E">
              <w:rPr>
                <w:sz w:val="22"/>
                <w:szCs w:val="22"/>
              </w:rPr>
              <w:t xml:space="preserve"> </w:t>
            </w:r>
            <w:r w:rsidR="0078138E">
              <w:rPr>
                <w:sz w:val="22"/>
                <w:szCs w:val="22"/>
              </w:rPr>
              <w:t>and/or</w:t>
            </w:r>
          </w:p>
          <w:p w14:paraId="59A2E0CE" w14:textId="77777777" w:rsidR="0078138E" w:rsidRPr="0078138E" w:rsidRDefault="00F92CF3" w:rsidP="0078138E">
            <w:pPr>
              <w:pStyle w:val="ListBullet"/>
              <w:rPr>
                <w:sz w:val="22"/>
                <w:szCs w:val="22"/>
              </w:rPr>
            </w:pPr>
            <w:hyperlink r:id="rId62" w:history="1">
              <w:r w:rsidR="0078138E" w:rsidRPr="0078138E">
                <w:rPr>
                  <w:rStyle w:val="Hyperlink"/>
                  <w:sz w:val="22"/>
                  <w:szCs w:val="22"/>
                </w:rPr>
                <w:t>Kurt Vonnegut How to make your soul grow</w:t>
              </w:r>
            </w:hyperlink>
            <w:r w:rsidR="0078138E" w:rsidRPr="0078138E">
              <w:rPr>
                <w:sz w:val="22"/>
                <w:szCs w:val="22"/>
              </w:rPr>
              <w:t xml:space="preserve"> (duration 2:15) </w:t>
            </w:r>
            <w:hyperlink r:id="rId63" w:history="1">
              <w:r w:rsidR="0078138E" w:rsidRPr="0078138E">
                <w:rPr>
                  <w:rStyle w:val="Hyperlink"/>
                  <w:sz w:val="22"/>
                  <w:szCs w:val="22"/>
                </w:rPr>
                <w:t>youtube.com/watch?v=0NpOUVCfw8Q&amp;feature=youtu.be</w:t>
              </w:r>
            </w:hyperlink>
            <w:r w:rsidR="0078138E" w:rsidRPr="0078138E">
              <w:rPr>
                <w:sz w:val="22"/>
                <w:szCs w:val="22"/>
              </w:rPr>
              <w:t xml:space="preserve">  (transcript of the letter found here: </w:t>
            </w:r>
            <w:hyperlink r:id="rId64" w:history="1">
              <w:r w:rsidR="0078138E" w:rsidRPr="0078138E">
                <w:rPr>
                  <w:rStyle w:val="Hyperlink"/>
                  <w:sz w:val="22"/>
                  <w:szCs w:val="22"/>
                </w:rPr>
                <w:t>transcript</w:t>
              </w:r>
            </w:hyperlink>
            <w:r w:rsidR="0078138E" w:rsidRPr="0078138E">
              <w:rPr>
                <w:sz w:val="22"/>
                <w:szCs w:val="22"/>
              </w:rPr>
              <w:t xml:space="preserve">) and then a beautiful reading by </w:t>
            </w:r>
            <w:hyperlink r:id="rId65" w:history="1">
              <w:r w:rsidR="0078138E" w:rsidRPr="0078138E">
                <w:rPr>
                  <w:rStyle w:val="Hyperlink"/>
                  <w:sz w:val="22"/>
                  <w:szCs w:val="22"/>
                </w:rPr>
                <w:t xml:space="preserve">Sir Ian </w:t>
              </w:r>
              <w:proofErr w:type="spellStart"/>
              <w:r w:rsidR="0078138E" w:rsidRPr="0078138E">
                <w:rPr>
                  <w:rStyle w:val="Hyperlink"/>
                  <w:sz w:val="22"/>
                  <w:szCs w:val="22"/>
                </w:rPr>
                <w:t>McKellen</w:t>
              </w:r>
              <w:proofErr w:type="spellEnd"/>
            </w:hyperlink>
            <w:r w:rsidR="0078138E" w:rsidRPr="0078138E">
              <w:rPr>
                <w:rStyle w:val="Hyperlink"/>
                <w:sz w:val="22"/>
                <w:szCs w:val="22"/>
              </w:rPr>
              <w:t xml:space="preserve"> </w:t>
            </w:r>
            <w:r w:rsidR="0078138E" w:rsidRPr="0078138E">
              <w:rPr>
                <w:sz w:val="22"/>
                <w:szCs w:val="22"/>
              </w:rPr>
              <w:t xml:space="preserve">(duration 2:41) </w:t>
            </w:r>
            <w:hyperlink r:id="rId66" w:history="1">
              <w:r w:rsidR="0078138E" w:rsidRPr="0078138E">
                <w:rPr>
                  <w:rStyle w:val="Hyperlink"/>
                  <w:sz w:val="22"/>
                  <w:szCs w:val="22"/>
                </w:rPr>
                <w:t>youtube.com/</w:t>
              </w:r>
              <w:proofErr w:type="spellStart"/>
              <w:r w:rsidR="0078138E" w:rsidRPr="0078138E">
                <w:rPr>
                  <w:rStyle w:val="Hyperlink"/>
                  <w:sz w:val="22"/>
                  <w:szCs w:val="22"/>
                </w:rPr>
                <w:t>watch?v</w:t>
              </w:r>
              <w:proofErr w:type="spellEnd"/>
              <w:r w:rsidR="0078138E" w:rsidRPr="0078138E">
                <w:rPr>
                  <w:rStyle w:val="Hyperlink"/>
                  <w:sz w:val="22"/>
                  <w:szCs w:val="22"/>
                </w:rPr>
                <w:t>=Sgh7R_saOtg</w:t>
              </w:r>
            </w:hyperlink>
            <w:r w:rsidR="0078138E" w:rsidRPr="0078138E">
              <w:rPr>
                <w:sz w:val="22"/>
                <w:szCs w:val="22"/>
              </w:rPr>
              <w:t xml:space="preserve">  </w:t>
            </w:r>
          </w:p>
          <w:p w14:paraId="3245C77B" w14:textId="77777777" w:rsidR="00945959" w:rsidRPr="00796B03" w:rsidRDefault="00945959" w:rsidP="00B57684">
            <w:pPr>
              <w:pStyle w:val="ListBullet"/>
              <w:rPr>
                <w:sz w:val="22"/>
                <w:szCs w:val="22"/>
              </w:rPr>
            </w:pPr>
            <w:r w:rsidRPr="00796B03">
              <w:rPr>
                <w:sz w:val="22"/>
                <w:szCs w:val="22"/>
              </w:rPr>
              <w:t xml:space="preserve">Write the 6 line poem that rhymes and then destroy the poem. </w:t>
            </w:r>
          </w:p>
          <w:p w14:paraId="3E463622" w14:textId="77777777" w:rsidR="00945959" w:rsidRPr="00796B03" w:rsidRDefault="00945959" w:rsidP="00B57684">
            <w:pPr>
              <w:pStyle w:val="ListBullet"/>
              <w:rPr>
                <w:sz w:val="22"/>
                <w:szCs w:val="22"/>
              </w:rPr>
            </w:pPr>
            <w:r w:rsidRPr="00796B03">
              <w:rPr>
                <w:sz w:val="22"/>
                <w:szCs w:val="22"/>
              </w:rPr>
              <w:t xml:space="preserve">Reflect: complete each sentence based on this viewing and note taking. </w:t>
            </w:r>
          </w:p>
          <w:p w14:paraId="1538DF96" w14:textId="77777777" w:rsidR="00945959" w:rsidRPr="00796B03" w:rsidRDefault="00945959" w:rsidP="00945959">
            <w:pPr>
              <w:pStyle w:val="ListBullet"/>
              <w:numPr>
                <w:ilvl w:val="0"/>
                <w:numId w:val="0"/>
              </w:numPr>
              <w:ind w:left="652"/>
              <w:rPr>
                <w:sz w:val="22"/>
                <w:szCs w:val="22"/>
              </w:rPr>
            </w:pPr>
            <w:r w:rsidRPr="00796B03">
              <w:rPr>
                <w:sz w:val="22"/>
                <w:szCs w:val="22"/>
              </w:rPr>
              <w:t>I used to think…</w:t>
            </w:r>
          </w:p>
          <w:p w14:paraId="71BADF1C" w14:textId="77777777" w:rsidR="00796B03" w:rsidRPr="00796B03" w:rsidRDefault="00945959" w:rsidP="00796B03">
            <w:pPr>
              <w:pStyle w:val="ListBullet"/>
              <w:numPr>
                <w:ilvl w:val="0"/>
                <w:numId w:val="0"/>
              </w:numPr>
              <w:ind w:left="652"/>
              <w:rPr>
                <w:sz w:val="22"/>
                <w:szCs w:val="22"/>
              </w:rPr>
            </w:pPr>
            <w:r w:rsidRPr="00796B03">
              <w:rPr>
                <w:sz w:val="22"/>
                <w:szCs w:val="22"/>
              </w:rPr>
              <w:t xml:space="preserve">Now I think…  </w:t>
            </w:r>
            <w:r w:rsidR="00796B03" w:rsidRPr="00796B03">
              <w:rPr>
                <w:sz w:val="22"/>
                <w:szCs w:val="22"/>
              </w:rPr>
              <w:t xml:space="preserve"> </w:t>
            </w:r>
          </w:p>
        </w:tc>
        <w:tc>
          <w:tcPr>
            <w:tcW w:w="2463" w:type="dxa"/>
          </w:tcPr>
          <w:p w14:paraId="6FE8C963" w14:textId="29DE66BC" w:rsidR="007A33EE" w:rsidRDefault="007A33EE" w:rsidP="007A33EE">
            <w:pPr>
              <w:rPr>
                <w:sz w:val="22"/>
                <w:szCs w:val="22"/>
                <w:lang w:eastAsia="zh-CN"/>
              </w:rPr>
            </w:pPr>
            <w:r w:rsidRPr="5871A449">
              <w:rPr>
                <w:sz w:val="22"/>
                <w:szCs w:val="22"/>
                <w:lang w:eastAsia="zh-CN"/>
              </w:rPr>
              <w:lastRenderedPageBreak/>
              <w:t xml:space="preserve">Record ideas via comments in the document, conversation, </w:t>
            </w:r>
            <w:r w:rsidRPr="5871A449">
              <w:rPr>
                <w:sz w:val="22"/>
                <w:szCs w:val="22"/>
                <w:lang w:eastAsia="zh-CN"/>
              </w:rPr>
              <w:lastRenderedPageBreak/>
              <w:t xml:space="preserve">collaborate in word document. </w:t>
            </w:r>
          </w:p>
          <w:p w14:paraId="43C578A8" w14:textId="77777777" w:rsidR="005B6021" w:rsidRDefault="005B6021" w:rsidP="007A33EE">
            <w:pPr>
              <w:rPr>
                <w:sz w:val="22"/>
                <w:szCs w:val="22"/>
                <w:lang w:eastAsia="zh-CN"/>
              </w:rPr>
            </w:pPr>
            <w:r w:rsidRPr="5871A449">
              <w:rPr>
                <w:sz w:val="22"/>
                <w:szCs w:val="22"/>
                <w:lang w:eastAsia="zh-CN"/>
              </w:rPr>
              <w:t xml:space="preserve">Construct personal response connecting to key questions. </w:t>
            </w:r>
          </w:p>
          <w:p w14:paraId="7B3FC8AF" w14:textId="77777777" w:rsidR="005B6021" w:rsidRDefault="005B6021" w:rsidP="007A33EE">
            <w:pPr>
              <w:rPr>
                <w:sz w:val="22"/>
                <w:szCs w:val="22"/>
                <w:lang w:eastAsia="zh-CN"/>
              </w:rPr>
            </w:pPr>
            <w:r>
              <w:rPr>
                <w:sz w:val="22"/>
                <w:szCs w:val="22"/>
                <w:lang w:eastAsia="zh-CN"/>
              </w:rPr>
              <w:t xml:space="preserve">Construct personal response and share </w:t>
            </w:r>
            <w:proofErr w:type="spellStart"/>
            <w:r>
              <w:rPr>
                <w:sz w:val="22"/>
                <w:szCs w:val="22"/>
                <w:lang w:eastAsia="zh-CN"/>
              </w:rPr>
              <w:t>Flipgrid</w:t>
            </w:r>
            <w:proofErr w:type="spellEnd"/>
            <w:r>
              <w:rPr>
                <w:sz w:val="22"/>
                <w:szCs w:val="22"/>
                <w:lang w:eastAsia="zh-CN"/>
              </w:rPr>
              <w:t xml:space="preserve">. </w:t>
            </w:r>
          </w:p>
          <w:p w14:paraId="2A1A9901" w14:textId="77777777" w:rsidR="005B6021" w:rsidRPr="00796B03" w:rsidRDefault="005B6021" w:rsidP="007A33EE">
            <w:pPr>
              <w:rPr>
                <w:sz w:val="22"/>
                <w:szCs w:val="22"/>
                <w:lang w:eastAsia="zh-CN"/>
              </w:rPr>
            </w:pPr>
            <w:r>
              <w:rPr>
                <w:sz w:val="22"/>
                <w:szCs w:val="22"/>
                <w:lang w:eastAsia="zh-CN"/>
              </w:rPr>
              <w:t xml:space="preserve">Personal explanation in work book. </w:t>
            </w:r>
          </w:p>
          <w:p w14:paraId="45FA37DA" w14:textId="77777777" w:rsidR="007A33EE" w:rsidRPr="00796B03" w:rsidRDefault="007A33EE" w:rsidP="007A33EE">
            <w:pPr>
              <w:spacing w:after="240"/>
              <w:rPr>
                <w:sz w:val="22"/>
                <w:szCs w:val="22"/>
                <w:lang w:eastAsia="zh-CN"/>
              </w:rPr>
            </w:pPr>
            <w:r w:rsidRPr="00796B03">
              <w:rPr>
                <w:sz w:val="22"/>
                <w:szCs w:val="22"/>
                <w:lang w:eastAsia="zh-CN"/>
              </w:rPr>
              <w:t>Examine the clip/file and individually or collaboratively create notes using the template.</w:t>
            </w:r>
          </w:p>
          <w:p w14:paraId="305A871D" w14:textId="77777777" w:rsidR="00D84277" w:rsidRDefault="007A33EE" w:rsidP="00D84277">
            <w:pPr>
              <w:rPr>
                <w:sz w:val="22"/>
                <w:szCs w:val="22"/>
                <w:lang w:eastAsia="zh-CN"/>
              </w:rPr>
            </w:pPr>
            <w:r w:rsidRPr="5871A449">
              <w:rPr>
                <w:sz w:val="22"/>
                <w:szCs w:val="22"/>
                <w:lang w:eastAsia="zh-CN"/>
              </w:rPr>
              <w:t xml:space="preserve">View </w:t>
            </w:r>
            <w:r w:rsidR="00D84277" w:rsidRPr="5871A449">
              <w:rPr>
                <w:sz w:val="22"/>
                <w:szCs w:val="22"/>
                <w:lang w:eastAsia="zh-CN"/>
              </w:rPr>
              <w:t xml:space="preserve">clips and record ideas via comments in the document, conversation, collaborate in word document. </w:t>
            </w:r>
          </w:p>
          <w:p w14:paraId="657AFB1D" w14:textId="77777777" w:rsidR="00D84277" w:rsidRDefault="00D84277" w:rsidP="00D84277">
            <w:pPr>
              <w:rPr>
                <w:sz w:val="22"/>
                <w:szCs w:val="22"/>
                <w:lang w:eastAsia="zh-CN"/>
              </w:rPr>
            </w:pPr>
            <w:r>
              <w:rPr>
                <w:sz w:val="22"/>
                <w:szCs w:val="22"/>
                <w:lang w:eastAsia="zh-CN"/>
              </w:rPr>
              <w:t>Write 6 line rhyming poem.</w:t>
            </w:r>
          </w:p>
          <w:p w14:paraId="7035CBFB" w14:textId="77777777" w:rsidR="007A33EE" w:rsidRPr="00796B03" w:rsidRDefault="00D84277" w:rsidP="00D84277">
            <w:pPr>
              <w:rPr>
                <w:b/>
                <w:sz w:val="22"/>
                <w:szCs w:val="22"/>
                <w:lang w:eastAsia="zh-CN"/>
              </w:rPr>
            </w:pPr>
            <w:r>
              <w:rPr>
                <w:sz w:val="22"/>
                <w:szCs w:val="22"/>
                <w:lang w:eastAsia="zh-CN"/>
              </w:rPr>
              <w:t xml:space="preserve">Personal reflection that could be shared via posts. </w:t>
            </w:r>
          </w:p>
        </w:tc>
      </w:tr>
      <w:tr w:rsidR="00796B03" w:rsidRPr="00796B03" w14:paraId="034DBB73" w14:textId="77777777" w:rsidTr="5871A449">
        <w:trPr>
          <w:cnfStyle w:val="000000100000" w:firstRow="0" w:lastRow="0" w:firstColumn="0" w:lastColumn="0" w:oddVBand="0" w:evenVBand="0" w:oddHBand="1" w:evenHBand="0" w:firstRowFirstColumn="0" w:firstRowLastColumn="0" w:lastRowFirstColumn="0" w:lastRowLastColumn="0"/>
        </w:trPr>
        <w:tc>
          <w:tcPr>
            <w:tcW w:w="2608" w:type="dxa"/>
          </w:tcPr>
          <w:p w14:paraId="7D5C800C" w14:textId="77777777" w:rsidR="00796B03" w:rsidRDefault="00D84277" w:rsidP="006B5FB9">
            <w:pPr>
              <w:rPr>
                <w:sz w:val="22"/>
                <w:szCs w:val="22"/>
                <w:lang w:eastAsia="zh-CN"/>
              </w:rPr>
            </w:pPr>
            <w:r w:rsidRPr="00D84277">
              <w:rPr>
                <w:sz w:val="22"/>
                <w:szCs w:val="22"/>
                <w:lang w:eastAsia="zh-CN"/>
              </w:rPr>
              <w:lastRenderedPageBreak/>
              <w:t>S401RC05 recognise and analyse the ways that characterisation, events and settings are combined in narratives, and discuss the purposes and appeal of different approaches (ACELT1622)</w:t>
            </w:r>
          </w:p>
          <w:p w14:paraId="0AAC6F35" w14:textId="77777777" w:rsidR="00D84277" w:rsidRDefault="00D84277" w:rsidP="006B5FB9">
            <w:pPr>
              <w:rPr>
                <w:sz w:val="22"/>
                <w:szCs w:val="22"/>
                <w:lang w:eastAsia="zh-CN"/>
              </w:rPr>
            </w:pPr>
            <w:r w:rsidRPr="00D84277">
              <w:rPr>
                <w:sz w:val="22"/>
                <w:szCs w:val="22"/>
                <w:lang w:eastAsia="zh-CN"/>
              </w:rPr>
              <w:t>S401RC04</w:t>
            </w:r>
            <w:r>
              <w:t xml:space="preserve"> </w:t>
            </w:r>
            <w:r w:rsidRPr="00D84277">
              <w:rPr>
                <w:sz w:val="22"/>
                <w:szCs w:val="22"/>
                <w:lang w:eastAsia="zh-CN"/>
              </w:rPr>
              <w:t>compare the ways that language and images are used to create character, and to influence emotions and opinions in different types of texts (ACELT1621)</w:t>
            </w:r>
          </w:p>
          <w:p w14:paraId="56373F6A" w14:textId="77777777" w:rsidR="00201BD7" w:rsidRPr="00796B03" w:rsidRDefault="00201BD7" w:rsidP="006B5FB9">
            <w:pPr>
              <w:rPr>
                <w:sz w:val="22"/>
                <w:szCs w:val="22"/>
                <w:lang w:eastAsia="zh-CN"/>
              </w:rPr>
            </w:pPr>
            <w:r w:rsidRPr="00201BD7">
              <w:rPr>
                <w:sz w:val="22"/>
                <w:szCs w:val="22"/>
                <w:lang w:eastAsia="zh-CN"/>
              </w:rPr>
              <w:t xml:space="preserve">S404DA2 explore and analyse the ways purpose, audience and context affect a composer’s choices of </w:t>
            </w:r>
            <w:r w:rsidRPr="00201BD7">
              <w:rPr>
                <w:sz w:val="22"/>
                <w:szCs w:val="22"/>
                <w:lang w:eastAsia="zh-CN"/>
              </w:rPr>
              <w:lastRenderedPageBreak/>
              <w:t>content, language forms and features and structures of texts to creatively shape meaning</w:t>
            </w:r>
          </w:p>
        </w:tc>
        <w:tc>
          <w:tcPr>
            <w:tcW w:w="9441" w:type="dxa"/>
          </w:tcPr>
          <w:p w14:paraId="62D0D6AE" w14:textId="3242C31E" w:rsidR="00796B03" w:rsidRPr="00796B03" w:rsidRDefault="00796B03" w:rsidP="00796B03">
            <w:pPr>
              <w:rPr>
                <w:sz w:val="22"/>
                <w:szCs w:val="22"/>
                <w:lang w:eastAsia="zh-CN"/>
              </w:rPr>
            </w:pPr>
            <w:r w:rsidRPr="5871A449">
              <w:rPr>
                <w:b/>
                <w:bCs/>
                <w:sz w:val="22"/>
                <w:szCs w:val="22"/>
                <w:lang w:eastAsia="zh-CN"/>
              </w:rPr>
              <w:lastRenderedPageBreak/>
              <w:t>Experimenting and reflecting</w:t>
            </w:r>
            <w:r w:rsidR="4A9BE95B" w:rsidRPr="5871A449">
              <w:rPr>
                <w:b/>
                <w:bCs/>
                <w:sz w:val="22"/>
                <w:szCs w:val="22"/>
                <w:lang w:eastAsia="zh-CN"/>
              </w:rPr>
              <w:t xml:space="preserve"> - resource 6</w:t>
            </w:r>
            <w:r w:rsidR="0D2E76D4" w:rsidRPr="5871A449">
              <w:rPr>
                <w:b/>
                <w:bCs/>
                <w:sz w:val="22"/>
                <w:szCs w:val="22"/>
                <w:lang w:eastAsia="zh-CN"/>
              </w:rPr>
              <w:t xml:space="preserve"> and 7</w:t>
            </w:r>
            <w:r w:rsidRPr="5871A449">
              <w:rPr>
                <w:b/>
                <w:bCs/>
                <w:sz w:val="22"/>
                <w:szCs w:val="22"/>
                <w:lang w:eastAsia="zh-CN"/>
              </w:rPr>
              <w:t>:</w:t>
            </w:r>
            <w:r w:rsidRPr="5871A449">
              <w:rPr>
                <w:sz w:val="22"/>
                <w:szCs w:val="22"/>
                <w:lang w:eastAsia="zh-CN"/>
              </w:rPr>
              <w:t xml:space="preserve"> students apply their new learning and reflect on their creative process </w:t>
            </w:r>
          </w:p>
          <w:p w14:paraId="60AA84C9" w14:textId="738440E5" w:rsidR="0078138E" w:rsidRDefault="00F92CF3" w:rsidP="0078138E">
            <w:pPr>
              <w:pStyle w:val="ListBullet"/>
              <w:rPr>
                <w:sz w:val="22"/>
                <w:szCs w:val="22"/>
              </w:rPr>
            </w:pPr>
            <w:hyperlink r:id="rId67" w:history="1">
              <w:r w:rsidR="00796B03" w:rsidRPr="00796B03">
                <w:rPr>
                  <w:rStyle w:val="Hyperlink"/>
                  <w:sz w:val="22"/>
                  <w:szCs w:val="22"/>
                </w:rPr>
                <w:t xml:space="preserve">Characterization Lesson Using Disney’s Frozen </w:t>
              </w:r>
            </w:hyperlink>
            <w:r w:rsidR="0078138E">
              <w:t xml:space="preserve"> </w:t>
            </w:r>
            <w:r w:rsidR="0078138E" w:rsidRPr="0078138E">
              <w:rPr>
                <w:sz w:val="22"/>
                <w:szCs w:val="22"/>
              </w:rPr>
              <w:t xml:space="preserve">(duration 4:55) </w:t>
            </w:r>
            <w:hyperlink r:id="rId68" w:history="1">
              <w:r w:rsidR="0078138E" w:rsidRPr="0078138E">
                <w:rPr>
                  <w:rStyle w:val="Hyperlink"/>
                  <w:sz w:val="22"/>
                  <w:szCs w:val="22"/>
                </w:rPr>
                <w:t>youtube.com/</w:t>
              </w:r>
              <w:proofErr w:type="spellStart"/>
              <w:r w:rsidR="0078138E" w:rsidRPr="0078138E">
                <w:rPr>
                  <w:rStyle w:val="Hyperlink"/>
                  <w:sz w:val="22"/>
                  <w:szCs w:val="22"/>
                </w:rPr>
                <w:t>watch?v</w:t>
              </w:r>
              <w:proofErr w:type="spellEnd"/>
              <w:r w:rsidR="0078138E" w:rsidRPr="0078138E">
                <w:rPr>
                  <w:rStyle w:val="Hyperlink"/>
                  <w:sz w:val="22"/>
                  <w:szCs w:val="22"/>
                </w:rPr>
                <w:t>=-ZnD0AGqQ7I</w:t>
              </w:r>
            </w:hyperlink>
            <w:r w:rsidR="0078138E" w:rsidRPr="0078138E">
              <w:rPr>
                <w:sz w:val="22"/>
                <w:szCs w:val="22"/>
              </w:rPr>
              <w:t xml:space="preserve"> </w:t>
            </w:r>
          </w:p>
          <w:p w14:paraId="747F973A" w14:textId="1128AE11" w:rsidR="00796B03" w:rsidRPr="00796B03" w:rsidRDefault="00796B03" w:rsidP="00796B03">
            <w:pPr>
              <w:pStyle w:val="ListBullet"/>
              <w:numPr>
                <w:ilvl w:val="0"/>
                <w:numId w:val="0"/>
              </w:numPr>
              <w:ind w:left="652"/>
              <w:rPr>
                <w:sz w:val="22"/>
                <w:szCs w:val="22"/>
              </w:rPr>
            </w:pPr>
            <w:r w:rsidRPr="00796B03">
              <w:rPr>
                <w:sz w:val="22"/>
                <w:szCs w:val="22"/>
              </w:rPr>
              <w:t>Identify the different ways characterisation is est</w:t>
            </w:r>
            <w:r w:rsidR="00CB57F4">
              <w:rPr>
                <w:sz w:val="22"/>
                <w:szCs w:val="22"/>
              </w:rPr>
              <w:t xml:space="preserve">ablished: direct, indirect (looks, speech relationships, actions and thoughts) </w:t>
            </w:r>
          </w:p>
          <w:p w14:paraId="5FD97F8D" w14:textId="77777777" w:rsidR="00CB57F4" w:rsidRPr="00D84277" w:rsidRDefault="00796B03" w:rsidP="00CB57F4">
            <w:pPr>
              <w:pStyle w:val="ListBullet"/>
              <w:rPr>
                <w:sz w:val="22"/>
                <w:szCs w:val="22"/>
              </w:rPr>
            </w:pPr>
            <w:r w:rsidRPr="00796B03">
              <w:rPr>
                <w:sz w:val="22"/>
                <w:szCs w:val="22"/>
              </w:rPr>
              <w:t>Students examine short story excerpts that explore different aspects of characterisation</w:t>
            </w:r>
            <w:r w:rsidR="00CB57F4">
              <w:rPr>
                <w:sz w:val="22"/>
                <w:szCs w:val="22"/>
              </w:rPr>
              <w:t xml:space="preserve"> and identify each feature</w:t>
            </w:r>
            <w:r w:rsidRPr="00796B03">
              <w:rPr>
                <w:sz w:val="22"/>
                <w:szCs w:val="22"/>
              </w:rPr>
              <w:t>.</w:t>
            </w:r>
            <w:r w:rsidR="00CB57F4">
              <w:rPr>
                <w:sz w:val="22"/>
                <w:szCs w:val="22"/>
              </w:rPr>
              <w:t xml:space="preserve"> Students provide textual evidence and explain what it helps them </w:t>
            </w:r>
            <w:r w:rsidR="00CB57F4" w:rsidRPr="00D84277">
              <w:rPr>
                <w:sz w:val="22"/>
                <w:szCs w:val="22"/>
              </w:rPr>
              <w:t xml:space="preserve">learn about the character and their world. </w:t>
            </w:r>
          </w:p>
          <w:p w14:paraId="05F72B13" w14:textId="77777777" w:rsidR="00CB57F4" w:rsidRDefault="00CB57F4" w:rsidP="00CB57F4">
            <w:pPr>
              <w:pStyle w:val="ListBullet"/>
              <w:rPr>
                <w:sz w:val="22"/>
                <w:szCs w:val="22"/>
              </w:rPr>
            </w:pPr>
            <w:r w:rsidRPr="00D84277">
              <w:rPr>
                <w:sz w:val="22"/>
                <w:szCs w:val="22"/>
              </w:rPr>
              <w:t>You may need to revisit with the class how to correctly include evidence in their answers.</w:t>
            </w:r>
          </w:p>
          <w:p w14:paraId="26188B4B" w14:textId="77777777" w:rsidR="00D84277" w:rsidRDefault="00D84277" w:rsidP="00D84277">
            <w:pPr>
              <w:pStyle w:val="ListBullet"/>
              <w:numPr>
                <w:ilvl w:val="1"/>
                <w:numId w:val="2"/>
              </w:numPr>
              <w:adjustRightInd/>
              <w:snapToGrid/>
              <w:spacing w:before="60" w:line="288" w:lineRule="auto"/>
              <w:rPr>
                <w:sz w:val="22"/>
                <w:szCs w:val="22"/>
              </w:rPr>
            </w:pPr>
            <w:r>
              <w:rPr>
                <w:sz w:val="22"/>
                <w:szCs w:val="22"/>
              </w:rPr>
              <w:t xml:space="preserve">Who do you think the audience was for the original story, what makes you say that? </w:t>
            </w:r>
          </w:p>
          <w:p w14:paraId="2ECAD94B" w14:textId="77777777" w:rsidR="00D84277" w:rsidRDefault="00D84277" w:rsidP="00D84277">
            <w:pPr>
              <w:pStyle w:val="ListBullet"/>
              <w:numPr>
                <w:ilvl w:val="1"/>
                <w:numId w:val="2"/>
              </w:numPr>
              <w:adjustRightInd/>
              <w:snapToGrid/>
              <w:spacing w:before="60" w:line="288" w:lineRule="auto"/>
              <w:rPr>
                <w:sz w:val="22"/>
                <w:szCs w:val="22"/>
              </w:rPr>
            </w:pPr>
            <w:r>
              <w:rPr>
                <w:sz w:val="22"/>
                <w:szCs w:val="22"/>
              </w:rPr>
              <w:t xml:space="preserve">When do you think the original story was written, what makes you say that? </w:t>
            </w:r>
          </w:p>
          <w:p w14:paraId="60100256" w14:textId="77777777" w:rsidR="00D84277" w:rsidRDefault="00D84277" w:rsidP="00D84277">
            <w:pPr>
              <w:pStyle w:val="ListBullet"/>
              <w:numPr>
                <w:ilvl w:val="1"/>
                <w:numId w:val="2"/>
              </w:numPr>
              <w:adjustRightInd/>
              <w:snapToGrid/>
              <w:spacing w:before="60" w:line="288" w:lineRule="auto"/>
              <w:rPr>
                <w:sz w:val="22"/>
                <w:szCs w:val="22"/>
              </w:rPr>
            </w:pPr>
            <w:r>
              <w:rPr>
                <w:sz w:val="22"/>
                <w:szCs w:val="22"/>
              </w:rPr>
              <w:t xml:space="preserve">Identify examples of descriptive and figurative language and explain of sketch the image that is represented. </w:t>
            </w:r>
          </w:p>
          <w:p w14:paraId="44F27FD1" w14:textId="77777777" w:rsidR="00D84277" w:rsidRPr="00796B03" w:rsidRDefault="00D84277" w:rsidP="00D84277">
            <w:pPr>
              <w:pStyle w:val="ListBullet"/>
              <w:numPr>
                <w:ilvl w:val="1"/>
                <w:numId w:val="2"/>
              </w:numPr>
              <w:adjustRightInd/>
              <w:snapToGrid/>
              <w:spacing w:before="60" w:line="288" w:lineRule="auto"/>
              <w:rPr>
                <w:sz w:val="22"/>
                <w:szCs w:val="22"/>
              </w:rPr>
            </w:pPr>
            <w:r w:rsidRPr="00796B03">
              <w:rPr>
                <w:sz w:val="22"/>
                <w:szCs w:val="22"/>
              </w:rPr>
              <w:t xml:space="preserve">Continue the story writing 4-5 sentences of description and action. </w:t>
            </w:r>
          </w:p>
          <w:p w14:paraId="2AD9DBD4" w14:textId="77777777" w:rsidR="00D84277" w:rsidRDefault="00D84277" w:rsidP="00D84277">
            <w:pPr>
              <w:pStyle w:val="ListBullet"/>
              <w:numPr>
                <w:ilvl w:val="1"/>
                <w:numId w:val="2"/>
              </w:numPr>
              <w:adjustRightInd/>
              <w:snapToGrid/>
              <w:spacing w:before="60" w:line="288" w:lineRule="auto"/>
              <w:rPr>
                <w:sz w:val="22"/>
                <w:szCs w:val="22"/>
              </w:rPr>
            </w:pPr>
            <w:r w:rsidRPr="00796B03">
              <w:rPr>
                <w:sz w:val="22"/>
                <w:szCs w:val="22"/>
              </w:rPr>
              <w:t>Compare your version with the original and discuss the differences with a peer.</w:t>
            </w:r>
          </w:p>
          <w:p w14:paraId="76540E17" w14:textId="77777777" w:rsidR="00D84277" w:rsidRPr="00950B26" w:rsidRDefault="00D84277" w:rsidP="00D84277">
            <w:pPr>
              <w:pStyle w:val="ListBullet"/>
              <w:numPr>
                <w:ilvl w:val="1"/>
                <w:numId w:val="2"/>
              </w:numPr>
              <w:adjustRightInd/>
              <w:snapToGrid/>
              <w:spacing w:before="60" w:line="288" w:lineRule="auto"/>
              <w:rPr>
                <w:color w:val="000000" w:themeColor="text1"/>
                <w:sz w:val="22"/>
                <w:szCs w:val="22"/>
              </w:rPr>
            </w:pPr>
            <w:r w:rsidRPr="00950B26">
              <w:rPr>
                <w:color w:val="000000" w:themeColor="text1"/>
                <w:sz w:val="22"/>
                <w:szCs w:val="22"/>
              </w:rPr>
              <w:lastRenderedPageBreak/>
              <w:t>Post/reflect: what did this activity help you understand about characterisation?</w:t>
            </w:r>
          </w:p>
          <w:p w14:paraId="6BC75196" w14:textId="73FE8A9D" w:rsidR="00D84277" w:rsidRDefault="00D84277" w:rsidP="00D84277">
            <w:pPr>
              <w:pStyle w:val="ListBullet"/>
              <w:rPr>
                <w:sz w:val="22"/>
                <w:szCs w:val="22"/>
              </w:rPr>
            </w:pPr>
            <w:r w:rsidRPr="00D84277">
              <w:rPr>
                <w:sz w:val="22"/>
                <w:szCs w:val="22"/>
              </w:rPr>
              <w:t xml:space="preserve">Examine the visual images and story starters found at </w:t>
            </w:r>
            <w:hyperlink r:id="rId69" w:history="1">
              <w:r w:rsidRPr="00D84277">
                <w:rPr>
                  <w:rStyle w:val="Hyperlink"/>
                  <w:sz w:val="22"/>
                  <w:szCs w:val="22"/>
                </w:rPr>
                <w:t>Pobble.com</w:t>
              </w:r>
            </w:hyperlink>
            <w:r w:rsidRPr="00D84277">
              <w:rPr>
                <w:sz w:val="22"/>
                <w:szCs w:val="22"/>
              </w:rPr>
              <w:t xml:space="preserve">. </w:t>
            </w:r>
            <w:r w:rsidR="0078138E">
              <w:rPr>
                <w:sz w:val="22"/>
                <w:szCs w:val="22"/>
              </w:rPr>
              <w:t xml:space="preserve">There are 365 options and a few are suggested for you below. </w:t>
            </w:r>
            <w:r w:rsidRPr="00D84277">
              <w:rPr>
                <w:sz w:val="22"/>
                <w:szCs w:val="22"/>
              </w:rPr>
              <w:t xml:space="preserve">Utilise 2-3 of the samples and craft your own short narratives. Try to establish your character using direct and indirect characterisation. </w:t>
            </w:r>
          </w:p>
          <w:p w14:paraId="36A2455D" w14:textId="2279A8E2" w:rsidR="00E42448" w:rsidRDefault="00F92CF3" w:rsidP="00E42448">
            <w:pPr>
              <w:pStyle w:val="ListBullet"/>
              <w:numPr>
                <w:ilvl w:val="0"/>
                <w:numId w:val="0"/>
              </w:numPr>
              <w:ind w:left="652"/>
              <w:rPr>
                <w:sz w:val="22"/>
                <w:szCs w:val="22"/>
              </w:rPr>
            </w:pPr>
            <w:hyperlink r:id="rId70" w:history="1">
              <w:r w:rsidR="00E42448" w:rsidRPr="00E42448">
                <w:rPr>
                  <w:rStyle w:val="Hyperlink"/>
                  <w:sz w:val="22"/>
                  <w:szCs w:val="22"/>
                </w:rPr>
                <w:t>Magic</w:t>
              </w:r>
            </w:hyperlink>
            <w:r w:rsidR="00E42448">
              <w:rPr>
                <w:sz w:val="22"/>
                <w:szCs w:val="22"/>
              </w:rPr>
              <w:t>: story stimulus with adverb activity.</w:t>
            </w:r>
          </w:p>
          <w:p w14:paraId="3050AEDC" w14:textId="38DF64B9" w:rsidR="00E42448" w:rsidRDefault="00F92CF3" w:rsidP="00E42448">
            <w:pPr>
              <w:pStyle w:val="ListBullet"/>
              <w:numPr>
                <w:ilvl w:val="0"/>
                <w:numId w:val="0"/>
              </w:numPr>
              <w:ind w:left="652"/>
              <w:rPr>
                <w:sz w:val="22"/>
                <w:szCs w:val="22"/>
              </w:rPr>
            </w:pPr>
            <w:hyperlink r:id="rId71" w:history="1">
              <w:r w:rsidR="00E42448" w:rsidRPr="00E42448">
                <w:rPr>
                  <w:rStyle w:val="Hyperlink"/>
                  <w:sz w:val="22"/>
                  <w:szCs w:val="22"/>
                </w:rPr>
                <w:t>Tiger Samurai</w:t>
              </w:r>
            </w:hyperlink>
            <w:r w:rsidR="00E42448">
              <w:rPr>
                <w:sz w:val="22"/>
                <w:szCs w:val="22"/>
              </w:rPr>
              <w:t>: character, complex sentence and conflict activity.</w:t>
            </w:r>
          </w:p>
          <w:p w14:paraId="41F077EB" w14:textId="445F87B0" w:rsidR="00E42448" w:rsidRDefault="00F92CF3" w:rsidP="00E42448">
            <w:pPr>
              <w:pStyle w:val="ListBullet"/>
              <w:numPr>
                <w:ilvl w:val="0"/>
                <w:numId w:val="0"/>
              </w:numPr>
              <w:ind w:left="652"/>
              <w:rPr>
                <w:sz w:val="22"/>
                <w:szCs w:val="22"/>
              </w:rPr>
            </w:pPr>
            <w:hyperlink r:id="rId72" w:history="1">
              <w:r w:rsidR="00E42448" w:rsidRPr="00E42448">
                <w:rPr>
                  <w:rStyle w:val="Hyperlink"/>
                  <w:sz w:val="22"/>
                  <w:szCs w:val="22"/>
                </w:rPr>
                <w:t>Top of the beanstalk</w:t>
              </w:r>
            </w:hyperlink>
            <w:r w:rsidR="00E42448">
              <w:rPr>
                <w:sz w:val="22"/>
                <w:szCs w:val="22"/>
              </w:rPr>
              <w:t xml:space="preserve">: adjectives and representation activity. </w:t>
            </w:r>
          </w:p>
          <w:p w14:paraId="1FE534AB" w14:textId="59E0F75F" w:rsidR="00E42448" w:rsidRPr="00D84277" w:rsidRDefault="00F92CF3" w:rsidP="00E42448">
            <w:pPr>
              <w:pStyle w:val="ListBullet"/>
              <w:numPr>
                <w:ilvl w:val="0"/>
                <w:numId w:val="0"/>
              </w:numPr>
              <w:ind w:left="652"/>
              <w:rPr>
                <w:sz w:val="22"/>
                <w:szCs w:val="22"/>
              </w:rPr>
            </w:pPr>
            <w:hyperlink r:id="rId73" w:history="1">
              <w:r w:rsidR="00E42448" w:rsidRPr="00E42448">
                <w:rPr>
                  <w:rStyle w:val="Hyperlink"/>
                  <w:sz w:val="22"/>
                  <w:szCs w:val="22"/>
                </w:rPr>
                <w:t>The never ending tunnel</w:t>
              </w:r>
            </w:hyperlink>
            <w:r w:rsidR="00E42448">
              <w:rPr>
                <w:sz w:val="22"/>
                <w:szCs w:val="22"/>
              </w:rPr>
              <w:t>: simile and setting activity.</w:t>
            </w:r>
          </w:p>
          <w:p w14:paraId="239CFA30" w14:textId="77777777" w:rsidR="00D84277" w:rsidRPr="00D84277" w:rsidRDefault="00D84277" w:rsidP="00D84277">
            <w:pPr>
              <w:pStyle w:val="ListBullet"/>
            </w:pPr>
            <w:r w:rsidRPr="00D84277">
              <w:rPr>
                <w:sz w:val="22"/>
                <w:szCs w:val="22"/>
              </w:rPr>
              <w:t>Resource: crafting character: students complete the set activities.</w:t>
            </w:r>
            <w:r>
              <w:t xml:space="preserve"> </w:t>
            </w:r>
          </w:p>
        </w:tc>
        <w:tc>
          <w:tcPr>
            <w:tcW w:w="2463" w:type="dxa"/>
          </w:tcPr>
          <w:p w14:paraId="45FB0818" w14:textId="77777777" w:rsidR="00796B03" w:rsidRDefault="00796B03" w:rsidP="00337AB9">
            <w:pPr>
              <w:spacing w:after="240"/>
              <w:rPr>
                <w:sz w:val="22"/>
                <w:szCs w:val="22"/>
                <w:lang w:eastAsia="zh-CN"/>
              </w:rPr>
            </w:pPr>
          </w:p>
          <w:p w14:paraId="53128261" w14:textId="603AF0E6" w:rsidR="00201BD7" w:rsidRDefault="00D84277" w:rsidP="00201BD7">
            <w:pPr>
              <w:rPr>
                <w:sz w:val="22"/>
                <w:szCs w:val="22"/>
                <w:lang w:eastAsia="zh-CN"/>
              </w:rPr>
            </w:pPr>
            <w:r w:rsidRPr="00796B03">
              <w:rPr>
                <w:sz w:val="22"/>
                <w:szCs w:val="22"/>
                <w:lang w:eastAsia="zh-CN"/>
              </w:rPr>
              <w:t xml:space="preserve">View </w:t>
            </w:r>
            <w:r>
              <w:rPr>
                <w:sz w:val="22"/>
                <w:szCs w:val="22"/>
                <w:lang w:eastAsia="zh-CN"/>
              </w:rPr>
              <w:t>clips and r</w:t>
            </w:r>
            <w:r w:rsidRPr="00796B03">
              <w:rPr>
                <w:sz w:val="22"/>
                <w:szCs w:val="22"/>
                <w:lang w:eastAsia="zh-CN"/>
              </w:rPr>
              <w:t>ecord ideas via comments in the document, conversation, collaborate in word document.</w:t>
            </w:r>
            <w:r w:rsidR="007771C1">
              <w:rPr>
                <w:sz w:val="22"/>
                <w:szCs w:val="22"/>
                <w:lang w:eastAsia="zh-CN"/>
              </w:rPr>
              <w:t xml:space="preserve"> </w:t>
            </w:r>
          </w:p>
          <w:p w14:paraId="7FC61819" w14:textId="77777777" w:rsidR="00201BD7" w:rsidRDefault="00201BD7" w:rsidP="00201BD7">
            <w:pPr>
              <w:rPr>
                <w:sz w:val="22"/>
                <w:szCs w:val="22"/>
                <w:lang w:eastAsia="zh-CN"/>
              </w:rPr>
            </w:pPr>
            <w:r>
              <w:rPr>
                <w:sz w:val="22"/>
                <w:szCs w:val="22"/>
                <w:lang w:eastAsia="zh-CN"/>
              </w:rPr>
              <w:t xml:space="preserve">Construct personal response connecting to key questions. </w:t>
            </w:r>
          </w:p>
          <w:p w14:paraId="62486C05" w14:textId="77777777" w:rsidR="00201BD7" w:rsidRDefault="00201BD7" w:rsidP="00337AB9">
            <w:pPr>
              <w:spacing w:after="240"/>
              <w:rPr>
                <w:sz w:val="22"/>
                <w:szCs w:val="22"/>
                <w:lang w:eastAsia="zh-CN"/>
              </w:rPr>
            </w:pPr>
          </w:p>
          <w:p w14:paraId="4101652C" w14:textId="77777777" w:rsidR="00201BD7" w:rsidRPr="00796B03" w:rsidRDefault="00201BD7" w:rsidP="00337AB9">
            <w:pPr>
              <w:spacing w:after="240"/>
              <w:rPr>
                <w:sz w:val="22"/>
                <w:szCs w:val="22"/>
                <w:lang w:eastAsia="zh-CN"/>
              </w:rPr>
            </w:pPr>
          </w:p>
        </w:tc>
      </w:tr>
      <w:tr w:rsidR="00A3385E" w:rsidRPr="00796B03" w14:paraId="32738EAA" w14:textId="77777777" w:rsidTr="5871A449">
        <w:trPr>
          <w:cnfStyle w:val="000000010000" w:firstRow="0" w:lastRow="0" w:firstColumn="0" w:lastColumn="0" w:oddVBand="0" w:evenVBand="0" w:oddHBand="0" w:evenHBand="1" w:firstRowFirstColumn="0" w:firstRowLastColumn="0" w:lastRowFirstColumn="0" w:lastRowLastColumn="0"/>
        </w:trPr>
        <w:tc>
          <w:tcPr>
            <w:tcW w:w="2608" w:type="dxa"/>
          </w:tcPr>
          <w:p w14:paraId="690B0DF6" w14:textId="77777777" w:rsidR="00A3385E" w:rsidRPr="00796B03" w:rsidRDefault="00A3385E" w:rsidP="006B5FB9">
            <w:pPr>
              <w:rPr>
                <w:sz w:val="22"/>
                <w:szCs w:val="22"/>
                <w:lang w:eastAsia="zh-CN"/>
              </w:rPr>
            </w:pPr>
            <w:r w:rsidRPr="00796B03">
              <w:rPr>
                <w:sz w:val="22"/>
                <w:szCs w:val="22"/>
                <w:lang w:eastAsia="zh-CN"/>
              </w:rPr>
              <w:t xml:space="preserve">Lesson sequence </w:t>
            </w:r>
          </w:p>
          <w:p w14:paraId="0EBDFDC3" w14:textId="77777777" w:rsidR="00337AB9" w:rsidRPr="00796B03" w:rsidRDefault="00337AB9" w:rsidP="006B5FB9">
            <w:pPr>
              <w:rPr>
                <w:sz w:val="22"/>
                <w:szCs w:val="22"/>
                <w:lang w:eastAsia="zh-CN"/>
              </w:rPr>
            </w:pPr>
            <w:r w:rsidRPr="00796B03">
              <w:rPr>
                <w:sz w:val="22"/>
                <w:szCs w:val="22"/>
                <w:lang w:eastAsia="zh-CN"/>
              </w:rPr>
              <w:t>S4O1EP04 experiment with language forms and features to compose texts for pleasure and enjoyment</w:t>
            </w:r>
          </w:p>
          <w:p w14:paraId="7E33EE35" w14:textId="77777777" w:rsidR="00337AB9" w:rsidRPr="00796B03" w:rsidRDefault="00337AB9" w:rsidP="006B5FB9">
            <w:pPr>
              <w:rPr>
                <w:sz w:val="22"/>
                <w:szCs w:val="22"/>
                <w:lang w:eastAsia="zh-CN"/>
              </w:rPr>
            </w:pPr>
            <w:r w:rsidRPr="00796B03">
              <w:rPr>
                <w:sz w:val="22"/>
                <w:szCs w:val="22"/>
                <w:lang w:eastAsia="zh-CN"/>
              </w:rPr>
              <w:t>S404UA6 experiment with text structures and language features to refine and clarify ideas to improve the effectiveness of students’ own texts (ACELY1810)</w:t>
            </w:r>
          </w:p>
        </w:tc>
        <w:tc>
          <w:tcPr>
            <w:tcW w:w="9441" w:type="dxa"/>
          </w:tcPr>
          <w:p w14:paraId="687B8D3E" w14:textId="77777777" w:rsidR="00796B03" w:rsidRPr="00796B03" w:rsidRDefault="00A3385E" w:rsidP="00796B03">
            <w:pPr>
              <w:rPr>
                <w:sz w:val="22"/>
                <w:szCs w:val="22"/>
                <w:lang w:eastAsia="zh-CN"/>
              </w:rPr>
            </w:pPr>
            <w:r w:rsidRPr="00796B03">
              <w:rPr>
                <w:b/>
                <w:sz w:val="22"/>
                <w:szCs w:val="22"/>
                <w:lang w:eastAsia="zh-CN"/>
              </w:rPr>
              <w:t>Experimenting and reflecting:</w:t>
            </w:r>
            <w:r w:rsidRPr="00796B03">
              <w:rPr>
                <w:sz w:val="22"/>
                <w:szCs w:val="22"/>
                <w:lang w:eastAsia="zh-CN"/>
              </w:rPr>
              <w:t xml:space="preserve"> students apply their new learning and reflect on their creative process </w:t>
            </w:r>
          </w:p>
          <w:p w14:paraId="6F149EB2" w14:textId="77777777" w:rsidR="00BE6D21" w:rsidRDefault="2079C4AF" w:rsidP="741086C6">
            <w:pPr>
              <w:rPr>
                <w:b/>
                <w:bCs/>
                <w:sz w:val="22"/>
                <w:szCs w:val="22"/>
                <w:lang w:eastAsia="zh-CN"/>
              </w:rPr>
            </w:pPr>
            <w:r w:rsidRPr="741086C6">
              <w:rPr>
                <w:b/>
                <w:bCs/>
                <w:sz w:val="22"/>
                <w:szCs w:val="22"/>
                <w:lang w:eastAsia="zh-CN"/>
              </w:rPr>
              <w:t xml:space="preserve">Extension: </w:t>
            </w:r>
          </w:p>
          <w:p w14:paraId="34A6C4BC" w14:textId="2BE27622" w:rsidR="006B3060" w:rsidRPr="00BE6D21" w:rsidRDefault="00BE6D21" w:rsidP="00BE6D21">
            <w:pPr>
              <w:pStyle w:val="ListBullet"/>
              <w:rPr>
                <w:sz w:val="22"/>
                <w:lang w:eastAsia="zh-CN"/>
              </w:rPr>
            </w:pPr>
            <w:r>
              <w:rPr>
                <w:lang w:eastAsia="zh-CN"/>
              </w:rPr>
              <w:t>S</w:t>
            </w:r>
            <w:r w:rsidR="2079C4AF" w:rsidRPr="741086C6">
              <w:rPr>
                <w:lang w:eastAsia="zh-CN"/>
              </w:rPr>
              <w:t xml:space="preserve">tudents </w:t>
            </w:r>
            <w:r w:rsidR="2079C4AF" w:rsidRPr="00BE6D21">
              <w:rPr>
                <w:sz w:val="22"/>
                <w:lang w:eastAsia="zh-CN"/>
              </w:rPr>
              <w:t>explore</w:t>
            </w:r>
            <w:r w:rsidR="42B390FA" w:rsidRPr="00BE6D21">
              <w:rPr>
                <w:sz w:val="22"/>
                <w:lang w:eastAsia="zh-CN"/>
              </w:rPr>
              <w:t xml:space="preserve"> the following videos</w:t>
            </w:r>
          </w:p>
          <w:p w14:paraId="496A9AA3" w14:textId="7ECC60B2" w:rsidR="006B3060" w:rsidRDefault="00F92CF3" w:rsidP="00BE6D21">
            <w:pPr>
              <w:pStyle w:val="ListBullet2"/>
              <w:rPr>
                <w:sz w:val="22"/>
                <w:szCs w:val="22"/>
                <w:lang w:eastAsia="zh-CN"/>
              </w:rPr>
            </w:pPr>
            <w:hyperlink r:id="rId74">
              <w:r w:rsidR="006B3060">
                <w:rPr>
                  <w:rStyle w:val="Hyperlink"/>
                  <w:sz w:val="22"/>
                  <w:szCs w:val="22"/>
                  <w:lang w:eastAsia="zh-CN"/>
                </w:rPr>
                <w:t>In Medias Res</w:t>
              </w:r>
            </w:hyperlink>
            <w:r w:rsidR="2079C4AF" w:rsidRPr="741086C6">
              <w:rPr>
                <w:sz w:val="22"/>
                <w:szCs w:val="22"/>
                <w:lang w:eastAsia="zh-CN"/>
              </w:rPr>
              <w:t xml:space="preserve"> </w:t>
            </w:r>
            <w:r w:rsidR="005F3455">
              <w:rPr>
                <w:sz w:val="22"/>
                <w:szCs w:val="22"/>
                <w:lang w:eastAsia="zh-CN"/>
              </w:rPr>
              <w:t xml:space="preserve">(duration 2:36) </w:t>
            </w:r>
            <w:hyperlink r:id="rId75" w:history="1">
              <w:r w:rsidR="005F3455" w:rsidRPr="003E4545">
                <w:rPr>
                  <w:rStyle w:val="Hyperlink"/>
                  <w:sz w:val="22"/>
                  <w:szCs w:val="22"/>
                  <w:lang w:eastAsia="zh-CN"/>
                </w:rPr>
                <w:t>youtube.com/</w:t>
              </w:r>
              <w:proofErr w:type="spellStart"/>
              <w:r w:rsidR="005F3455" w:rsidRPr="003E4545">
                <w:rPr>
                  <w:rStyle w:val="Hyperlink"/>
                  <w:sz w:val="22"/>
                  <w:szCs w:val="22"/>
                  <w:lang w:eastAsia="zh-CN"/>
                </w:rPr>
                <w:t>watch?v</w:t>
              </w:r>
              <w:proofErr w:type="spellEnd"/>
              <w:r w:rsidR="005F3455" w:rsidRPr="003E4545">
                <w:rPr>
                  <w:rStyle w:val="Hyperlink"/>
                  <w:sz w:val="22"/>
                  <w:szCs w:val="22"/>
                  <w:lang w:eastAsia="zh-CN"/>
                </w:rPr>
                <w:t>=oXwn-6A-p-g</w:t>
              </w:r>
            </w:hyperlink>
            <w:r w:rsidR="005F3455">
              <w:rPr>
                <w:sz w:val="22"/>
                <w:szCs w:val="22"/>
                <w:lang w:eastAsia="zh-CN"/>
              </w:rPr>
              <w:t xml:space="preserve"> </w:t>
            </w:r>
            <w:r w:rsidR="2079C4AF" w:rsidRPr="741086C6">
              <w:rPr>
                <w:sz w:val="22"/>
                <w:szCs w:val="22"/>
                <w:lang w:eastAsia="zh-CN"/>
              </w:rPr>
              <w:t xml:space="preserve">and/or </w:t>
            </w:r>
          </w:p>
          <w:p w14:paraId="46C1E777" w14:textId="55A5819F" w:rsidR="00352B3A" w:rsidRPr="00796B03" w:rsidRDefault="00F92CF3" w:rsidP="00BE6D21">
            <w:pPr>
              <w:pStyle w:val="ListBullet2"/>
              <w:rPr>
                <w:b/>
                <w:bCs/>
                <w:sz w:val="22"/>
                <w:szCs w:val="22"/>
                <w:lang w:eastAsia="zh-CN"/>
              </w:rPr>
            </w:pPr>
            <w:hyperlink r:id="rId76">
              <w:r w:rsidR="2079C4AF" w:rsidRPr="741086C6">
                <w:rPr>
                  <w:rStyle w:val="Hyperlink"/>
                  <w:sz w:val="22"/>
                  <w:szCs w:val="22"/>
                  <w:lang w:eastAsia="zh-CN"/>
                </w:rPr>
                <w:t>In Media Res</w:t>
              </w:r>
            </w:hyperlink>
            <w:r w:rsidR="2079C4AF" w:rsidRPr="741086C6">
              <w:rPr>
                <w:sz w:val="22"/>
                <w:szCs w:val="22"/>
                <w:lang w:eastAsia="zh-CN"/>
              </w:rPr>
              <w:t xml:space="preserve"> (</w:t>
            </w:r>
            <w:r w:rsidR="005F3455">
              <w:rPr>
                <w:sz w:val="22"/>
                <w:szCs w:val="22"/>
                <w:lang w:eastAsia="zh-CN"/>
              </w:rPr>
              <w:t xml:space="preserve">duration 7:06) </w:t>
            </w:r>
            <w:hyperlink r:id="rId77" w:history="1">
              <w:r w:rsidR="005F3455" w:rsidRPr="003E4545">
                <w:rPr>
                  <w:rStyle w:val="Hyperlink"/>
                  <w:sz w:val="22"/>
                  <w:szCs w:val="22"/>
                  <w:lang w:eastAsia="zh-CN"/>
                </w:rPr>
                <w:t>youtube.com/</w:t>
              </w:r>
              <w:proofErr w:type="spellStart"/>
              <w:r w:rsidR="005F3455" w:rsidRPr="003E4545">
                <w:rPr>
                  <w:rStyle w:val="Hyperlink"/>
                  <w:sz w:val="22"/>
                  <w:szCs w:val="22"/>
                  <w:lang w:eastAsia="zh-CN"/>
                </w:rPr>
                <w:t>watch</w:t>
              </w:r>
              <w:proofErr w:type="gramStart"/>
              <w:r w:rsidR="005F3455" w:rsidRPr="003E4545">
                <w:rPr>
                  <w:rStyle w:val="Hyperlink"/>
                  <w:sz w:val="22"/>
                  <w:szCs w:val="22"/>
                  <w:lang w:eastAsia="zh-CN"/>
                </w:rPr>
                <w:t>?v</w:t>
              </w:r>
              <w:proofErr w:type="spellEnd"/>
              <w:proofErr w:type="gramEnd"/>
              <w:r w:rsidR="005F3455" w:rsidRPr="003E4545">
                <w:rPr>
                  <w:rStyle w:val="Hyperlink"/>
                  <w:sz w:val="22"/>
                  <w:szCs w:val="22"/>
                  <w:lang w:eastAsia="zh-CN"/>
                </w:rPr>
                <w:t>=DANsUoxpTo4</w:t>
              </w:r>
            </w:hyperlink>
            <w:r w:rsidR="005F3455">
              <w:rPr>
                <w:sz w:val="22"/>
                <w:szCs w:val="22"/>
                <w:lang w:eastAsia="zh-CN"/>
              </w:rPr>
              <w:t xml:space="preserve"> (</w:t>
            </w:r>
            <w:r w:rsidR="2079C4AF" w:rsidRPr="741086C6">
              <w:rPr>
                <w:sz w:val="22"/>
                <w:szCs w:val="22"/>
                <w:lang w:eastAsia="zh-CN"/>
              </w:rPr>
              <w:t xml:space="preserve">Latin for ‘in the middle’) and why this is an exciting element of the short story form. </w:t>
            </w:r>
          </w:p>
          <w:p w14:paraId="4A5FB9D6" w14:textId="77777777" w:rsidR="00337AB9" w:rsidRPr="00796B03" w:rsidRDefault="00337AB9" w:rsidP="00352B3A">
            <w:pPr>
              <w:pStyle w:val="ListBullet"/>
              <w:rPr>
                <w:sz w:val="22"/>
                <w:szCs w:val="22"/>
                <w:lang w:eastAsia="zh-CN"/>
              </w:rPr>
            </w:pPr>
            <w:r w:rsidRPr="00796B03">
              <w:rPr>
                <w:sz w:val="22"/>
                <w:szCs w:val="22"/>
                <w:lang w:eastAsia="zh-CN"/>
              </w:rPr>
              <w:t xml:space="preserve">Provide students with an in media res short story. Students individually or collaboratively write their version of the stories preceding events. Identify specific conventions you would like students to use. </w:t>
            </w:r>
          </w:p>
          <w:p w14:paraId="193A4F89" w14:textId="77777777" w:rsidR="00352B3A" w:rsidRPr="00796B03" w:rsidRDefault="00352B3A" w:rsidP="00352B3A">
            <w:pPr>
              <w:pStyle w:val="ListBullet"/>
              <w:rPr>
                <w:b/>
                <w:sz w:val="22"/>
                <w:szCs w:val="22"/>
                <w:lang w:eastAsia="zh-CN"/>
              </w:rPr>
            </w:pPr>
            <w:r w:rsidRPr="00796B03">
              <w:rPr>
                <w:sz w:val="22"/>
                <w:szCs w:val="22"/>
                <w:lang w:eastAsia="zh-CN"/>
              </w:rPr>
              <w:t>Students could experiment using this feature.</w:t>
            </w:r>
          </w:p>
          <w:p w14:paraId="3E8C9D2F" w14:textId="77777777" w:rsidR="00352B3A" w:rsidRPr="00796B03" w:rsidRDefault="00352B3A" w:rsidP="00352B3A">
            <w:pPr>
              <w:pStyle w:val="ListBullet"/>
              <w:rPr>
                <w:b/>
                <w:sz w:val="22"/>
                <w:szCs w:val="22"/>
                <w:lang w:eastAsia="zh-CN"/>
              </w:rPr>
            </w:pPr>
            <w:r w:rsidRPr="00796B03">
              <w:rPr>
                <w:sz w:val="22"/>
                <w:szCs w:val="22"/>
                <w:lang w:eastAsia="zh-CN"/>
              </w:rPr>
              <w:t xml:space="preserve">Creative task: write the start of a narrative in media res and then move to a short flashback providing a short description of an essential piece of information exploring a prior event. </w:t>
            </w:r>
          </w:p>
          <w:p w14:paraId="6B9A5442" w14:textId="77777777" w:rsidR="00337AB9" w:rsidRPr="00796B03" w:rsidRDefault="00337AB9" w:rsidP="00352B3A">
            <w:pPr>
              <w:pStyle w:val="ListBullet"/>
              <w:rPr>
                <w:b/>
                <w:sz w:val="22"/>
                <w:szCs w:val="22"/>
                <w:lang w:eastAsia="zh-CN"/>
              </w:rPr>
            </w:pPr>
            <w:r w:rsidRPr="00796B03">
              <w:rPr>
                <w:sz w:val="22"/>
                <w:szCs w:val="22"/>
                <w:lang w:eastAsia="zh-CN"/>
              </w:rPr>
              <w:t xml:space="preserve">Students share their composition and offer/provide feedback regarding the use of in </w:t>
            </w:r>
            <w:r w:rsidRPr="00796B03">
              <w:rPr>
                <w:sz w:val="22"/>
                <w:szCs w:val="22"/>
                <w:lang w:eastAsia="zh-CN"/>
              </w:rPr>
              <w:lastRenderedPageBreak/>
              <w:t xml:space="preserve">media res. </w:t>
            </w:r>
          </w:p>
        </w:tc>
        <w:tc>
          <w:tcPr>
            <w:tcW w:w="2463" w:type="dxa"/>
          </w:tcPr>
          <w:p w14:paraId="3E0560BF" w14:textId="77777777" w:rsidR="00337AB9" w:rsidRPr="00796B03" w:rsidRDefault="00337AB9" w:rsidP="00337AB9">
            <w:pPr>
              <w:spacing w:after="240"/>
              <w:rPr>
                <w:sz w:val="22"/>
                <w:szCs w:val="22"/>
                <w:lang w:eastAsia="zh-CN"/>
              </w:rPr>
            </w:pPr>
            <w:r w:rsidRPr="00796B03">
              <w:rPr>
                <w:sz w:val="22"/>
                <w:szCs w:val="22"/>
                <w:lang w:eastAsia="zh-CN"/>
              </w:rPr>
              <w:lastRenderedPageBreak/>
              <w:t>Examine the clip/file and individually or collaboratively create notes using the template.</w:t>
            </w:r>
          </w:p>
          <w:p w14:paraId="2310F4C5" w14:textId="77777777" w:rsidR="00337AB9" w:rsidRPr="00796B03" w:rsidRDefault="00337AB9" w:rsidP="00337AB9">
            <w:pPr>
              <w:spacing w:after="240"/>
              <w:rPr>
                <w:sz w:val="22"/>
                <w:szCs w:val="22"/>
                <w:lang w:eastAsia="zh-CN"/>
              </w:rPr>
            </w:pPr>
            <w:r w:rsidRPr="00796B03">
              <w:rPr>
                <w:sz w:val="22"/>
                <w:szCs w:val="22"/>
                <w:lang w:eastAsia="zh-CN"/>
              </w:rPr>
              <w:t>Construct creative response following guidelines (word doc or workbook).</w:t>
            </w:r>
          </w:p>
          <w:p w14:paraId="4B99056E" w14:textId="77777777" w:rsidR="00337AB9" w:rsidRPr="00796B03" w:rsidRDefault="00337AB9" w:rsidP="006B5FB9">
            <w:pPr>
              <w:rPr>
                <w:b/>
                <w:sz w:val="22"/>
                <w:szCs w:val="22"/>
                <w:lang w:eastAsia="zh-CN"/>
              </w:rPr>
            </w:pPr>
          </w:p>
        </w:tc>
      </w:tr>
      <w:tr w:rsidR="00A3385E" w:rsidRPr="00796B03" w14:paraId="23256C82" w14:textId="77777777" w:rsidTr="5871A449">
        <w:trPr>
          <w:cnfStyle w:val="000000100000" w:firstRow="0" w:lastRow="0" w:firstColumn="0" w:lastColumn="0" w:oddVBand="0" w:evenVBand="0" w:oddHBand="1" w:evenHBand="0" w:firstRowFirstColumn="0" w:firstRowLastColumn="0" w:lastRowFirstColumn="0" w:lastRowLastColumn="0"/>
        </w:trPr>
        <w:tc>
          <w:tcPr>
            <w:tcW w:w="2608" w:type="dxa"/>
          </w:tcPr>
          <w:p w14:paraId="30C56824" w14:textId="77777777" w:rsidR="00A3385E" w:rsidRPr="00796B03" w:rsidRDefault="00A3385E" w:rsidP="006B5FB9">
            <w:pPr>
              <w:rPr>
                <w:sz w:val="22"/>
                <w:szCs w:val="22"/>
                <w:lang w:eastAsia="zh-CN"/>
              </w:rPr>
            </w:pPr>
            <w:r w:rsidRPr="00796B03">
              <w:rPr>
                <w:sz w:val="22"/>
                <w:szCs w:val="22"/>
                <w:lang w:eastAsia="zh-CN"/>
              </w:rPr>
              <w:t>Differentiation</w:t>
            </w:r>
          </w:p>
        </w:tc>
        <w:tc>
          <w:tcPr>
            <w:tcW w:w="9441" w:type="dxa"/>
          </w:tcPr>
          <w:p w14:paraId="4CA5B6D8" w14:textId="77777777" w:rsidR="00A3385E" w:rsidRPr="00796B03" w:rsidRDefault="00B37935" w:rsidP="006B5FB9">
            <w:pPr>
              <w:rPr>
                <w:sz w:val="22"/>
                <w:szCs w:val="22"/>
                <w:lang w:eastAsia="zh-CN"/>
              </w:rPr>
            </w:pPr>
            <w:r w:rsidRPr="00796B03">
              <w:rPr>
                <w:sz w:val="22"/>
                <w:szCs w:val="22"/>
                <w:lang w:eastAsia="zh-CN"/>
              </w:rPr>
              <w:t xml:space="preserve">Each creative task provides the opportunity for differentiation as students are able to access the material based on their level of understanding. Scaffolding may need to occur and tasks could be broken into smaller learning chunks. The language of the resources can also be simplified or further learning resources expanded. </w:t>
            </w:r>
          </w:p>
        </w:tc>
        <w:tc>
          <w:tcPr>
            <w:tcW w:w="2463" w:type="dxa"/>
          </w:tcPr>
          <w:p w14:paraId="1299C43A" w14:textId="77777777" w:rsidR="00A3385E" w:rsidRPr="00796B03" w:rsidRDefault="00A3385E" w:rsidP="006B5FB9">
            <w:pPr>
              <w:rPr>
                <w:sz w:val="22"/>
                <w:szCs w:val="22"/>
                <w:lang w:eastAsia="zh-CN"/>
              </w:rPr>
            </w:pPr>
          </w:p>
        </w:tc>
      </w:tr>
      <w:tr w:rsidR="00A3385E" w:rsidRPr="00796B03" w14:paraId="5C54246B" w14:textId="77777777" w:rsidTr="5871A449">
        <w:trPr>
          <w:cnfStyle w:val="000000010000" w:firstRow="0" w:lastRow="0" w:firstColumn="0" w:lastColumn="0" w:oddVBand="0" w:evenVBand="0" w:oddHBand="0" w:evenHBand="1" w:firstRowFirstColumn="0" w:firstRowLastColumn="0" w:lastRowFirstColumn="0" w:lastRowLastColumn="0"/>
        </w:trPr>
        <w:tc>
          <w:tcPr>
            <w:tcW w:w="2608" w:type="dxa"/>
          </w:tcPr>
          <w:p w14:paraId="3C252933" w14:textId="77777777" w:rsidR="00A3385E" w:rsidRPr="00796B03" w:rsidRDefault="00A3385E" w:rsidP="006B5FB9">
            <w:pPr>
              <w:rPr>
                <w:sz w:val="22"/>
                <w:szCs w:val="22"/>
                <w:lang w:eastAsia="zh-CN"/>
              </w:rPr>
            </w:pPr>
            <w:r w:rsidRPr="00796B03">
              <w:rPr>
                <w:sz w:val="22"/>
                <w:szCs w:val="22"/>
                <w:lang w:eastAsia="zh-CN"/>
              </w:rPr>
              <w:t>Extension/HPGE</w:t>
            </w:r>
          </w:p>
        </w:tc>
        <w:tc>
          <w:tcPr>
            <w:tcW w:w="9441" w:type="dxa"/>
          </w:tcPr>
          <w:p w14:paraId="5F5BD14F" w14:textId="77777777" w:rsidR="00A3385E" w:rsidRPr="00796B03" w:rsidRDefault="00B37935" w:rsidP="006B5FB9">
            <w:pPr>
              <w:rPr>
                <w:sz w:val="22"/>
                <w:szCs w:val="22"/>
              </w:rPr>
            </w:pPr>
            <w:r w:rsidRPr="00796B03">
              <w:rPr>
                <w:sz w:val="22"/>
                <w:szCs w:val="22"/>
              </w:rPr>
              <w:t xml:space="preserve">Creative experimentation options provided throughout. Students have choice as well as the opportunity to collaborate and conduct further research. </w:t>
            </w:r>
          </w:p>
        </w:tc>
        <w:tc>
          <w:tcPr>
            <w:tcW w:w="2463" w:type="dxa"/>
          </w:tcPr>
          <w:p w14:paraId="4DDBEF00" w14:textId="77777777" w:rsidR="00A3385E" w:rsidRPr="00796B03" w:rsidRDefault="00A3385E" w:rsidP="006B5FB9">
            <w:pPr>
              <w:rPr>
                <w:sz w:val="22"/>
                <w:szCs w:val="22"/>
              </w:rPr>
            </w:pPr>
          </w:p>
        </w:tc>
      </w:tr>
    </w:tbl>
    <w:p w14:paraId="3461D779" w14:textId="77777777" w:rsidR="006D5FED" w:rsidRDefault="006D5FED" w:rsidP="006D5FED">
      <w:pPr>
        <w:rPr>
          <w:rFonts w:eastAsiaTheme="majorEastAsia" w:cstheme="majorBidi"/>
          <w:sz w:val="52"/>
          <w:szCs w:val="32"/>
        </w:rPr>
      </w:pPr>
      <w:r>
        <w:br w:type="page"/>
      </w:r>
    </w:p>
    <w:p w14:paraId="20C8A450" w14:textId="77777777" w:rsidR="006D5FED" w:rsidRDefault="006D5FED" w:rsidP="006D5FED">
      <w:pPr>
        <w:pStyle w:val="Heading2"/>
        <w:rPr>
          <w:rFonts w:cs="Arial"/>
          <w:lang w:eastAsia="zh-CN"/>
        </w:rPr>
      </w:pPr>
      <w:bookmarkStart w:id="5" w:name="_Toc36196614"/>
      <w:r>
        <w:rPr>
          <w:rFonts w:cs="Arial"/>
          <w:lang w:eastAsia="zh-CN"/>
        </w:rPr>
        <w:lastRenderedPageBreak/>
        <w:t>Resource booklet</w:t>
      </w:r>
      <w:bookmarkEnd w:id="5"/>
      <w:r>
        <w:rPr>
          <w:rFonts w:cs="Arial"/>
          <w:lang w:eastAsia="zh-CN"/>
        </w:rPr>
        <w:t xml:space="preserve"> </w:t>
      </w:r>
    </w:p>
    <w:p w14:paraId="7B3EED2A" w14:textId="77777777" w:rsidR="00A3385E" w:rsidRDefault="00A3385E" w:rsidP="006D5FED">
      <w:pPr>
        <w:pStyle w:val="Heading3"/>
      </w:pPr>
      <w:bookmarkStart w:id="6" w:name="_Toc36196615"/>
      <w:r>
        <w:t>Resource 1: goal setting and daily planning</w:t>
      </w:r>
      <w:bookmarkEnd w:id="6"/>
      <w:r>
        <w:t xml:space="preserve"> </w:t>
      </w:r>
    </w:p>
    <w:p w14:paraId="32D61C79" w14:textId="77777777" w:rsidR="65A37402" w:rsidRDefault="65A37402" w:rsidP="5871A449">
      <w:pPr>
        <w:pStyle w:val="Heading4"/>
      </w:pPr>
      <w:r>
        <w:t xml:space="preserve">Learning intentions </w:t>
      </w:r>
    </w:p>
    <w:p w14:paraId="4646ADEA" w14:textId="77777777" w:rsidR="65A37402" w:rsidRDefault="65A37402" w:rsidP="5871A449">
      <w:pPr>
        <w:pStyle w:val="ListBullet"/>
      </w:pPr>
      <w:r>
        <w:t>Define character, point of view and other key terminology</w:t>
      </w:r>
    </w:p>
    <w:p w14:paraId="2DCB678C" w14:textId="77777777" w:rsidR="65A37402" w:rsidRDefault="65A37402" w:rsidP="5871A449">
      <w:pPr>
        <w:pStyle w:val="ListBullet"/>
      </w:pPr>
      <w:r>
        <w:t xml:space="preserve">Identify prior knowledge </w:t>
      </w:r>
    </w:p>
    <w:p w14:paraId="485E08AF" w14:textId="77777777" w:rsidR="65A37402" w:rsidRDefault="65A37402" w:rsidP="5871A449">
      <w:pPr>
        <w:pStyle w:val="ListBullet"/>
      </w:pPr>
      <w:r>
        <w:t xml:space="preserve">Recognise and identify description of character, events, conflict and setting, figurative language and dialogue </w:t>
      </w:r>
    </w:p>
    <w:p w14:paraId="6B9D666C" w14:textId="77777777" w:rsidR="65A37402" w:rsidRDefault="65A37402" w:rsidP="5871A449">
      <w:pPr>
        <w:pStyle w:val="ListBullet"/>
      </w:pPr>
      <w:r>
        <w:t>Analyse how characterisation, events and setting are combined in narrative</w:t>
      </w:r>
    </w:p>
    <w:p w14:paraId="0219CCA4" w14:textId="77777777" w:rsidR="65A37402" w:rsidRDefault="65A37402" w:rsidP="5871A449">
      <w:pPr>
        <w:pStyle w:val="ListBullet"/>
      </w:pPr>
      <w:r>
        <w:t xml:space="preserve">Discuss the purpose and appeal of the description of character, events and setting within narrative </w:t>
      </w:r>
    </w:p>
    <w:p w14:paraId="40642F05" w14:textId="77777777" w:rsidR="65A37402" w:rsidRDefault="65A37402" w:rsidP="5871A449">
      <w:pPr>
        <w:pStyle w:val="ListBullet"/>
      </w:pPr>
      <w:r>
        <w:t xml:space="preserve">Identify language that influences emotions </w:t>
      </w:r>
    </w:p>
    <w:p w14:paraId="6F6E223A" w14:textId="77777777" w:rsidR="65A37402" w:rsidRDefault="65A37402" w:rsidP="5871A449">
      <w:pPr>
        <w:pStyle w:val="ListBullet"/>
        <w:rPr>
          <w:lang w:eastAsia="zh-CN"/>
        </w:rPr>
      </w:pPr>
      <w:r>
        <w:t>Identify and explain how point of view is used to presented ideas and options through text</w:t>
      </w:r>
    </w:p>
    <w:p w14:paraId="3364355F" w14:textId="77777777" w:rsidR="65A37402" w:rsidRDefault="65A37402" w:rsidP="5871A449">
      <w:pPr>
        <w:pStyle w:val="ListBullet"/>
        <w:rPr>
          <w:lang w:eastAsia="zh-CN"/>
        </w:rPr>
      </w:pPr>
      <w:r>
        <w:t>Reflect on the connection between your own experiences and the world in texts.</w:t>
      </w:r>
    </w:p>
    <w:p w14:paraId="32CB02CC" w14:textId="77777777" w:rsidR="65A37402" w:rsidRDefault="65A37402" w:rsidP="5871A449">
      <w:pPr>
        <w:pStyle w:val="Heading4"/>
        <w:rPr>
          <w:lang w:eastAsia="zh-CN"/>
        </w:rPr>
      </w:pPr>
      <w:r w:rsidRPr="5871A449">
        <w:rPr>
          <w:lang w:eastAsia="zh-CN"/>
        </w:rPr>
        <w:t xml:space="preserve">Success criteria </w:t>
      </w:r>
    </w:p>
    <w:p w14:paraId="6D57CCBB" w14:textId="77777777" w:rsidR="65A37402" w:rsidRDefault="65A37402" w:rsidP="5871A449">
      <w:pPr>
        <w:pStyle w:val="ListBullet"/>
        <w:rPr>
          <w:lang w:eastAsia="zh-CN"/>
        </w:rPr>
      </w:pPr>
      <w:r w:rsidRPr="5871A449">
        <w:rPr>
          <w:lang w:eastAsia="zh-CN"/>
        </w:rPr>
        <w:t xml:space="preserve">Experiment with character development and narrative voice  </w:t>
      </w:r>
    </w:p>
    <w:p w14:paraId="102E5EBC" w14:textId="77777777" w:rsidR="65A37402" w:rsidRDefault="65A37402" w:rsidP="5871A449">
      <w:pPr>
        <w:pStyle w:val="ListBullet"/>
        <w:rPr>
          <w:lang w:eastAsia="zh-CN"/>
        </w:rPr>
      </w:pPr>
      <w:r w:rsidRPr="5871A449">
        <w:rPr>
          <w:lang w:eastAsia="zh-CN"/>
        </w:rPr>
        <w:t>Experiment with the short story form and us description, figurative language and dialogue</w:t>
      </w:r>
    </w:p>
    <w:p w14:paraId="655172D1" w14:textId="77777777" w:rsidR="65A37402" w:rsidRDefault="65A37402" w:rsidP="5871A449">
      <w:pPr>
        <w:pStyle w:val="ListBullet"/>
        <w:rPr>
          <w:lang w:eastAsia="zh-CN"/>
        </w:rPr>
      </w:pPr>
      <w:r w:rsidRPr="5871A449">
        <w:rPr>
          <w:lang w:eastAsia="zh-CN"/>
        </w:rPr>
        <w:t>Experiment with and explain how point of view is used to present ideas and options</w:t>
      </w:r>
    </w:p>
    <w:p w14:paraId="134243BB" w14:textId="77777777" w:rsidR="65A37402" w:rsidRDefault="65A37402" w:rsidP="5871A449">
      <w:pPr>
        <w:pStyle w:val="ListBullet"/>
        <w:rPr>
          <w:lang w:eastAsia="zh-CN"/>
        </w:rPr>
      </w:pPr>
      <w:r w:rsidRPr="5871A449">
        <w:rPr>
          <w:lang w:eastAsia="zh-CN"/>
        </w:rPr>
        <w:t xml:space="preserve">Compose a text influenced by your personal perspective </w:t>
      </w:r>
    </w:p>
    <w:p w14:paraId="3E92DAF4" w14:textId="4836BFD7" w:rsidR="65A37402" w:rsidRDefault="65A37402" w:rsidP="5871A449">
      <w:pPr>
        <w:pStyle w:val="ListBullet"/>
        <w:rPr>
          <w:lang w:eastAsia="zh-CN"/>
        </w:rPr>
      </w:pPr>
      <w:r w:rsidRPr="5871A449">
        <w:rPr>
          <w:lang w:eastAsia="zh-CN"/>
        </w:rPr>
        <w:t>Explain the connection between the work of the author and personal composition</w:t>
      </w:r>
    </w:p>
    <w:p w14:paraId="457FE884" w14:textId="77777777" w:rsidR="006D5FED" w:rsidRPr="006D5FED" w:rsidRDefault="006D5FED" w:rsidP="006D5FED">
      <w:r>
        <w:t xml:space="preserve">Utilise this table to help establish your goals for each lesson.  </w:t>
      </w:r>
    </w:p>
    <w:p w14:paraId="70E03612" w14:textId="77777777" w:rsidR="00A3385E" w:rsidRPr="00CA7438" w:rsidRDefault="00A3385E" w:rsidP="00A3385E">
      <w:pPr>
        <w:pStyle w:val="TableofFigures"/>
        <w:rPr>
          <w:b/>
        </w:rPr>
      </w:pPr>
      <w:r w:rsidRPr="00CA7438">
        <w:rPr>
          <w:b/>
        </w:rPr>
        <w:t xml:space="preserve">Table 1: today’s reflection and planning </w:t>
      </w:r>
      <w:r w:rsidR="006D5FED">
        <w:rPr>
          <w:b/>
        </w:rPr>
        <w:t xml:space="preserve">- </w:t>
      </w:r>
      <w:r w:rsidRPr="00CA7438">
        <w:rPr>
          <w:b/>
        </w:rPr>
        <w:t xml:space="preserve">remember to copy and paste </w:t>
      </w:r>
      <w:r w:rsidR="006D5FED">
        <w:rPr>
          <w:b/>
        </w:rPr>
        <w:t xml:space="preserve">or draw up in your booklet </w:t>
      </w:r>
      <w:r w:rsidRPr="00CA7438">
        <w:rPr>
          <w:b/>
        </w:rPr>
        <w:t xml:space="preserve">a new </w:t>
      </w:r>
      <w:r w:rsidR="006D5FED">
        <w:rPr>
          <w:b/>
        </w:rPr>
        <w:t>table for e</w:t>
      </w:r>
      <w:r w:rsidRPr="00CA7438">
        <w:rPr>
          <w:b/>
        </w:rPr>
        <w:t xml:space="preserve">ach </w:t>
      </w:r>
      <w:r>
        <w:rPr>
          <w:b/>
        </w:rPr>
        <w:t>lesson</w:t>
      </w:r>
      <w:r w:rsidRPr="00CA7438">
        <w:rPr>
          <w:b/>
        </w:rPr>
        <w:t xml:space="preserve"> </w:t>
      </w:r>
    </w:p>
    <w:tbl>
      <w:tblPr>
        <w:tblStyle w:val="Tableheader"/>
        <w:tblW w:w="13754" w:type="dxa"/>
        <w:tblLook w:val="0420" w:firstRow="1" w:lastRow="0" w:firstColumn="0" w:lastColumn="0" w:noHBand="0" w:noVBand="1"/>
        <w:tblDescription w:val="personal goal setting "/>
      </w:tblPr>
      <w:tblGrid>
        <w:gridCol w:w="1884"/>
        <w:gridCol w:w="11870"/>
      </w:tblGrid>
      <w:tr w:rsidR="00A3385E" w:rsidRPr="007B6B2F" w14:paraId="737696AB" w14:textId="77777777" w:rsidTr="00A3385E">
        <w:trPr>
          <w:cnfStyle w:val="100000000000" w:firstRow="1" w:lastRow="0" w:firstColumn="0" w:lastColumn="0" w:oddVBand="0" w:evenVBand="0" w:oddHBand="0" w:evenHBand="0" w:firstRowFirstColumn="0" w:firstRowLastColumn="0" w:lastRowFirstColumn="0" w:lastRowLastColumn="0"/>
          <w:trHeight w:val="765"/>
        </w:trPr>
        <w:tc>
          <w:tcPr>
            <w:tcW w:w="1884" w:type="dxa"/>
          </w:tcPr>
          <w:p w14:paraId="199D3297" w14:textId="77777777" w:rsidR="00A3385E" w:rsidRPr="007B6B2F" w:rsidRDefault="00A3385E" w:rsidP="006B5FB9">
            <w:pPr>
              <w:spacing w:before="192" w:after="192" w:line="276" w:lineRule="auto"/>
            </w:pPr>
            <w:r>
              <w:lastRenderedPageBreak/>
              <w:t xml:space="preserve">Outline </w:t>
            </w:r>
          </w:p>
        </w:tc>
        <w:tc>
          <w:tcPr>
            <w:tcW w:w="11870" w:type="dxa"/>
          </w:tcPr>
          <w:p w14:paraId="7DE12200" w14:textId="77777777" w:rsidR="00A3385E" w:rsidRPr="007B6B2F" w:rsidRDefault="00A3385E" w:rsidP="006B5FB9">
            <w:pPr>
              <w:pStyle w:val="TableofFigures"/>
            </w:pPr>
            <w:r w:rsidRPr="00517090">
              <w:rPr>
                <w:sz w:val="28"/>
                <w:szCs w:val="28"/>
                <w:lang w:eastAsia="zh-CN"/>
              </w:rPr>
              <w:t xml:space="preserve">Today’s </w:t>
            </w:r>
            <w:r>
              <w:rPr>
                <w:sz w:val="28"/>
                <w:szCs w:val="28"/>
                <w:lang w:eastAsia="zh-CN"/>
              </w:rPr>
              <w:t>reflection and planning:</w:t>
            </w:r>
            <w:r w:rsidRPr="00CA7438">
              <w:rPr>
                <w:sz w:val="24"/>
                <w:lang w:eastAsia="zh-CN"/>
              </w:rPr>
              <w:t xml:space="preserve"> </w:t>
            </w:r>
            <w:r w:rsidRPr="00CA7438">
              <w:rPr>
                <w:sz w:val="24"/>
              </w:rPr>
              <w:t>“Wake up with determination. Go to bed with satisfaction.”</w:t>
            </w:r>
            <w:r>
              <w:rPr>
                <w:sz w:val="24"/>
              </w:rPr>
              <w:t xml:space="preserve"> (Insert </w:t>
            </w:r>
            <w:r>
              <w:t>your own motivational quote each lesson)</w:t>
            </w:r>
          </w:p>
        </w:tc>
      </w:tr>
      <w:tr w:rsidR="00A3385E" w:rsidRPr="00F5467A" w14:paraId="69D5A71B" w14:textId="77777777" w:rsidTr="00A3385E">
        <w:trPr>
          <w:cnfStyle w:val="000000100000" w:firstRow="0" w:lastRow="0" w:firstColumn="0" w:lastColumn="0" w:oddVBand="0" w:evenVBand="0" w:oddHBand="1" w:evenHBand="0" w:firstRowFirstColumn="0" w:firstRowLastColumn="0" w:lastRowFirstColumn="0" w:lastRowLastColumn="0"/>
          <w:trHeight w:val="1380"/>
        </w:trPr>
        <w:tc>
          <w:tcPr>
            <w:tcW w:w="1884" w:type="dxa"/>
          </w:tcPr>
          <w:p w14:paraId="4DFDDAFA" w14:textId="77777777" w:rsidR="00A3385E" w:rsidRPr="00B430A5" w:rsidRDefault="00A3385E" w:rsidP="00B430A5">
            <w:pPr>
              <w:rPr>
                <w:rFonts w:cs="Arial"/>
              </w:rPr>
            </w:pPr>
            <w:r w:rsidRPr="00B430A5">
              <w:rPr>
                <w:rFonts w:cs="Arial"/>
              </w:rPr>
              <w:t xml:space="preserve">Today is </w:t>
            </w:r>
          </w:p>
        </w:tc>
        <w:tc>
          <w:tcPr>
            <w:tcW w:w="11870" w:type="dxa"/>
          </w:tcPr>
          <w:p w14:paraId="3D3502D0" w14:textId="77777777" w:rsidR="00A3385E" w:rsidRPr="00B430A5" w:rsidRDefault="00A3385E" w:rsidP="00B430A5">
            <w:pPr>
              <w:rPr>
                <w:rFonts w:cs="Arial"/>
              </w:rPr>
            </w:pPr>
            <w:r w:rsidRPr="00B430A5">
              <w:rPr>
                <w:rFonts w:cs="Arial"/>
              </w:rPr>
              <w:t xml:space="preserve">My daily goal(s) are: </w:t>
            </w:r>
          </w:p>
          <w:p w14:paraId="124E02C0" w14:textId="77777777" w:rsidR="00A3385E" w:rsidRPr="00B430A5" w:rsidRDefault="00A3385E" w:rsidP="00B430A5">
            <w:pPr>
              <w:rPr>
                <w:rFonts w:cs="Arial"/>
              </w:rPr>
            </w:pPr>
            <w:r w:rsidRPr="00B430A5">
              <w:rPr>
                <w:rFonts w:cs="Arial"/>
              </w:rPr>
              <w:t xml:space="preserve">Today’s energy levels </w:t>
            </w:r>
          </w:p>
          <w:p w14:paraId="67D0F633" w14:textId="77777777" w:rsidR="00A3385E" w:rsidRPr="00B430A5" w:rsidRDefault="00A3385E" w:rsidP="00B430A5">
            <w:pPr>
              <w:rPr>
                <w:rFonts w:cs="Arial"/>
              </w:rPr>
            </w:pPr>
            <w:r w:rsidRPr="00B430A5">
              <w:rPr>
                <w:rFonts w:cs="Arial"/>
              </w:rPr>
              <w:t xml:space="preserve">2  3  4  5  6  7  8  9  10 </w:t>
            </w:r>
          </w:p>
          <w:p w14:paraId="3CF2D8B6" w14:textId="77777777" w:rsidR="00A3385E" w:rsidRPr="00B430A5" w:rsidRDefault="00A3385E" w:rsidP="00B430A5">
            <w:pPr>
              <w:rPr>
                <w:rFonts w:cs="Arial"/>
              </w:rPr>
            </w:pPr>
          </w:p>
          <w:p w14:paraId="7503AB05" w14:textId="77777777" w:rsidR="00A3385E" w:rsidRPr="00B430A5" w:rsidRDefault="00A3385E" w:rsidP="00B430A5">
            <w:pPr>
              <w:rPr>
                <w:rFonts w:cs="Arial"/>
              </w:rPr>
            </w:pPr>
            <w:r w:rsidRPr="00B430A5">
              <w:rPr>
                <w:rFonts w:cs="Arial"/>
              </w:rPr>
              <w:t xml:space="preserve">I have enjoyed… </w:t>
            </w:r>
          </w:p>
        </w:tc>
      </w:tr>
      <w:tr w:rsidR="00A3385E" w:rsidRPr="00F5467A" w14:paraId="03F08FC3" w14:textId="77777777" w:rsidTr="00A3385E">
        <w:trPr>
          <w:cnfStyle w:val="000000010000" w:firstRow="0" w:lastRow="0" w:firstColumn="0" w:lastColumn="0" w:oddVBand="0" w:evenVBand="0" w:oddHBand="0" w:evenHBand="1" w:firstRowFirstColumn="0" w:firstRowLastColumn="0" w:lastRowFirstColumn="0" w:lastRowLastColumn="0"/>
          <w:trHeight w:val="1380"/>
        </w:trPr>
        <w:tc>
          <w:tcPr>
            <w:tcW w:w="1884" w:type="dxa"/>
          </w:tcPr>
          <w:p w14:paraId="145EF1AA" w14:textId="77777777" w:rsidR="00A3385E" w:rsidRPr="00B430A5" w:rsidRDefault="00A3385E" w:rsidP="00B430A5">
            <w:pPr>
              <w:rPr>
                <w:rFonts w:eastAsia="Arvo" w:cs="Arial"/>
              </w:rPr>
            </w:pPr>
            <w:r w:rsidRPr="00B430A5">
              <w:rPr>
                <w:rFonts w:eastAsia="Comfortaa" w:cs="Arial"/>
              </w:rPr>
              <w:t>One thing I will do TODAY for my energy and exercise</w:t>
            </w:r>
          </w:p>
        </w:tc>
        <w:tc>
          <w:tcPr>
            <w:tcW w:w="11870" w:type="dxa"/>
          </w:tcPr>
          <w:p w14:paraId="0FB78278" w14:textId="77777777" w:rsidR="00A3385E" w:rsidRPr="00B430A5" w:rsidRDefault="00A3385E" w:rsidP="00B430A5">
            <w:pPr>
              <w:rPr>
                <w:rFonts w:cs="Arial"/>
              </w:rPr>
            </w:pPr>
          </w:p>
        </w:tc>
      </w:tr>
      <w:tr w:rsidR="00A3385E" w:rsidRPr="00F5467A" w14:paraId="28730CBF" w14:textId="77777777" w:rsidTr="00A3385E">
        <w:trPr>
          <w:cnfStyle w:val="000000100000" w:firstRow="0" w:lastRow="0" w:firstColumn="0" w:lastColumn="0" w:oddVBand="0" w:evenVBand="0" w:oddHBand="1" w:evenHBand="0" w:firstRowFirstColumn="0" w:firstRowLastColumn="0" w:lastRowFirstColumn="0" w:lastRowLastColumn="0"/>
          <w:trHeight w:val="1380"/>
        </w:trPr>
        <w:tc>
          <w:tcPr>
            <w:tcW w:w="1884" w:type="dxa"/>
          </w:tcPr>
          <w:p w14:paraId="4B02A724" w14:textId="77777777" w:rsidR="00A3385E" w:rsidRPr="00B430A5" w:rsidRDefault="00A3385E" w:rsidP="00B430A5">
            <w:pPr>
              <w:rPr>
                <w:rFonts w:eastAsia="Arvo" w:cs="Arial"/>
              </w:rPr>
            </w:pPr>
            <w:r w:rsidRPr="00B430A5">
              <w:rPr>
                <w:rFonts w:eastAsia="Comfortaa" w:cs="Arial"/>
              </w:rPr>
              <w:t>General To-Do List or Notes</w:t>
            </w:r>
            <w:r w:rsidRPr="00B430A5">
              <w:rPr>
                <w:rFonts w:eastAsia="Arvo" w:cs="Arial"/>
              </w:rPr>
              <w:t xml:space="preserve"> </w:t>
            </w:r>
          </w:p>
        </w:tc>
        <w:tc>
          <w:tcPr>
            <w:tcW w:w="11870" w:type="dxa"/>
          </w:tcPr>
          <w:p w14:paraId="1FC39945" w14:textId="77777777" w:rsidR="00A3385E" w:rsidRPr="00B430A5" w:rsidRDefault="00A3385E" w:rsidP="00B430A5">
            <w:pPr>
              <w:rPr>
                <w:rFonts w:cs="Arial"/>
              </w:rPr>
            </w:pPr>
          </w:p>
        </w:tc>
      </w:tr>
      <w:tr w:rsidR="00A3385E" w:rsidRPr="00F5467A" w14:paraId="31A79BC9" w14:textId="77777777" w:rsidTr="00A3385E">
        <w:trPr>
          <w:cnfStyle w:val="000000010000" w:firstRow="0" w:lastRow="0" w:firstColumn="0" w:lastColumn="0" w:oddVBand="0" w:evenVBand="0" w:oddHBand="0" w:evenHBand="1" w:firstRowFirstColumn="0" w:firstRowLastColumn="0" w:lastRowFirstColumn="0" w:lastRowLastColumn="0"/>
          <w:trHeight w:val="1380"/>
        </w:trPr>
        <w:tc>
          <w:tcPr>
            <w:tcW w:w="1884" w:type="dxa"/>
          </w:tcPr>
          <w:p w14:paraId="3D403060" w14:textId="77777777" w:rsidR="00A3385E" w:rsidRPr="00B430A5" w:rsidRDefault="00A3385E" w:rsidP="00B430A5">
            <w:pPr>
              <w:rPr>
                <w:rFonts w:eastAsia="Comfortaa" w:cs="Arial"/>
              </w:rPr>
            </w:pPr>
            <w:r w:rsidRPr="00B430A5">
              <w:rPr>
                <w:rFonts w:eastAsia="Comfortaa" w:cs="Arial"/>
              </w:rPr>
              <w:t>Reminders:</w:t>
            </w:r>
          </w:p>
          <w:p w14:paraId="60FB712F" w14:textId="77777777" w:rsidR="00A3385E" w:rsidRPr="00B430A5" w:rsidRDefault="00A3385E" w:rsidP="00B430A5">
            <w:pPr>
              <w:rPr>
                <w:rFonts w:eastAsia="Comfortaa" w:cs="Arial"/>
              </w:rPr>
            </w:pPr>
            <w:r w:rsidRPr="00B430A5">
              <w:rPr>
                <w:rFonts w:eastAsia="Arvo" w:cs="Arial"/>
              </w:rPr>
              <w:t>(tag your teacher once you have finished goal setting)</w:t>
            </w:r>
          </w:p>
        </w:tc>
        <w:tc>
          <w:tcPr>
            <w:tcW w:w="11870" w:type="dxa"/>
          </w:tcPr>
          <w:p w14:paraId="0562CB0E" w14:textId="77777777" w:rsidR="00A3385E" w:rsidRPr="00B430A5" w:rsidRDefault="00A3385E" w:rsidP="00B430A5">
            <w:pPr>
              <w:rPr>
                <w:rFonts w:eastAsia="Arial" w:cs="Arial"/>
              </w:rPr>
            </w:pPr>
          </w:p>
        </w:tc>
      </w:tr>
    </w:tbl>
    <w:p w14:paraId="34CE0A41" w14:textId="77777777" w:rsidR="00A3385E" w:rsidRDefault="00A3385E" w:rsidP="00A3385E"/>
    <w:tbl>
      <w:tblPr>
        <w:tblStyle w:val="Tableheader"/>
        <w:tblW w:w="13761" w:type="dxa"/>
        <w:tblLook w:val="0420" w:firstRow="1" w:lastRow="0" w:firstColumn="0" w:lastColumn="0" w:noHBand="0" w:noVBand="1"/>
        <w:tblDescription w:val="personal to-do list"/>
      </w:tblPr>
      <w:tblGrid>
        <w:gridCol w:w="2711"/>
        <w:gridCol w:w="6573"/>
        <w:gridCol w:w="4477"/>
      </w:tblGrid>
      <w:tr w:rsidR="00A3385E" w:rsidRPr="007B6B2F" w14:paraId="100A42F2" w14:textId="77777777" w:rsidTr="00A3385E">
        <w:trPr>
          <w:cnfStyle w:val="100000000000" w:firstRow="1" w:lastRow="0" w:firstColumn="0" w:lastColumn="0" w:oddVBand="0" w:evenVBand="0" w:oddHBand="0" w:evenHBand="0" w:firstRowFirstColumn="0" w:firstRowLastColumn="0" w:lastRowFirstColumn="0" w:lastRowLastColumn="0"/>
          <w:trHeight w:val="840"/>
        </w:trPr>
        <w:tc>
          <w:tcPr>
            <w:tcW w:w="2711" w:type="dxa"/>
          </w:tcPr>
          <w:p w14:paraId="44C50B7A" w14:textId="77777777" w:rsidR="00A3385E" w:rsidRPr="00BD7B01" w:rsidRDefault="00A3385E" w:rsidP="006B5FB9">
            <w:pPr>
              <w:spacing w:before="192" w:after="192"/>
              <w:jc w:val="center"/>
              <w:rPr>
                <w:sz w:val="28"/>
                <w:szCs w:val="28"/>
              </w:rPr>
            </w:pPr>
            <w:r w:rsidRPr="00BD7B01">
              <w:rPr>
                <w:sz w:val="28"/>
                <w:szCs w:val="28"/>
              </w:rPr>
              <w:lastRenderedPageBreak/>
              <w:t>Class / Personal Activity</w:t>
            </w:r>
          </w:p>
        </w:tc>
        <w:tc>
          <w:tcPr>
            <w:tcW w:w="6573" w:type="dxa"/>
          </w:tcPr>
          <w:p w14:paraId="6B58FB87" w14:textId="77777777" w:rsidR="00A3385E" w:rsidRPr="00BD7B01" w:rsidRDefault="00A3385E" w:rsidP="006B5FB9">
            <w:pPr>
              <w:jc w:val="center"/>
              <w:rPr>
                <w:b w:val="0"/>
                <w:sz w:val="28"/>
                <w:szCs w:val="28"/>
              </w:rPr>
            </w:pPr>
            <w:r w:rsidRPr="00BD7B01">
              <w:rPr>
                <w:sz w:val="28"/>
                <w:szCs w:val="28"/>
              </w:rPr>
              <w:t xml:space="preserve">To-do </w:t>
            </w:r>
            <w:r>
              <w:rPr>
                <w:sz w:val="28"/>
                <w:szCs w:val="28"/>
              </w:rPr>
              <w:t>process</w:t>
            </w:r>
          </w:p>
        </w:tc>
        <w:tc>
          <w:tcPr>
            <w:tcW w:w="4477" w:type="dxa"/>
          </w:tcPr>
          <w:p w14:paraId="741D6CFA" w14:textId="77777777" w:rsidR="00A3385E" w:rsidRPr="00BD7B01" w:rsidRDefault="00A3385E" w:rsidP="006B5FB9">
            <w:pPr>
              <w:jc w:val="center"/>
              <w:rPr>
                <w:sz w:val="28"/>
                <w:szCs w:val="28"/>
                <w:lang w:eastAsia="zh-CN"/>
              </w:rPr>
            </w:pPr>
            <w:r w:rsidRPr="00BD7B01">
              <w:rPr>
                <w:sz w:val="28"/>
                <w:szCs w:val="28"/>
                <w:lang w:eastAsia="zh-CN"/>
              </w:rPr>
              <w:t>Feedback</w:t>
            </w:r>
          </w:p>
        </w:tc>
      </w:tr>
      <w:tr w:rsidR="00A3385E" w:rsidRPr="00F5467A" w14:paraId="40B65603" w14:textId="77777777" w:rsidTr="00A3385E">
        <w:trPr>
          <w:cnfStyle w:val="000000100000" w:firstRow="0" w:lastRow="0" w:firstColumn="0" w:lastColumn="0" w:oddVBand="0" w:evenVBand="0" w:oddHBand="1" w:evenHBand="0" w:firstRowFirstColumn="0" w:firstRowLastColumn="0" w:lastRowFirstColumn="0" w:lastRowLastColumn="0"/>
          <w:trHeight w:val="1516"/>
        </w:trPr>
        <w:tc>
          <w:tcPr>
            <w:tcW w:w="2711" w:type="dxa"/>
          </w:tcPr>
          <w:p w14:paraId="746A5EA8" w14:textId="77777777" w:rsidR="00A3385E" w:rsidRDefault="00A3385E" w:rsidP="006B5FB9">
            <w:r>
              <w:t xml:space="preserve">State the item </w:t>
            </w:r>
          </w:p>
          <w:p w14:paraId="57F5FF7F" w14:textId="77777777" w:rsidR="00A3385E" w:rsidRPr="00C711C3" w:rsidRDefault="00A3385E" w:rsidP="006B5FB9">
            <w:pPr>
              <w:rPr>
                <w:b/>
              </w:rPr>
            </w:pPr>
            <w:r w:rsidRPr="00C711C3">
              <w:rPr>
                <w:rFonts w:eastAsia="Arial" w:cs="Arial"/>
                <w:szCs w:val="22"/>
              </w:rPr>
              <w:t>Remember to check your class list to help you complete your own. Think about the tasks you need to complete, activities to engage with, people to contact and useful links or resources.</w:t>
            </w:r>
          </w:p>
        </w:tc>
        <w:tc>
          <w:tcPr>
            <w:tcW w:w="6573" w:type="dxa"/>
          </w:tcPr>
          <w:p w14:paraId="62EBF3C5" w14:textId="77777777" w:rsidR="00A3385E" w:rsidRPr="00F5467A" w:rsidRDefault="00A3385E" w:rsidP="006B5FB9">
            <w:pPr>
              <w:rPr>
                <w:rFonts w:eastAsia="Arial" w:cs="Arial"/>
                <w:szCs w:val="22"/>
              </w:rPr>
            </w:pPr>
          </w:p>
        </w:tc>
        <w:tc>
          <w:tcPr>
            <w:tcW w:w="4477" w:type="dxa"/>
          </w:tcPr>
          <w:p w14:paraId="6D98A12B" w14:textId="77777777" w:rsidR="00A3385E" w:rsidRDefault="00A3385E" w:rsidP="006B5FB9">
            <w:pPr>
              <w:rPr>
                <w:rFonts w:eastAsia="Arial" w:cs="Arial"/>
              </w:rPr>
            </w:pPr>
          </w:p>
        </w:tc>
      </w:tr>
    </w:tbl>
    <w:p w14:paraId="2946DB82" w14:textId="77777777" w:rsidR="00A3385E" w:rsidRDefault="00A3385E" w:rsidP="00A3385E"/>
    <w:p w14:paraId="5997CC1D" w14:textId="77777777" w:rsidR="00A3385E" w:rsidRPr="00784C5A" w:rsidRDefault="00A3385E" w:rsidP="00A3385E">
      <w:pPr>
        <w:rPr>
          <w:rFonts w:eastAsia="SimSun" w:cs="Times New Roman"/>
          <w:color w:val="041F42"/>
          <w:sz w:val="36"/>
          <w:szCs w:val="32"/>
        </w:rPr>
      </w:pPr>
    </w:p>
    <w:p w14:paraId="110FFD37" w14:textId="77777777" w:rsidR="00315B35" w:rsidRDefault="00315B35" w:rsidP="00527A41">
      <w:pPr>
        <w:rPr>
          <w:lang w:eastAsia="zh-CN"/>
        </w:rPr>
        <w:sectPr w:rsidR="00315B35" w:rsidSect="004E06FE">
          <w:footerReference w:type="even" r:id="rId78"/>
          <w:footerReference w:type="default" r:id="rId79"/>
          <w:headerReference w:type="first" r:id="rId80"/>
          <w:footerReference w:type="first" r:id="rId81"/>
          <w:pgSz w:w="16840" w:h="11900" w:orient="landscape"/>
          <w:pgMar w:top="1134" w:right="1134" w:bottom="1134" w:left="1134" w:header="709" w:footer="709" w:gutter="0"/>
          <w:cols w:space="708"/>
          <w:titlePg/>
          <w:docGrid w:linePitch="360"/>
        </w:sectPr>
      </w:pPr>
    </w:p>
    <w:p w14:paraId="343A1410" w14:textId="1CCE7182" w:rsidR="003C5FB5" w:rsidRDefault="003C5FB5" w:rsidP="003C5FB5">
      <w:pPr>
        <w:pStyle w:val="Heading3"/>
        <w:rPr>
          <w:lang w:eastAsia="zh-CN"/>
        </w:rPr>
      </w:pPr>
      <w:bookmarkStart w:id="7" w:name="_Toc36196616"/>
      <w:r w:rsidRPr="5871A449">
        <w:rPr>
          <w:lang w:eastAsia="zh-CN"/>
        </w:rPr>
        <w:lastRenderedPageBreak/>
        <w:t>Resource</w:t>
      </w:r>
      <w:r w:rsidR="41C596F7" w:rsidRPr="5871A449">
        <w:rPr>
          <w:lang w:eastAsia="zh-CN"/>
        </w:rPr>
        <w:t xml:space="preserve"> 2</w:t>
      </w:r>
      <w:r w:rsidRPr="5871A449">
        <w:rPr>
          <w:lang w:eastAsia="zh-CN"/>
        </w:rPr>
        <w:t>: outlining your prior knowledge</w:t>
      </w:r>
      <w:bookmarkEnd w:id="7"/>
      <w:r w:rsidRPr="5871A449">
        <w:rPr>
          <w:lang w:eastAsia="zh-CN"/>
        </w:rPr>
        <w:t xml:space="preserve"> </w:t>
      </w:r>
    </w:p>
    <w:p w14:paraId="2A6A159E" w14:textId="77777777" w:rsidR="003C5FB5" w:rsidRPr="003C5FB5" w:rsidRDefault="003C5FB5" w:rsidP="003C5FB5">
      <w:pPr>
        <w:pStyle w:val="Heading4"/>
        <w:rPr>
          <w:lang w:eastAsia="zh-CN"/>
        </w:rPr>
      </w:pPr>
      <w:r>
        <w:rPr>
          <w:lang w:eastAsia="zh-CN"/>
        </w:rPr>
        <w:t xml:space="preserve">Explain and describe </w:t>
      </w:r>
    </w:p>
    <w:p w14:paraId="6DD391A2" w14:textId="40A5F393" w:rsidR="003C5FB5" w:rsidRDefault="003C5FB5" w:rsidP="003C5FB5">
      <w:pPr>
        <w:pStyle w:val="ListNumber"/>
        <w:numPr>
          <w:ilvl w:val="0"/>
          <w:numId w:val="33"/>
        </w:numPr>
        <w:rPr>
          <w:lang w:eastAsia="zh-CN"/>
        </w:rPr>
      </w:pPr>
      <w:r>
        <w:t>What do you know about the following</w:t>
      </w:r>
      <w:r w:rsidR="06A9256B">
        <w:t>?</w:t>
      </w:r>
      <w:r>
        <w:t xml:space="preserve"> </w:t>
      </w:r>
    </w:p>
    <w:p w14:paraId="3708668F" w14:textId="77777777" w:rsidR="003C5FB5" w:rsidRDefault="003C5FB5" w:rsidP="004E06FE">
      <w:pPr>
        <w:pStyle w:val="ListNumber2"/>
        <w:rPr>
          <w:lang w:eastAsia="zh-CN"/>
        </w:rPr>
      </w:pPr>
      <w:r>
        <w:t xml:space="preserve">The short story as a type of fiction? </w:t>
      </w:r>
    </w:p>
    <w:p w14:paraId="34141734" w14:textId="77777777" w:rsidR="003C5FB5" w:rsidRDefault="003C5FB5" w:rsidP="004E06FE">
      <w:pPr>
        <w:pStyle w:val="ListNumber2"/>
        <w:rPr>
          <w:lang w:eastAsia="zh-CN"/>
        </w:rPr>
      </w:pPr>
      <w:r>
        <w:t xml:space="preserve">Characterisation? </w:t>
      </w:r>
    </w:p>
    <w:p w14:paraId="29987247" w14:textId="77777777" w:rsidR="003C5FB5" w:rsidRDefault="003C5FB5" w:rsidP="004E06FE">
      <w:pPr>
        <w:pStyle w:val="ListNumber2"/>
        <w:rPr>
          <w:lang w:eastAsia="zh-CN"/>
        </w:rPr>
      </w:pPr>
      <w:r>
        <w:t xml:space="preserve">Types of characters? </w:t>
      </w:r>
    </w:p>
    <w:p w14:paraId="48C2EEC0" w14:textId="77777777" w:rsidR="003C5FB5" w:rsidRDefault="003C5FB5" w:rsidP="004E06FE">
      <w:pPr>
        <w:pStyle w:val="ListNumber2"/>
        <w:rPr>
          <w:lang w:eastAsia="zh-CN"/>
        </w:rPr>
      </w:pPr>
      <w:r>
        <w:t xml:space="preserve">The elements of a narrative? </w:t>
      </w:r>
    </w:p>
    <w:p w14:paraId="69177580" w14:textId="77777777" w:rsidR="003C5FB5" w:rsidRDefault="003C5FB5" w:rsidP="003C5FB5">
      <w:pPr>
        <w:pStyle w:val="ListNumber"/>
        <w:numPr>
          <w:ilvl w:val="0"/>
          <w:numId w:val="33"/>
        </w:numPr>
        <w:rPr>
          <w:lang w:eastAsia="zh-CN"/>
        </w:rPr>
      </w:pPr>
      <w:r>
        <w:rPr>
          <w:lang w:eastAsia="zh-CN"/>
        </w:rPr>
        <w:t xml:space="preserve">Why are the following important in short stories? </w:t>
      </w:r>
    </w:p>
    <w:p w14:paraId="62369C93" w14:textId="77777777" w:rsidR="003C5FB5" w:rsidRDefault="003C5FB5" w:rsidP="004E06FE">
      <w:pPr>
        <w:pStyle w:val="ListNumber2"/>
        <w:numPr>
          <w:ilvl w:val="1"/>
          <w:numId w:val="38"/>
        </w:numPr>
        <w:rPr>
          <w:lang w:eastAsia="zh-CN"/>
        </w:rPr>
      </w:pPr>
      <w:r>
        <w:rPr>
          <w:lang w:eastAsia="zh-CN"/>
        </w:rPr>
        <w:t xml:space="preserve">Characters </w:t>
      </w:r>
    </w:p>
    <w:p w14:paraId="728C9DBE" w14:textId="77777777" w:rsidR="003C5FB5" w:rsidRDefault="003C5FB5" w:rsidP="004E06FE">
      <w:pPr>
        <w:pStyle w:val="ListNumber2"/>
        <w:numPr>
          <w:ilvl w:val="1"/>
          <w:numId w:val="38"/>
        </w:numPr>
        <w:rPr>
          <w:lang w:eastAsia="zh-CN"/>
        </w:rPr>
      </w:pPr>
      <w:r>
        <w:rPr>
          <w:lang w:eastAsia="zh-CN"/>
        </w:rPr>
        <w:t xml:space="preserve">Conflict </w:t>
      </w:r>
    </w:p>
    <w:p w14:paraId="55C848EA" w14:textId="77777777" w:rsidR="003C5FB5" w:rsidRDefault="003C5FB5" w:rsidP="004E06FE">
      <w:pPr>
        <w:pStyle w:val="ListNumber2"/>
        <w:numPr>
          <w:ilvl w:val="1"/>
          <w:numId w:val="38"/>
        </w:numPr>
        <w:rPr>
          <w:lang w:eastAsia="zh-CN"/>
        </w:rPr>
      </w:pPr>
      <w:r>
        <w:rPr>
          <w:lang w:eastAsia="zh-CN"/>
        </w:rPr>
        <w:t>Events</w:t>
      </w:r>
    </w:p>
    <w:p w14:paraId="5254482A" w14:textId="77777777" w:rsidR="003C5FB5" w:rsidRDefault="003C5FB5" w:rsidP="004E06FE">
      <w:pPr>
        <w:pStyle w:val="ListNumber2"/>
        <w:numPr>
          <w:ilvl w:val="1"/>
          <w:numId w:val="38"/>
        </w:numPr>
        <w:rPr>
          <w:lang w:eastAsia="zh-CN"/>
        </w:rPr>
      </w:pPr>
      <w:r>
        <w:rPr>
          <w:lang w:eastAsia="zh-CN"/>
        </w:rPr>
        <w:t xml:space="preserve">Setting </w:t>
      </w:r>
    </w:p>
    <w:p w14:paraId="41777A37" w14:textId="77777777" w:rsidR="003C5FB5" w:rsidRDefault="003C5FB5" w:rsidP="004E06FE">
      <w:pPr>
        <w:pStyle w:val="ListNumber2"/>
        <w:numPr>
          <w:ilvl w:val="1"/>
          <w:numId w:val="38"/>
        </w:numPr>
        <w:rPr>
          <w:lang w:eastAsia="zh-CN"/>
        </w:rPr>
      </w:pPr>
      <w:r>
        <w:rPr>
          <w:lang w:eastAsia="zh-CN"/>
        </w:rPr>
        <w:t xml:space="preserve">The role of setting </w:t>
      </w:r>
    </w:p>
    <w:p w14:paraId="025C7583" w14:textId="77777777" w:rsidR="005E5B62" w:rsidRDefault="003C5FB5" w:rsidP="005E5B62">
      <w:pPr>
        <w:pStyle w:val="ListBullet"/>
        <w:numPr>
          <w:ilvl w:val="0"/>
          <w:numId w:val="33"/>
        </w:numPr>
        <w:rPr>
          <w:lang w:eastAsia="zh-CN"/>
        </w:rPr>
      </w:pPr>
      <w:r>
        <w:t>Discuss/explain what y</w:t>
      </w:r>
      <w:r w:rsidR="005E5B62">
        <w:t>ou</w:t>
      </w:r>
      <w:r>
        <w:t xml:space="preserve"> know</w:t>
      </w:r>
      <w:r w:rsidR="005E5B62">
        <w:t>/remember</w:t>
      </w:r>
      <w:r>
        <w:t xml:space="preserve"> about</w:t>
      </w:r>
      <w:r w:rsidR="005E5B62">
        <w:t>:</w:t>
      </w:r>
    </w:p>
    <w:p w14:paraId="244313D0" w14:textId="77777777" w:rsidR="005E5B62" w:rsidRDefault="005E5B62" w:rsidP="004E06FE">
      <w:pPr>
        <w:pStyle w:val="ListNumber2"/>
        <w:numPr>
          <w:ilvl w:val="1"/>
          <w:numId w:val="39"/>
        </w:numPr>
        <w:rPr>
          <w:lang w:eastAsia="zh-CN"/>
        </w:rPr>
      </w:pPr>
      <w:r>
        <w:t>F</w:t>
      </w:r>
      <w:r w:rsidR="003C5FB5">
        <w:t>igurative language</w:t>
      </w:r>
    </w:p>
    <w:p w14:paraId="08A60C6D" w14:textId="77777777" w:rsidR="005E5B62" w:rsidRDefault="005E5B62" w:rsidP="004E06FE">
      <w:pPr>
        <w:pStyle w:val="ListNumber2"/>
        <w:numPr>
          <w:ilvl w:val="1"/>
          <w:numId w:val="39"/>
        </w:numPr>
        <w:rPr>
          <w:lang w:eastAsia="zh-CN"/>
        </w:rPr>
      </w:pPr>
      <w:r>
        <w:t>D</w:t>
      </w:r>
      <w:r w:rsidR="003C5FB5">
        <w:t>ialogue</w:t>
      </w:r>
    </w:p>
    <w:p w14:paraId="6A712C68" w14:textId="77777777" w:rsidR="005E5B62" w:rsidRDefault="005E5B62" w:rsidP="004E06FE">
      <w:pPr>
        <w:pStyle w:val="ListNumber2"/>
        <w:numPr>
          <w:ilvl w:val="1"/>
          <w:numId w:val="39"/>
        </w:numPr>
        <w:rPr>
          <w:lang w:eastAsia="zh-CN"/>
        </w:rPr>
      </w:pPr>
      <w:r>
        <w:t>D</w:t>
      </w:r>
      <w:r w:rsidR="003C5FB5">
        <w:t xml:space="preserve">escription </w:t>
      </w:r>
    </w:p>
    <w:p w14:paraId="0EA13D11" w14:textId="77777777" w:rsidR="003C5FB5" w:rsidRDefault="005E5B62" w:rsidP="004E06FE">
      <w:pPr>
        <w:pStyle w:val="ListNumber2"/>
        <w:numPr>
          <w:ilvl w:val="1"/>
          <w:numId w:val="39"/>
        </w:numPr>
        <w:rPr>
          <w:lang w:eastAsia="zh-CN"/>
        </w:rPr>
      </w:pPr>
      <w:r>
        <w:t>Emotive language</w:t>
      </w:r>
    </w:p>
    <w:p w14:paraId="44CAB856" w14:textId="77777777" w:rsidR="003C5FB5" w:rsidRDefault="003C5FB5" w:rsidP="003C5FB5">
      <w:pPr>
        <w:pStyle w:val="ListBullet"/>
        <w:numPr>
          <w:ilvl w:val="0"/>
          <w:numId w:val="0"/>
        </w:numPr>
        <w:ind w:left="284"/>
      </w:pPr>
      <w:r>
        <w:t xml:space="preserve">Collaborative or in the workbook </w:t>
      </w:r>
    </w:p>
    <w:p w14:paraId="31F279BE" w14:textId="77777777" w:rsidR="005E5B62" w:rsidRDefault="003C5FB5" w:rsidP="005E5B62">
      <w:pPr>
        <w:pStyle w:val="ListBullet"/>
        <w:numPr>
          <w:ilvl w:val="0"/>
          <w:numId w:val="33"/>
        </w:numPr>
      </w:pPr>
      <w:r>
        <w:t>List examples of, create examples of, or describe the following: figurative language, dialogue, description, emotive language</w:t>
      </w:r>
      <w:r w:rsidR="005E5B62">
        <w:t>. Stretch your thinking by crafting</w:t>
      </w:r>
      <w:r>
        <w:t xml:space="preserve"> </w:t>
      </w:r>
      <w:r w:rsidR="005E5B62">
        <w:t xml:space="preserve">a character’s </w:t>
      </w:r>
      <w:r>
        <w:t xml:space="preserve">monologue, </w:t>
      </w:r>
      <w:r w:rsidR="005E5B62">
        <w:t xml:space="preserve">create a </w:t>
      </w:r>
      <w:r>
        <w:t>stereotyp</w:t>
      </w:r>
      <w:r w:rsidR="005E5B62">
        <w:t>ical character or two and/or</w:t>
      </w:r>
      <w:r>
        <w:t xml:space="preserve"> </w:t>
      </w:r>
      <w:r w:rsidR="005E5B62">
        <w:t xml:space="preserve">utilise a few story </w:t>
      </w:r>
      <w:r>
        <w:t>archetype</w:t>
      </w:r>
      <w:r w:rsidR="005E5B62">
        <w:t>s to begin a little narrative.</w:t>
      </w:r>
    </w:p>
    <w:p w14:paraId="11AF6521" w14:textId="77777777" w:rsidR="005E5B62" w:rsidRDefault="005E5B62" w:rsidP="005E5B62">
      <w:pPr>
        <w:pStyle w:val="ListBullet"/>
        <w:numPr>
          <w:ilvl w:val="0"/>
          <w:numId w:val="0"/>
        </w:numPr>
        <w:ind w:left="720"/>
      </w:pPr>
      <w:r>
        <w:lastRenderedPageBreak/>
        <w:t xml:space="preserve">You might like to explore the following resources to help expand your thinking about character. Use your note taking method to help build your understanding and record your new learning. </w:t>
      </w:r>
    </w:p>
    <w:p w14:paraId="5AB22C10" w14:textId="77777777" w:rsidR="008A7E76" w:rsidRPr="003546F7" w:rsidRDefault="008A7E76" w:rsidP="003546F7">
      <w:pPr>
        <w:pStyle w:val="ListBullet"/>
        <w:numPr>
          <w:ilvl w:val="0"/>
          <w:numId w:val="0"/>
        </w:numPr>
        <w:ind w:left="652"/>
      </w:pPr>
      <w:r w:rsidRPr="003546F7">
        <w:t xml:space="preserve">Stereotypes </w:t>
      </w:r>
    </w:p>
    <w:p w14:paraId="2249D0C4" w14:textId="532AD86A" w:rsidR="008A7E76" w:rsidRPr="003546F7" w:rsidRDefault="00F92CF3" w:rsidP="003546F7">
      <w:pPr>
        <w:pStyle w:val="ListBullet"/>
      </w:pPr>
      <w:hyperlink r:id="rId82" w:history="1">
        <w:r w:rsidR="008A7E76" w:rsidRPr="003546F7">
          <w:rPr>
            <w:rStyle w:val="Hyperlink"/>
            <w:color w:val="auto"/>
            <w:u w:val="none"/>
          </w:rPr>
          <w:t>Gender Roles and Stereotypes,</w:t>
        </w:r>
      </w:hyperlink>
      <w:r w:rsidR="008F00BE" w:rsidRPr="003546F7">
        <w:t xml:space="preserve"> (duration 1:47) </w:t>
      </w:r>
      <w:hyperlink r:id="rId83" w:history="1">
        <w:r w:rsidR="008F00BE" w:rsidRPr="00BE6D21">
          <w:rPr>
            <w:rStyle w:val="Hyperlink"/>
            <w:color w:val="auto"/>
          </w:rPr>
          <w:t>youtube.com/</w:t>
        </w:r>
        <w:proofErr w:type="spellStart"/>
        <w:r w:rsidR="008F00BE" w:rsidRPr="00BE6D21">
          <w:rPr>
            <w:rStyle w:val="Hyperlink"/>
            <w:color w:val="auto"/>
          </w:rPr>
          <w:t>watch</w:t>
        </w:r>
        <w:proofErr w:type="gramStart"/>
        <w:r w:rsidR="008F00BE" w:rsidRPr="00BE6D21">
          <w:rPr>
            <w:rStyle w:val="Hyperlink"/>
            <w:color w:val="auto"/>
          </w:rPr>
          <w:t>?v</w:t>
        </w:r>
        <w:proofErr w:type="spellEnd"/>
        <w:proofErr w:type="gramEnd"/>
        <w:r w:rsidR="008F00BE" w:rsidRPr="00BE6D21">
          <w:rPr>
            <w:rStyle w:val="Hyperlink"/>
            <w:color w:val="auto"/>
          </w:rPr>
          <w:t>=Ulh0DnFUGsk</w:t>
        </w:r>
      </w:hyperlink>
      <w:r w:rsidR="008F00BE" w:rsidRPr="003546F7">
        <w:t xml:space="preserve"> T</w:t>
      </w:r>
      <w:r w:rsidR="008A7E76" w:rsidRPr="003546F7">
        <w:t xml:space="preserve">his clip explains the history of gender role stereotypes and why they are unrealistic. </w:t>
      </w:r>
    </w:p>
    <w:p w14:paraId="2DE47738" w14:textId="28F8DAAE" w:rsidR="008A7E76" w:rsidRPr="003546F7" w:rsidRDefault="00F92CF3" w:rsidP="003546F7">
      <w:pPr>
        <w:pStyle w:val="ListBullet"/>
      </w:pPr>
      <w:hyperlink r:id="rId84" w:history="1">
        <w:r w:rsidR="008A7E76" w:rsidRPr="003546F7">
          <w:rPr>
            <w:rStyle w:val="Hyperlink"/>
            <w:color w:val="auto"/>
            <w:u w:val="none"/>
          </w:rPr>
          <w:t>Gender stereotypes and education</w:t>
        </w:r>
      </w:hyperlink>
      <w:r w:rsidR="00F269BB" w:rsidRPr="003546F7">
        <w:t xml:space="preserve">, (duration 1:23) </w:t>
      </w:r>
      <w:hyperlink r:id="rId85" w:history="1">
        <w:r w:rsidR="00F269BB" w:rsidRPr="00BE6D21">
          <w:rPr>
            <w:rStyle w:val="Hyperlink"/>
            <w:color w:val="auto"/>
          </w:rPr>
          <w:t>youtube.com/</w:t>
        </w:r>
        <w:proofErr w:type="spellStart"/>
        <w:r w:rsidR="00F269BB" w:rsidRPr="00BE6D21">
          <w:rPr>
            <w:rStyle w:val="Hyperlink"/>
            <w:color w:val="auto"/>
          </w:rPr>
          <w:t>watch</w:t>
        </w:r>
        <w:proofErr w:type="gramStart"/>
        <w:r w:rsidR="00F269BB" w:rsidRPr="00BE6D21">
          <w:rPr>
            <w:rStyle w:val="Hyperlink"/>
            <w:color w:val="auto"/>
          </w:rPr>
          <w:t>?v</w:t>
        </w:r>
        <w:proofErr w:type="spellEnd"/>
        <w:proofErr w:type="gramEnd"/>
        <w:r w:rsidR="00F269BB" w:rsidRPr="00BE6D21">
          <w:rPr>
            <w:rStyle w:val="Hyperlink"/>
            <w:color w:val="auto"/>
          </w:rPr>
          <w:t>=nrZ21nD9I-0</w:t>
        </w:r>
      </w:hyperlink>
      <w:r w:rsidR="00F269BB" w:rsidRPr="003546F7">
        <w:t xml:space="preserve"> T</w:t>
      </w:r>
      <w:r w:rsidR="008A7E76" w:rsidRPr="003546F7">
        <w:t xml:space="preserve">his clip explains how stereotypes influence people as they grow up. </w:t>
      </w:r>
    </w:p>
    <w:p w14:paraId="63FAAC61" w14:textId="77777777" w:rsidR="0019475E" w:rsidRPr="003546F7" w:rsidRDefault="005E5B62" w:rsidP="003546F7">
      <w:pPr>
        <w:pStyle w:val="ListBullet"/>
        <w:numPr>
          <w:ilvl w:val="0"/>
          <w:numId w:val="0"/>
        </w:numPr>
        <w:ind w:left="652"/>
      </w:pPr>
      <w:r w:rsidRPr="003546F7">
        <w:t xml:space="preserve">Archetypes: </w:t>
      </w:r>
    </w:p>
    <w:p w14:paraId="71E82DC9" w14:textId="3945E66F" w:rsidR="003C5FB5" w:rsidRPr="003546F7" w:rsidRDefault="00F92CF3" w:rsidP="003546F7">
      <w:pPr>
        <w:pStyle w:val="ListBullet"/>
      </w:pPr>
      <w:hyperlink r:id="rId86" w:history="1">
        <w:r w:rsidR="005E5B62" w:rsidRPr="003546F7">
          <w:rPr>
            <w:rStyle w:val="Hyperlink"/>
            <w:color w:val="auto"/>
            <w:u w:val="none"/>
          </w:rPr>
          <w:t xml:space="preserve">What is </w:t>
        </w:r>
        <w:r w:rsidR="0019475E" w:rsidRPr="003546F7">
          <w:rPr>
            <w:rStyle w:val="Hyperlink"/>
            <w:color w:val="auto"/>
            <w:u w:val="none"/>
          </w:rPr>
          <w:t>an Archetype?</w:t>
        </w:r>
      </w:hyperlink>
      <w:r w:rsidR="00F269BB" w:rsidRPr="003546F7">
        <w:t xml:space="preserve"> (</w:t>
      </w:r>
      <w:proofErr w:type="gramStart"/>
      <w:r w:rsidR="00F269BB" w:rsidRPr="003546F7">
        <w:t>duration</w:t>
      </w:r>
      <w:proofErr w:type="gramEnd"/>
      <w:r w:rsidR="00F269BB" w:rsidRPr="003546F7">
        <w:t xml:space="preserve"> 4:51) </w:t>
      </w:r>
      <w:hyperlink r:id="rId87" w:history="1">
        <w:r w:rsidR="00F269BB" w:rsidRPr="00BE6D21">
          <w:rPr>
            <w:rStyle w:val="Hyperlink"/>
            <w:color w:val="auto"/>
          </w:rPr>
          <w:t>youtube.com/</w:t>
        </w:r>
        <w:proofErr w:type="spellStart"/>
        <w:r w:rsidR="00F269BB" w:rsidRPr="00BE6D21">
          <w:rPr>
            <w:rStyle w:val="Hyperlink"/>
            <w:color w:val="auto"/>
          </w:rPr>
          <w:t>watch?v</w:t>
        </w:r>
        <w:proofErr w:type="spellEnd"/>
        <w:r w:rsidR="00F269BB" w:rsidRPr="00BE6D21">
          <w:rPr>
            <w:rStyle w:val="Hyperlink"/>
            <w:color w:val="auto"/>
          </w:rPr>
          <w:t>=dvYM4GIbYKg</w:t>
        </w:r>
      </w:hyperlink>
      <w:r w:rsidR="00F269BB" w:rsidRPr="003546F7">
        <w:t xml:space="preserve">  T</w:t>
      </w:r>
      <w:r w:rsidR="0019475E" w:rsidRPr="003546F7">
        <w:t xml:space="preserve">his clip explores some of the history of the archetype. </w:t>
      </w:r>
    </w:p>
    <w:p w14:paraId="6B699379" w14:textId="77777777" w:rsidR="00B57684" w:rsidRDefault="00B57684">
      <w:pPr>
        <w:rPr>
          <w:lang w:eastAsia="zh-CN"/>
        </w:rPr>
      </w:pPr>
      <w:r>
        <w:rPr>
          <w:lang w:eastAsia="zh-CN"/>
        </w:rPr>
        <w:br w:type="page"/>
      </w:r>
    </w:p>
    <w:p w14:paraId="3AC1D81B" w14:textId="523CBB3F" w:rsidR="00B57684" w:rsidRDefault="00B57684" w:rsidP="00B57684">
      <w:pPr>
        <w:pStyle w:val="Heading3"/>
        <w:numPr>
          <w:ilvl w:val="2"/>
          <w:numId w:val="0"/>
        </w:numPr>
        <w:rPr>
          <w:lang w:eastAsia="zh-CN"/>
        </w:rPr>
      </w:pPr>
      <w:bookmarkStart w:id="8" w:name="_Toc36196617"/>
      <w:r w:rsidRPr="5871A449">
        <w:rPr>
          <w:lang w:eastAsia="zh-CN"/>
        </w:rPr>
        <w:lastRenderedPageBreak/>
        <w:t>Resource</w:t>
      </w:r>
      <w:r w:rsidR="310945BD" w:rsidRPr="5871A449">
        <w:rPr>
          <w:lang w:eastAsia="zh-CN"/>
        </w:rPr>
        <w:t xml:space="preserve"> 3</w:t>
      </w:r>
      <w:r w:rsidRPr="5871A449">
        <w:rPr>
          <w:lang w:eastAsia="zh-CN"/>
        </w:rPr>
        <w:t>: Cornell notes sheet</w:t>
      </w:r>
      <w:bookmarkEnd w:id="8"/>
      <w:r w:rsidRPr="5871A449">
        <w:rPr>
          <w:lang w:eastAsia="zh-CN"/>
        </w:rPr>
        <w:t xml:space="preserve"> </w:t>
      </w:r>
    </w:p>
    <w:p w14:paraId="6B0CAC5E" w14:textId="77777777" w:rsidR="00B57684" w:rsidRDefault="00B57684" w:rsidP="00B57684">
      <w:pPr>
        <w:pStyle w:val="Caption"/>
      </w:pPr>
      <w:r>
        <w:t>Table – Cornell notes template – copy and paste a new one for each text or draw up a new one in your work booklet.</w:t>
      </w:r>
    </w:p>
    <w:tbl>
      <w:tblPr>
        <w:tblStyle w:val="Tableheader"/>
        <w:tblW w:w="14774" w:type="dxa"/>
        <w:tblInd w:w="-30" w:type="dxa"/>
        <w:tblLook w:val="04A0" w:firstRow="1" w:lastRow="0" w:firstColumn="1" w:lastColumn="0" w:noHBand="0" w:noVBand="1"/>
        <w:tblDescription w:val="instructions for Cornell note taking processes"/>
      </w:tblPr>
      <w:tblGrid>
        <w:gridCol w:w="4253"/>
        <w:gridCol w:w="10521"/>
      </w:tblGrid>
      <w:tr w:rsidR="00B57684" w:rsidRPr="007B6B2F" w14:paraId="1D124CFF" w14:textId="77777777" w:rsidTr="007771C1">
        <w:trPr>
          <w:cnfStyle w:val="100000000000" w:firstRow="1" w:lastRow="0" w:firstColumn="0" w:lastColumn="0" w:oddVBand="0" w:evenVBand="0" w:oddHBand="0" w:evenHBand="0" w:firstRowFirstColumn="0" w:firstRowLastColumn="0" w:lastRowFirstColumn="0" w:lastRowLastColumn="0"/>
          <w:cantSplit w:val="0"/>
          <w:trHeight w:val="495"/>
        </w:trPr>
        <w:tc>
          <w:tcPr>
            <w:cnfStyle w:val="001000000000" w:firstRow="0" w:lastRow="0" w:firstColumn="1" w:lastColumn="0" w:oddVBand="0" w:evenVBand="0" w:oddHBand="0" w:evenHBand="0" w:firstRowFirstColumn="0" w:firstRowLastColumn="0" w:lastRowFirstColumn="0" w:lastRowLastColumn="0"/>
            <w:tcW w:w="4253" w:type="dxa"/>
          </w:tcPr>
          <w:p w14:paraId="65C30A86" w14:textId="77777777" w:rsidR="00B57684" w:rsidRPr="007B6B2F" w:rsidRDefault="00B57684" w:rsidP="0074145D">
            <w:pPr>
              <w:keepNext w:val="0"/>
              <w:keepLines w:val="0"/>
              <w:widowControl/>
              <w:spacing w:after="0" w:line="276" w:lineRule="auto"/>
              <w:ind w:left="652" w:hanging="368"/>
              <w:textboxTightWrap w:val="none"/>
              <w:rPr>
                <w:lang w:eastAsia="zh-CN"/>
              </w:rPr>
            </w:pPr>
            <w:r>
              <w:rPr>
                <w:lang w:eastAsia="zh-CN"/>
              </w:rPr>
              <w:t xml:space="preserve">Topic: </w:t>
            </w:r>
          </w:p>
        </w:tc>
        <w:tc>
          <w:tcPr>
            <w:tcW w:w="10521" w:type="dxa"/>
          </w:tcPr>
          <w:p w14:paraId="0B9DE17C" w14:textId="77777777" w:rsidR="00B57684" w:rsidRPr="007B6B2F" w:rsidRDefault="00B57684" w:rsidP="0074145D">
            <w:pPr>
              <w:keepNext w:val="0"/>
              <w:keepLines w:val="0"/>
              <w:widowControl/>
              <w:spacing w:after="0" w:line="276" w:lineRule="auto"/>
              <w:ind w:left="652" w:hanging="368"/>
              <w:textboxTightWrap w:val="none"/>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Text or resource name and link: </w:t>
            </w:r>
          </w:p>
        </w:tc>
      </w:tr>
      <w:tr w:rsidR="00B57684" w14:paraId="4011EB34" w14:textId="77777777" w:rsidTr="007771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253" w:type="dxa"/>
          </w:tcPr>
          <w:p w14:paraId="4CE8FE86" w14:textId="77777777" w:rsidR="00B57684" w:rsidRDefault="00B57684" w:rsidP="0074145D">
            <w:pPr>
              <w:keepNext w:val="0"/>
              <w:widowControl/>
              <w:spacing w:after="0" w:line="276" w:lineRule="auto"/>
              <w:ind w:left="284"/>
              <w:rPr>
                <w:b w:val="0"/>
              </w:rPr>
            </w:pPr>
            <w:r>
              <w:rPr>
                <w:b w:val="0"/>
              </w:rPr>
              <w:t>Main ideas, q</w:t>
            </w:r>
            <w:r w:rsidRPr="00A8655B">
              <w:rPr>
                <w:b w:val="0"/>
              </w:rPr>
              <w:t xml:space="preserve">uestions </w:t>
            </w:r>
            <w:r>
              <w:rPr>
                <w:b w:val="0"/>
              </w:rPr>
              <w:t>that connect points, diagrams, prompts to help you study.</w:t>
            </w:r>
          </w:p>
          <w:p w14:paraId="264FA683" w14:textId="77777777" w:rsidR="00B57684" w:rsidRPr="00A8655B" w:rsidRDefault="00B57684" w:rsidP="0074145D">
            <w:pPr>
              <w:keepNext w:val="0"/>
              <w:widowControl/>
              <w:spacing w:after="0" w:line="276" w:lineRule="auto"/>
              <w:ind w:left="284"/>
              <w:rPr>
                <w:b w:val="0"/>
              </w:rPr>
            </w:pPr>
            <w:r>
              <w:rPr>
                <w:b w:val="0"/>
              </w:rPr>
              <w:t>When? (make note of these while you view/read and revisit after you have finished reading/viewing)</w:t>
            </w:r>
          </w:p>
        </w:tc>
        <w:tc>
          <w:tcPr>
            <w:tcW w:w="10521" w:type="dxa"/>
          </w:tcPr>
          <w:p w14:paraId="25546E3C" w14:textId="77777777" w:rsidR="00B57684" w:rsidRPr="00BE6D21" w:rsidRDefault="00B57684" w:rsidP="0074145D">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rPr>
            </w:pPr>
            <w:r w:rsidRPr="00BE6D21">
              <w:rPr>
                <w:sz w:val="22"/>
              </w:rPr>
              <w:t>Notes</w:t>
            </w:r>
          </w:p>
          <w:p w14:paraId="4AA734D7" w14:textId="77777777" w:rsidR="00B57684" w:rsidRPr="00BE6D21" w:rsidRDefault="00B57684" w:rsidP="0074145D">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rPr>
            </w:pPr>
            <w:r w:rsidRPr="00BE6D21">
              <w:rPr>
                <w:sz w:val="22"/>
              </w:rPr>
              <w:t xml:space="preserve">Record your notes here, use concise sentences or dot points/lists. </w:t>
            </w:r>
          </w:p>
          <w:p w14:paraId="6BD18365" w14:textId="77777777" w:rsidR="00B57684" w:rsidRPr="00BE6D21" w:rsidRDefault="00B57684" w:rsidP="0074145D">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rPr>
            </w:pPr>
            <w:r w:rsidRPr="00BE6D21">
              <w:rPr>
                <w:sz w:val="22"/>
              </w:rPr>
              <w:t xml:space="preserve">You can use symbols, little drawings and/or abbreviations. </w:t>
            </w:r>
          </w:p>
          <w:p w14:paraId="4ED14906" w14:textId="77777777" w:rsidR="00B57684" w:rsidRPr="00BE6D21" w:rsidRDefault="00B57684" w:rsidP="0074145D">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rPr>
            </w:pPr>
            <w:r w:rsidRPr="00BE6D21">
              <w:rPr>
                <w:sz w:val="22"/>
              </w:rPr>
              <w:t xml:space="preserve">Keep space between points so your notes are easy to follow. </w:t>
            </w:r>
          </w:p>
          <w:p w14:paraId="75E1385E" w14:textId="77777777" w:rsidR="00B57684" w:rsidRPr="00BE6D21" w:rsidRDefault="00B57684" w:rsidP="0074145D">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rPr>
            </w:pPr>
            <w:r w:rsidRPr="00BE6D21">
              <w:rPr>
                <w:sz w:val="22"/>
              </w:rPr>
              <w:t xml:space="preserve">Take these as you are viewing/reading the text. </w:t>
            </w:r>
          </w:p>
        </w:tc>
      </w:tr>
      <w:tr w:rsidR="00B57684" w14:paraId="48AF7743" w14:textId="77777777" w:rsidTr="007771C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253" w:type="dxa"/>
          </w:tcPr>
          <w:p w14:paraId="3552F343" w14:textId="77777777" w:rsidR="00B57684" w:rsidRPr="00A8655B" w:rsidRDefault="00B57684" w:rsidP="0074145D">
            <w:pPr>
              <w:keepNext w:val="0"/>
              <w:widowControl/>
              <w:spacing w:after="0" w:line="276" w:lineRule="auto"/>
              <w:ind w:left="284"/>
              <w:rPr>
                <w:b w:val="0"/>
              </w:rPr>
            </w:pPr>
            <w:r w:rsidRPr="00A8655B">
              <w:rPr>
                <w:b w:val="0"/>
              </w:rPr>
              <w:t>Add</w:t>
            </w:r>
            <w:r>
              <w:rPr>
                <w:b w:val="0"/>
              </w:rPr>
              <w:t xml:space="preserve"> a row each time you are writing notes responding to a new question or a new idea. </w:t>
            </w:r>
          </w:p>
        </w:tc>
        <w:tc>
          <w:tcPr>
            <w:tcW w:w="10521" w:type="dxa"/>
          </w:tcPr>
          <w:p w14:paraId="3FE9F23F" w14:textId="77777777" w:rsidR="00B57684" w:rsidRPr="00BE6D21" w:rsidRDefault="00B57684" w:rsidP="0074145D">
            <w:pPr>
              <w:widowControl/>
              <w:spacing w:after="0" w:line="276" w:lineRule="auto"/>
              <w:ind w:left="652" w:hanging="368"/>
              <w:cnfStyle w:val="000000010000" w:firstRow="0" w:lastRow="0" w:firstColumn="0" w:lastColumn="0" w:oddVBand="0" w:evenVBand="0" w:oddHBand="0" w:evenHBand="1" w:firstRowFirstColumn="0" w:firstRowLastColumn="0" w:lastRowFirstColumn="0" w:lastRowLastColumn="0"/>
              <w:rPr>
                <w:sz w:val="22"/>
              </w:rPr>
            </w:pPr>
          </w:p>
        </w:tc>
      </w:tr>
      <w:tr w:rsidR="00B57684" w14:paraId="1DBA283A" w14:textId="77777777" w:rsidTr="007771C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253" w:type="dxa"/>
          </w:tcPr>
          <w:p w14:paraId="5695B085" w14:textId="77777777" w:rsidR="00B57684" w:rsidRDefault="00B57684" w:rsidP="0074145D">
            <w:pPr>
              <w:keepNext w:val="0"/>
              <w:widowControl/>
              <w:spacing w:after="0" w:line="240" w:lineRule="auto"/>
              <w:ind w:left="652" w:hanging="368"/>
              <w:rPr>
                <w:b w:val="0"/>
                <w:lang w:eastAsia="zh-CN"/>
              </w:rPr>
            </w:pPr>
            <w:r>
              <w:rPr>
                <w:b w:val="0"/>
                <w:lang w:eastAsia="zh-CN"/>
              </w:rPr>
              <w:t xml:space="preserve">Summary: </w:t>
            </w:r>
          </w:p>
          <w:p w14:paraId="405D2567" w14:textId="77777777" w:rsidR="00B57684" w:rsidRPr="004E06FE" w:rsidRDefault="00B57684" w:rsidP="004E06FE">
            <w:pPr>
              <w:ind w:left="284"/>
              <w:rPr>
                <w:b w:val="0"/>
                <w:lang w:eastAsia="zh-CN"/>
              </w:rPr>
            </w:pPr>
            <w:r w:rsidRPr="004E06FE">
              <w:rPr>
                <w:b w:val="0"/>
                <w:lang w:eastAsia="zh-CN"/>
              </w:rPr>
              <w:t xml:space="preserve">When? After you have finished the text and you are summarising and reviewing your notes. </w:t>
            </w:r>
          </w:p>
        </w:tc>
        <w:tc>
          <w:tcPr>
            <w:tcW w:w="10521" w:type="dxa"/>
          </w:tcPr>
          <w:p w14:paraId="62981522" w14:textId="77777777" w:rsidR="00B57684" w:rsidRPr="00BE6D21" w:rsidRDefault="00B57684" w:rsidP="0074145D">
            <w:pPr>
              <w:cnfStyle w:val="000000100000" w:firstRow="0" w:lastRow="0" w:firstColumn="0" w:lastColumn="0" w:oddVBand="0" w:evenVBand="0" w:oddHBand="1" w:evenHBand="0" w:firstRowFirstColumn="0" w:firstRowLastColumn="0" w:lastRowFirstColumn="0" w:lastRowLastColumn="0"/>
              <w:rPr>
                <w:rFonts w:cs="Arial"/>
                <w:sz w:val="22"/>
                <w:lang w:eastAsia="zh-CN"/>
              </w:rPr>
            </w:pPr>
            <w:r w:rsidRPr="00BE6D21">
              <w:rPr>
                <w:rFonts w:cs="Arial"/>
                <w:sz w:val="22"/>
                <w:lang w:eastAsia="zh-CN"/>
              </w:rPr>
              <w:t xml:space="preserve">Write 3-6 (depending on the length of the text) sentences describing specific learning from these notes. These are the key takeaway learning points – the new and the most important learning for you. </w:t>
            </w:r>
          </w:p>
          <w:p w14:paraId="1F72F646" w14:textId="77777777" w:rsidR="00B57684" w:rsidRPr="00BE6D21" w:rsidRDefault="00B57684" w:rsidP="0074145D">
            <w:pPr>
              <w:widowControl/>
              <w:spacing w:after="0" w:line="276" w:lineRule="auto"/>
              <w:ind w:left="652" w:hanging="368"/>
              <w:cnfStyle w:val="000000100000" w:firstRow="0" w:lastRow="0" w:firstColumn="0" w:lastColumn="0" w:oddVBand="0" w:evenVBand="0" w:oddHBand="1" w:evenHBand="0" w:firstRowFirstColumn="0" w:firstRowLastColumn="0" w:lastRowFirstColumn="0" w:lastRowLastColumn="0"/>
              <w:rPr>
                <w:sz w:val="22"/>
                <w:lang w:eastAsia="zh-CN"/>
              </w:rPr>
            </w:pPr>
          </w:p>
        </w:tc>
      </w:tr>
    </w:tbl>
    <w:p w14:paraId="08CE6F91" w14:textId="77777777" w:rsidR="00B57684" w:rsidRPr="004F6F40" w:rsidRDefault="00B57684" w:rsidP="00B57684">
      <w:pPr>
        <w:pStyle w:val="ListNumber"/>
        <w:ind w:left="652" w:hanging="368"/>
      </w:pPr>
    </w:p>
    <w:p w14:paraId="61CDCEAD" w14:textId="77777777" w:rsidR="00B57684" w:rsidRDefault="00B57684" w:rsidP="00B57684">
      <w:pPr>
        <w:rPr>
          <w:lang w:eastAsia="zh-CN"/>
        </w:rPr>
      </w:pPr>
      <w:r>
        <w:rPr>
          <w:lang w:eastAsia="zh-CN"/>
        </w:rPr>
        <w:br w:type="page"/>
      </w:r>
    </w:p>
    <w:p w14:paraId="60FC10F2" w14:textId="15E476FC" w:rsidR="005B2866" w:rsidRPr="0020756A" w:rsidRDefault="005B2866" w:rsidP="005B2866">
      <w:pPr>
        <w:pStyle w:val="Heading3"/>
        <w:numPr>
          <w:ilvl w:val="2"/>
          <w:numId w:val="0"/>
        </w:numPr>
      </w:pPr>
      <w:bookmarkStart w:id="9" w:name="_Toc36196618"/>
      <w:r w:rsidRPr="5871A449">
        <w:rPr>
          <w:lang w:eastAsia="zh-CN"/>
        </w:rPr>
        <w:lastRenderedPageBreak/>
        <w:t>Resource</w:t>
      </w:r>
      <w:r w:rsidR="0B7048F7" w:rsidRPr="5871A449">
        <w:rPr>
          <w:lang w:eastAsia="zh-CN"/>
        </w:rPr>
        <w:t xml:space="preserve"> 4</w:t>
      </w:r>
      <w:r w:rsidRPr="5871A449">
        <w:rPr>
          <w:lang w:eastAsia="zh-CN"/>
        </w:rPr>
        <w:t>: Character and characterisation</w:t>
      </w:r>
      <w:bookmarkEnd w:id="9"/>
    </w:p>
    <w:p w14:paraId="106B63BE" w14:textId="77777777" w:rsidR="005B2866" w:rsidRDefault="005B2866" w:rsidP="005B2866">
      <w:r w:rsidRPr="000E44CA">
        <w:rPr>
          <w:rStyle w:val="Heading4Char"/>
        </w:rPr>
        <w:t>Character and characterisation</w:t>
      </w:r>
      <w:r w:rsidRPr="000C1EF3">
        <w:rPr>
          <w:rStyle w:val="Heading3Char"/>
        </w:rPr>
        <w:br/>
      </w:r>
      <w:r>
        <w:t>Characterise and characterisation describes the creation of a convincing (recognisably human) representation of fictitious characters. The process involves showing the character’s essential qualities or attributes and it can explore their morals. It involves purposeful communication of the thoughts, speech, actions and experiences of the characters.</w:t>
      </w:r>
    </w:p>
    <w:p w14:paraId="6600DCBB" w14:textId="77777777" w:rsidR="005B2866" w:rsidRDefault="005B2866" w:rsidP="005B2866">
      <w:r>
        <w:t xml:space="preserve">You need to understand that characters are purposefully constructed by composers. They are used to create a connection between the responder and the plot. They can cause sympathy and empathy, or vastly different experiences like antagonism and antipathy. </w:t>
      </w:r>
    </w:p>
    <w:p w14:paraId="22F6E6C0" w14:textId="77777777" w:rsidR="005B2866" w:rsidRDefault="005B2866" w:rsidP="005B2866">
      <w:r>
        <w:t>You will begin to understand that characters in stories are not just the people who experience the action in the story. They can also be an object, landscape, being or entity that is granted human qualities by the composer through the use of language techniques like personification and anthropomorphism.</w:t>
      </w:r>
    </w:p>
    <w:p w14:paraId="4012C881" w14:textId="77777777" w:rsidR="005B2866" w:rsidRDefault="005B2866" w:rsidP="007771C1">
      <w:pPr>
        <w:pStyle w:val="Heading4"/>
      </w:pPr>
      <w:r>
        <w:t>Short story form</w:t>
      </w:r>
    </w:p>
    <w:p w14:paraId="6C57DA01" w14:textId="77777777" w:rsidR="005B2866" w:rsidRDefault="005B2866" w:rsidP="005B2866">
      <w:r>
        <w:t xml:space="preserve">Definition: a creative work of narrative fiction with a fully developed theme usually written in prose and under 10 000 words in length. The usual conventions of short stories: </w:t>
      </w:r>
    </w:p>
    <w:p w14:paraId="67A2C997" w14:textId="77777777" w:rsidR="005B2866" w:rsidRDefault="005B2866" w:rsidP="005B2866">
      <w:pPr>
        <w:pStyle w:val="ListParagraph"/>
        <w:numPr>
          <w:ilvl w:val="0"/>
          <w:numId w:val="27"/>
        </w:numPr>
        <w:spacing w:before="120" w:line="288" w:lineRule="auto"/>
      </w:pPr>
      <w:r>
        <w:t xml:space="preserve">contain only a few characters </w:t>
      </w:r>
    </w:p>
    <w:p w14:paraId="10B5EE08" w14:textId="77777777" w:rsidR="005B2866" w:rsidRPr="00C52705" w:rsidRDefault="005B2866" w:rsidP="005B2866">
      <w:pPr>
        <w:pStyle w:val="ListParagraph"/>
        <w:numPr>
          <w:ilvl w:val="0"/>
          <w:numId w:val="27"/>
        </w:numPr>
        <w:spacing w:before="120" w:line="288" w:lineRule="auto"/>
      </w:pPr>
      <w:r>
        <w:t xml:space="preserve">are told from one point of view </w:t>
      </w:r>
    </w:p>
    <w:p w14:paraId="0C0251C7" w14:textId="77777777" w:rsidR="005B2866" w:rsidRDefault="005B2866" w:rsidP="005B2866">
      <w:pPr>
        <w:pStyle w:val="ListParagraph"/>
        <w:numPr>
          <w:ilvl w:val="0"/>
          <w:numId w:val="27"/>
        </w:numPr>
        <w:spacing w:before="120" w:line="288" w:lineRule="auto"/>
      </w:pPr>
      <w:r>
        <w:t>focus on one aspect of a character</w:t>
      </w:r>
    </w:p>
    <w:p w14:paraId="32E8DE1A" w14:textId="77777777" w:rsidR="005B2866" w:rsidRDefault="005B2866" w:rsidP="005B2866">
      <w:pPr>
        <w:pStyle w:val="ListParagraph"/>
        <w:numPr>
          <w:ilvl w:val="0"/>
          <w:numId w:val="27"/>
        </w:numPr>
        <w:spacing w:before="120" w:line="288" w:lineRule="auto"/>
      </w:pPr>
      <w:r>
        <w:t xml:space="preserve">have an emphasis on creating mood </w:t>
      </w:r>
    </w:p>
    <w:p w14:paraId="08F86FDA" w14:textId="77777777" w:rsidR="005B2866" w:rsidRDefault="005B2866" w:rsidP="005B2866">
      <w:pPr>
        <w:pStyle w:val="ListParagraph"/>
        <w:numPr>
          <w:ilvl w:val="0"/>
          <w:numId w:val="27"/>
        </w:numPr>
        <w:spacing w:before="120" w:line="288" w:lineRule="auto"/>
      </w:pPr>
      <w:r>
        <w:t>contain precise descriptions and are powered by strong verbs and nouns</w:t>
      </w:r>
    </w:p>
    <w:p w14:paraId="2742E2D4" w14:textId="77777777" w:rsidR="005B2866" w:rsidRDefault="005B2866" w:rsidP="005B2866">
      <w:pPr>
        <w:pStyle w:val="ListParagraph"/>
        <w:numPr>
          <w:ilvl w:val="0"/>
          <w:numId w:val="27"/>
        </w:numPr>
        <w:spacing w:before="120" w:line="288" w:lineRule="auto"/>
      </w:pPr>
      <w:r>
        <w:t xml:space="preserve">explore an internal or external conflict </w:t>
      </w:r>
    </w:p>
    <w:p w14:paraId="3A4FA0E8" w14:textId="77777777" w:rsidR="005B2866" w:rsidRDefault="005B2866" w:rsidP="005B2866">
      <w:pPr>
        <w:pStyle w:val="ListParagraph"/>
        <w:numPr>
          <w:ilvl w:val="0"/>
          <w:numId w:val="27"/>
        </w:numPr>
        <w:spacing w:before="120" w:line="288" w:lineRule="auto"/>
      </w:pPr>
      <w:r>
        <w:t xml:space="preserve">focus on a specific situation over a short time period </w:t>
      </w:r>
    </w:p>
    <w:p w14:paraId="2E84ED2E" w14:textId="77777777" w:rsidR="005B2866" w:rsidRDefault="005B2866" w:rsidP="005B2866">
      <w:pPr>
        <w:pStyle w:val="ListParagraph"/>
        <w:numPr>
          <w:ilvl w:val="0"/>
          <w:numId w:val="27"/>
        </w:numPr>
        <w:spacing w:before="120" w:line="288" w:lineRule="auto"/>
      </w:pPr>
      <w:r>
        <w:t>less focus on plot development</w:t>
      </w:r>
    </w:p>
    <w:p w14:paraId="3C7DDED2" w14:textId="77777777" w:rsidR="005B2866" w:rsidRDefault="005B2866" w:rsidP="005B2866">
      <w:pPr>
        <w:pStyle w:val="ListParagraph"/>
        <w:numPr>
          <w:ilvl w:val="0"/>
          <w:numId w:val="27"/>
        </w:numPr>
        <w:spacing w:before="120" w:line="288" w:lineRule="auto"/>
      </w:pPr>
      <w:r>
        <w:t xml:space="preserve">may not utilise traditional dramatic structure and instead begin in </w:t>
      </w:r>
      <w:r w:rsidRPr="007966CE">
        <w:t>middl</w:t>
      </w:r>
      <w:r>
        <w:t>e of the action (in medias res)</w:t>
      </w:r>
    </w:p>
    <w:p w14:paraId="138C1ED8" w14:textId="77777777" w:rsidR="005B2866" w:rsidRDefault="005B2866" w:rsidP="005B2866">
      <w:pPr>
        <w:pStyle w:val="ListParagraph"/>
        <w:numPr>
          <w:ilvl w:val="0"/>
          <w:numId w:val="27"/>
        </w:numPr>
        <w:spacing w:before="120" w:line="288" w:lineRule="auto"/>
      </w:pPr>
      <w:r>
        <w:lastRenderedPageBreak/>
        <w:t xml:space="preserve">endings can be left open with feelings of uncertainty </w:t>
      </w:r>
    </w:p>
    <w:p w14:paraId="4B9C41B5" w14:textId="77777777" w:rsidR="005B2866" w:rsidRDefault="005B2866" w:rsidP="005B2866">
      <w:pPr>
        <w:pStyle w:val="ListParagraph"/>
        <w:numPr>
          <w:ilvl w:val="0"/>
          <w:numId w:val="27"/>
        </w:numPr>
        <w:spacing w:before="120" w:line="288" w:lineRule="auto"/>
      </w:pPr>
      <w:r>
        <w:t xml:space="preserve">endings can have an abrupt and/or unexpected resolution </w:t>
      </w:r>
    </w:p>
    <w:p w14:paraId="2F542849" w14:textId="77777777" w:rsidR="005B2866" w:rsidRDefault="005B2866" w:rsidP="005B2866">
      <w:pPr>
        <w:pStyle w:val="ListParagraph"/>
        <w:numPr>
          <w:ilvl w:val="0"/>
          <w:numId w:val="27"/>
        </w:numPr>
        <w:spacing w:before="120" w:line="288" w:lineRule="auto"/>
      </w:pPr>
      <w:r>
        <w:t>are able to be read in one sitting</w:t>
      </w:r>
    </w:p>
    <w:p w14:paraId="49AEC3BD" w14:textId="77777777" w:rsidR="005B2866" w:rsidRDefault="005B2866" w:rsidP="005B2866">
      <w:pPr>
        <w:pStyle w:val="ListParagraph"/>
        <w:numPr>
          <w:ilvl w:val="0"/>
          <w:numId w:val="27"/>
        </w:numPr>
        <w:spacing w:before="120" w:line="288" w:lineRule="auto"/>
      </w:pPr>
      <w:r>
        <w:t>are written to entertain or explore an idea or situation</w:t>
      </w:r>
    </w:p>
    <w:p w14:paraId="696C445E" w14:textId="77777777" w:rsidR="00870EA5" w:rsidRDefault="00870EA5" w:rsidP="00870EA5">
      <w:pPr>
        <w:pStyle w:val="Heading5"/>
      </w:pPr>
      <w:r>
        <w:t xml:space="preserve">Favourite characters </w:t>
      </w:r>
    </w:p>
    <w:p w14:paraId="7F83D7DF" w14:textId="77777777" w:rsidR="00870EA5" w:rsidRDefault="00870EA5" w:rsidP="00870EA5">
      <w:pPr>
        <w:pStyle w:val="ListBullet"/>
      </w:pPr>
      <w:r>
        <w:t>Who is your favourite character, why?</w:t>
      </w:r>
    </w:p>
    <w:p w14:paraId="7D78C5D6" w14:textId="77777777" w:rsidR="00870EA5" w:rsidRDefault="00870EA5" w:rsidP="00870EA5">
      <w:pPr>
        <w:pStyle w:val="ListBullet"/>
      </w:pPr>
      <w:r>
        <w:t>Describe the emotional connection you have to them.</w:t>
      </w:r>
    </w:p>
    <w:p w14:paraId="0333A0E1" w14:textId="77777777" w:rsidR="00870EA5" w:rsidRDefault="00870EA5" w:rsidP="00870EA5">
      <w:pPr>
        <w:pStyle w:val="ListBullet"/>
      </w:pPr>
      <w:r>
        <w:t>List these emotions.</w:t>
      </w:r>
    </w:p>
    <w:p w14:paraId="659BBD78" w14:textId="197954F2" w:rsidR="009150BD" w:rsidRDefault="00870EA5" w:rsidP="009150BD">
      <w:pPr>
        <w:pStyle w:val="ListBullet"/>
      </w:pPr>
      <w:r>
        <w:t xml:space="preserve">Are they a flat or round character? Research these terms if you have forgotten them from primary school: </w:t>
      </w:r>
      <w:hyperlink r:id="rId88" w:history="1">
        <w:r w:rsidRPr="00870EA5">
          <w:rPr>
            <w:rStyle w:val="Hyperlink"/>
          </w:rPr>
          <w:t xml:space="preserve">Teaching: character types in film and TV </w:t>
        </w:r>
      </w:hyperlink>
      <w:r w:rsidR="009150BD">
        <w:t xml:space="preserve">(duration 5:09) </w:t>
      </w:r>
      <w:hyperlink r:id="rId89" w:history="1">
        <w:r w:rsidR="009150BD" w:rsidRPr="003E4545">
          <w:rPr>
            <w:rStyle w:val="Hyperlink"/>
          </w:rPr>
          <w:t>youtube.com/</w:t>
        </w:r>
        <w:proofErr w:type="spellStart"/>
        <w:r w:rsidR="009150BD" w:rsidRPr="003E4545">
          <w:rPr>
            <w:rStyle w:val="Hyperlink"/>
          </w:rPr>
          <w:t>watch?v</w:t>
        </w:r>
        <w:proofErr w:type="spellEnd"/>
        <w:r w:rsidR="009150BD" w:rsidRPr="003E4545">
          <w:rPr>
            <w:rStyle w:val="Hyperlink"/>
          </w:rPr>
          <w:t>=6IHUuZ8Evag</w:t>
        </w:r>
      </w:hyperlink>
      <w:r w:rsidR="009150BD">
        <w:t xml:space="preserve"> </w:t>
      </w:r>
    </w:p>
    <w:p w14:paraId="70FCAF99" w14:textId="038377E8" w:rsidR="00870EA5" w:rsidRDefault="00870EA5" w:rsidP="0074145D">
      <w:pPr>
        <w:pStyle w:val="ListBullet"/>
      </w:pPr>
      <w:r>
        <w:t xml:space="preserve">Are they dynamic or static? </w:t>
      </w:r>
    </w:p>
    <w:p w14:paraId="06187C3E" w14:textId="77777777" w:rsidR="00870EA5" w:rsidRDefault="00870EA5" w:rsidP="00870EA5">
      <w:pPr>
        <w:pStyle w:val="ListBullet"/>
      </w:pPr>
      <w:r>
        <w:t>How do you think the composer helped create this connection? Think about the situations the character finds themselves in and how they respond to this situation, or their personalit</w:t>
      </w:r>
      <w:r w:rsidR="00005E2E">
        <w:t xml:space="preserve">y and treatment of other people. What is it about how they behave/respond that makes you connect to them? </w:t>
      </w:r>
    </w:p>
    <w:p w14:paraId="4D2AFAF7" w14:textId="77777777" w:rsidR="00870EA5" w:rsidRDefault="00870EA5" w:rsidP="00870EA5">
      <w:pPr>
        <w:pStyle w:val="ListBullet"/>
      </w:pPr>
      <w:r>
        <w:t xml:space="preserve">List some of their attributes, skills or traits you like most. </w:t>
      </w:r>
    </w:p>
    <w:p w14:paraId="42893FA3" w14:textId="77777777" w:rsidR="00870EA5" w:rsidRDefault="00870EA5" w:rsidP="00870EA5">
      <w:pPr>
        <w:pStyle w:val="ListBullet"/>
      </w:pPr>
      <w:r>
        <w:t xml:space="preserve">Identify examples of their thoughts or speech you found engaging. </w:t>
      </w:r>
    </w:p>
    <w:p w14:paraId="1C0A5500" w14:textId="77777777" w:rsidR="00870EA5" w:rsidRDefault="00870EA5" w:rsidP="00870EA5">
      <w:pPr>
        <w:pStyle w:val="ListBullet"/>
      </w:pPr>
      <w:r>
        <w:t>Describe some of their actions or experiences you found inspiring or interesting.</w:t>
      </w:r>
    </w:p>
    <w:p w14:paraId="1EC4E386" w14:textId="77777777" w:rsidR="00D514A4" w:rsidRDefault="00D514A4" w:rsidP="00D514A4">
      <w:pPr>
        <w:pStyle w:val="Heading5"/>
      </w:pPr>
      <w:r>
        <w:t xml:space="preserve">Conflict </w:t>
      </w:r>
    </w:p>
    <w:p w14:paraId="0A480E32" w14:textId="3B4A2A06" w:rsidR="00D514A4" w:rsidRDefault="00D514A4" w:rsidP="009150BD">
      <w:pPr>
        <w:pStyle w:val="ListBullet"/>
      </w:pPr>
      <w:r>
        <w:t xml:space="preserve">View </w:t>
      </w:r>
      <w:hyperlink r:id="rId90" w:history="1">
        <w:r w:rsidRPr="00E134D2">
          <w:rPr>
            <w:rStyle w:val="Hyperlink"/>
            <w:sz w:val="20"/>
          </w:rPr>
          <w:t>Teaching: Types of Conflict through Film Clips</w:t>
        </w:r>
      </w:hyperlink>
      <w:r w:rsidR="009150BD">
        <w:t xml:space="preserve"> (duration 4:23)</w:t>
      </w:r>
      <w:r>
        <w:t xml:space="preserve"> </w:t>
      </w:r>
      <w:hyperlink r:id="rId91" w:history="1">
        <w:r w:rsidR="009150BD" w:rsidRPr="003E4545">
          <w:rPr>
            <w:rStyle w:val="Hyperlink"/>
          </w:rPr>
          <w:t>youtube.com/</w:t>
        </w:r>
        <w:proofErr w:type="spellStart"/>
        <w:r w:rsidR="009150BD" w:rsidRPr="003E4545">
          <w:rPr>
            <w:rStyle w:val="Hyperlink"/>
          </w:rPr>
          <w:t>watch</w:t>
        </w:r>
        <w:proofErr w:type="gramStart"/>
        <w:r w:rsidR="009150BD" w:rsidRPr="003E4545">
          <w:rPr>
            <w:rStyle w:val="Hyperlink"/>
          </w:rPr>
          <w:t>?v</w:t>
        </w:r>
        <w:proofErr w:type="spellEnd"/>
        <w:proofErr w:type="gramEnd"/>
        <w:r w:rsidR="009150BD" w:rsidRPr="003E4545">
          <w:rPr>
            <w:rStyle w:val="Hyperlink"/>
          </w:rPr>
          <w:t>=6IHUuZ8Evag</w:t>
        </w:r>
      </w:hyperlink>
      <w:r w:rsidR="009150BD">
        <w:t xml:space="preserve"> and </w:t>
      </w:r>
      <w:r w:rsidR="0074145D">
        <w:t>i</w:t>
      </w:r>
      <w:r>
        <w:t xml:space="preserve">dentify the different types of conflict and collaboratively create an example of how this could be explored in a short story. Use the resource in the booklet.  </w:t>
      </w:r>
    </w:p>
    <w:p w14:paraId="15E60422" w14:textId="0BF23E0A" w:rsidR="00D514A4" w:rsidRDefault="00D514A4" w:rsidP="0074145D">
      <w:pPr>
        <w:pStyle w:val="Caption"/>
      </w:pPr>
      <w:r>
        <w:lastRenderedPageBreak/>
        <w:t>Table – Conflict and short story ideas/examples</w:t>
      </w:r>
    </w:p>
    <w:tbl>
      <w:tblPr>
        <w:tblStyle w:val="Tableheader"/>
        <w:tblW w:w="14774" w:type="dxa"/>
        <w:tblInd w:w="-30" w:type="dxa"/>
        <w:tblLook w:val="04A0" w:firstRow="1" w:lastRow="0" w:firstColumn="1" w:lastColumn="0" w:noHBand="0" w:noVBand="1"/>
        <w:tblDescription w:val="outline the types of conflict and an associated situation for a short story"/>
      </w:tblPr>
      <w:tblGrid>
        <w:gridCol w:w="4253"/>
        <w:gridCol w:w="10521"/>
      </w:tblGrid>
      <w:tr w:rsidR="00D514A4" w:rsidRPr="007B6B2F" w14:paraId="668D8FAE" w14:textId="77777777" w:rsidTr="007771C1">
        <w:trPr>
          <w:cnfStyle w:val="100000000000" w:firstRow="1" w:lastRow="0" w:firstColumn="0" w:lastColumn="0" w:oddVBand="0" w:evenVBand="0" w:oddHBand="0" w:evenHBand="0" w:firstRowFirstColumn="0" w:firstRowLastColumn="0" w:lastRowFirstColumn="0" w:lastRowLastColumn="0"/>
          <w:cantSplit w:val="0"/>
          <w:trHeight w:val="495"/>
        </w:trPr>
        <w:tc>
          <w:tcPr>
            <w:cnfStyle w:val="001000000000" w:firstRow="0" w:lastRow="0" w:firstColumn="1" w:lastColumn="0" w:oddVBand="0" w:evenVBand="0" w:oddHBand="0" w:evenHBand="0" w:firstRowFirstColumn="0" w:firstRowLastColumn="0" w:lastRowFirstColumn="0" w:lastRowLastColumn="0"/>
            <w:tcW w:w="4253" w:type="dxa"/>
          </w:tcPr>
          <w:p w14:paraId="1C51AA37" w14:textId="77777777" w:rsidR="00D514A4" w:rsidRPr="007B6B2F" w:rsidRDefault="00D514A4" w:rsidP="0074145D">
            <w:pPr>
              <w:keepNext w:val="0"/>
              <w:keepLines w:val="0"/>
              <w:widowControl/>
              <w:spacing w:after="0" w:line="276" w:lineRule="auto"/>
              <w:ind w:left="652" w:hanging="368"/>
              <w:textboxTightWrap w:val="none"/>
              <w:rPr>
                <w:lang w:eastAsia="zh-CN"/>
              </w:rPr>
            </w:pPr>
            <w:r>
              <w:rPr>
                <w:lang w:eastAsia="zh-CN"/>
              </w:rPr>
              <w:t>Type of conflict</w:t>
            </w:r>
          </w:p>
        </w:tc>
        <w:tc>
          <w:tcPr>
            <w:tcW w:w="10521" w:type="dxa"/>
          </w:tcPr>
          <w:p w14:paraId="6A8B324D" w14:textId="77777777" w:rsidR="00D514A4" w:rsidRPr="007B6B2F" w:rsidRDefault="00D514A4" w:rsidP="0074145D">
            <w:pPr>
              <w:keepNext w:val="0"/>
              <w:keepLines w:val="0"/>
              <w:widowControl/>
              <w:spacing w:after="0" w:line="276" w:lineRule="auto"/>
              <w:ind w:left="652" w:hanging="368"/>
              <w:textboxTightWrap w:val="none"/>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Creative ideas and examples </w:t>
            </w:r>
          </w:p>
        </w:tc>
      </w:tr>
      <w:tr w:rsidR="00D514A4" w14:paraId="25929B31" w14:textId="77777777" w:rsidTr="007771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253" w:type="dxa"/>
          </w:tcPr>
          <w:p w14:paraId="7344B500" w14:textId="77777777" w:rsidR="00D514A4" w:rsidRPr="007D1EB9" w:rsidRDefault="00D514A4" w:rsidP="00D514A4">
            <w:pPr>
              <w:keepNext w:val="0"/>
              <w:widowControl/>
              <w:spacing w:after="0" w:line="276" w:lineRule="auto"/>
              <w:rPr>
                <w:b w:val="0"/>
                <w:szCs w:val="22"/>
              </w:rPr>
            </w:pPr>
            <w:r w:rsidRPr="007D1EB9">
              <w:rPr>
                <w:b w:val="0"/>
                <w:szCs w:val="22"/>
              </w:rPr>
              <w:t xml:space="preserve">State the type of conflict </w:t>
            </w:r>
          </w:p>
        </w:tc>
        <w:tc>
          <w:tcPr>
            <w:tcW w:w="10521" w:type="dxa"/>
          </w:tcPr>
          <w:p w14:paraId="0E3E0D80" w14:textId="77777777" w:rsidR="00D514A4" w:rsidRPr="007D1EB9" w:rsidRDefault="00D514A4" w:rsidP="00D514A4">
            <w:pPr>
              <w:widowControl/>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7D1EB9">
              <w:rPr>
                <w:sz w:val="22"/>
                <w:szCs w:val="22"/>
              </w:rPr>
              <w:t xml:space="preserve">Describe a situation you might explore in a short story. </w:t>
            </w:r>
          </w:p>
        </w:tc>
      </w:tr>
      <w:tr w:rsidR="00D514A4" w14:paraId="6BB9E253" w14:textId="77777777" w:rsidTr="007771C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253" w:type="dxa"/>
          </w:tcPr>
          <w:p w14:paraId="23DE523C" w14:textId="4C32B4CF" w:rsidR="00D514A4" w:rsidRPr="007D1EB9" w:rsidRDefault="007771C1" w:rsidP="0074145D">
            <w:pPr>
              <w:ind w:left="284"/>
              <w:rPr>
                <w:b w:val="0"/>
                <w:szCs w:val="22"/>
              </w:rPr>
            </w:pPr>
            <w:r>
              <w:rPr>
                <w:b w:val="0"/>
                <w:szCs w:val="22"/>
              </w:rPr>
              <w:t>Insert a new row for each type of conflict</w:t>
            </w:r>
          </w:p>
        </w:tc>
        <w:tc>
          <w:tcPr>
            <w:tcW w:w="10521" w:type="dxa"/>
          </w:tcPr>
          <w:p w14:paraId="52E56223" w14:textId="77777777" w:rsidR="00D514A4" w:rsidRPr="007D1EB9" w:rsidRDefault="00D514A4" w:rsidP="0074145D">
            <w:pPr>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r>
      <w:tr w:rsidR="00D514A4" w14:paraId="07547A01" w14:textId="77777777" w:rsidTr="007771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253" w:type="dxa"/>
          </w:tcPr>
          <w:p w14:paraId="5043CB0F" w14:textId="77777777" w:rsidR="00D514A4" w:rsidRPr="007D1EB9" w:rsidRDefault="00D514A4" w:rsidP="0074145D">
            <w:pPr>
              <w:ind w:left="284"/>
              <w:rPr>
                <w:b w:val="0"/>
                <w:szCs w:val="22"/>
              </w:rPr>
            </w:pPr>
          </w:p>
        </w:tc>
        <w:tc>
          <w:tcPr>
            <w:tcW w:w="10521" w:type="dxa"/>
          </w:tcPr>
          <w:p w14:paraId="07459315" w14:textId="77777777" w:rsidR="00D514A4" w:rsidRPr="007D1EB9" w:rsidRDefault="00D514A4" w:rsidP="0074145D">
            <w:pPr>
              <w:ind w:left="652" w:hanging="368"/>
              <w:cnfStyle w:val="000000100000" w:firstRow="0" w:lastRow="0" w:firstColumn="0" w:lastColumn="0" w:oddVBand="0" w:evenVBand="0" w:oddHBand="1" w:evenHBand="0" w:firstRowFirstColumn="0" w:firstRowLastColumn="0" w:lastRowFirstColumn="0" w:lastRowLastColumn="0"/>
              <w:rPr>
                <w:sz w:val="22"/>
                <w:szCs w:val="22"/>
              </w:rPr>
            </w:pPr>
          </w:p>
        </w:tc>
      </w:tr>
      <w:tr w:rsidR="00D514A4" w14:paraId="6537F28F" w14:textId="77777777" w:rsidTr="007771C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253" w:type="dxa"/>
          </w:tcPr>
          <w:p w14:paraId="6DFB9E20" w14:textId="77777777" w:rsidR="00D514A4" w:rsidRPr="007D1EB9" w:rsidRDefault="00D514A4" w:rsidP="0074145D">
            <w:pPr>
              <w:ind w:left="284"/>
              <w:rPr>
                <w:b w:val="0"/>
                <w:szCs w:val="22"/>
              </w:rPr>
            </w:pPr>
          </w:p>
        </w:tc>
        <w:tc>
          <w:tcPr>
            <w:tcW w:w="10521" w:type="dxa"/>
          </w:tcPr>
          <w:p w14:paraId="70DF9E56" w14:textId="77777777" w:rsidR="00D514A4" w:rsidRPr="007D1EB9" w:rsidRDefault="00D514A4" w:rsidP="0074145D">
            <w:pPr>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r>
      <w:tr w:rsidR="00D514A4" w14:paraId="44E871BC" w14:textId="77777777" w:rsidTr="007771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253" w:type="dxa"/>
          </w:tcPr>
          <w:p w14:paraId="144A5D23" w14:textId="77777777" w:rsidR="00D514A4" w:rsidRPr="007D1EB9" w:rsidRDefault="00D514A4" w:rsidP="0074145D">
            <w:pPr>
              <w:ind w:left="284"/>
              <w:rPr>
                <w:b w:val="0"/>
                <w:szCs w:val="22"/>
              </w:rPr>
            </w:pPr>
          </w:p>
        </w:tc>
        <w:tc>
          <w:tcPr>
            <w:tcW w:w="10521" w:type="dxa"/>
          </w:tcPr>
          <w:p w14:paraId="738610EB" w14:textId="77777777" w:rsidR="00D514A4" w:rsidRPr="007D1EB9" w:rsidRDefault="00D514A4" w:rsidP="0074145D">
            <w:pPr>
              <w:ind w:left="652" w:hanging="368"/>
              <w:cnfStyle w:val="000000100000" w:firstRow="0" w:lastRow="0" w:firstColumn="0" w:lastColumn="0" w:oddVBand="0" w:evenVBand="0" w:oddHBand="1" w:evenHBand="0" w:firstRowFirstColumn="0" w:firstRowLastColumn="0" w:lastRowFirstColumn="0" w:lastRowLastColumn="0"/>
              <w:rPr>
                <w:sz w:val="22"/>
                <w:szCs w:val="22"/>
              </w:rPr>
            </w:pPr>
          </w:p>
        </w:tc>
      </w:tr>
      <w:tr w:rsidR="00D514A4" w14:paraId="637805D2" w14:textId="77777777" w:rsidTr="007771C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253" w:type="dxa"/>
          </w:tcPr>
          <w:p w14:paraId="463F29E8" w14:textId="77777777" w:rsidR="00D514A4" w:rsidRPr="007D1EB9" w:rsidRDefault="00D514A4" w:rsidP="0074145D">
            <w:pPr>
              <w:ind w:left="284"/>
              <w:rPr>
                <w:b w:val="0"/>
                <w:szCs w:val="22"/>
              </w:rPr>
            </w:pPr>
          </w:p>
        </w:tc>
        <w:tc>
          <w:tcPr>
            <w:tcW w:w="10521" w:type="dxa"/>
          </w:tcPr>
          <w:p w14:paraId="3B7B4B86" w14:textId="77777777" w:rsidR="00D514A4" w:rsidRPr="007D1EB9" w:rsidRDefault="00D514A4" w:rsidP="0074145D">
            <w:pPr>
              <w:ind w:left="652" w:hanging="368"/>
              <w:cnfStyle w:val="000000010000" w:firstRow="0" w:lastRow="0" w:firstColumn="0" w:lastColumn="0" w:oddVBand="0" w:evenVBand="0" w:oddHBand="0" w:evenHBand="1" w:firstRowFirstColumn="0" w:firstRowLastColumn="0" w:lastRowFirstColumn="0" w:lastRowLastColumn="0"/>
              <w:rPr>
                <w:sz w:val="22"/>
                <w:szCs w:val="22"/>
              </w:rPr>
            </w:pPr>
          </w:p>
        </w:tc>
      </w:tr>
    </w:tbl>
    <w:p w14:paraId="77919962" w14:textId="77777777" w:rsidR="00D514A4" w:rsidRDefault="007D1EB9" w:rsidP="007D1EB9">
      <w:pPr>
        <w:pStyle w:val="Heading5"/>
      </w:pPr>
      <w:r>
        <w:t xml:space="preserve">Getting creative </w:t>
      </w:r>
    </w:p>
    <w:p w14:paraId="4E8A7426" w14:textId="77777777" w:rsidR="00870EA5" w:rsidRDefault="00870EA5" w:rsidP="00870EA5">
      <w:pPr>
        <w:pStyle w:val="ListBullet"/>
      </w:pPr>
      <w:r>
        <w:t>Now that you have listed the various aspects of their character and identified key moments of characterisation write the opening of a story featuring them as the protagonist. Begin the story with the character dealing with an internal or external conflict. Focus on creating a specifi</w:t>
      </w:r>
      <w:r w:rsidR="00D90078">
        <w:t xml:space="preserve">c impression of this character and helping the responder, your teacher or peer, to learn something new about this character. You can make this up! You do not need to follow what you already know about this character. </w:t>
      </w:r>
    </w:p>
    <w:p w14:paraId="3A0FF5F2" w14:textId="77777777" w:rsidR="005B2866" w:rsidRDefault="005B2866" w:rsidP="005B2866">
      <w:r>
        <w:br w:type="page"/>
      </w:r>
    </w:p>
    <w:p w14:paraId="6A432084" w14:textId="61E171A7" w:rsidR="00B57684" w:rsidRPr="00B57684" w:rsidRDefault="00B57684" w:rsidP="00B57684">
      <w:pPr>
        <w:pStyle w:val="Heading3"/>
      </w:pPr>
      <w:bookmarkStart w:id="10" w:name="_Toc36196619"/>
      <w:r>
        <w:lastRenderedPageBreak/>
        <w:t>Resource</w:t>
      </w:r>
      <w:r w:rsidR="7CC2CE5E">
        <w:t xml:space="preserve"> 5</w:t>
      </w:r>
      <w:r>
        <w:t>: exploring short extracts</w:t>
      </w:r>
      <w:bookmarkEnd w:id="10"/>
      <w:r>
        <w:t xml:space="preserve"> </w:t>
      </w:r>
    </w:p>
    <w:p w14:paraId="62705DD8" w14:textId="77777777" w:rsidR="00B57684" w:rsidRPr="00B57684" w:rsidRDefault="00B57684" w:rsidP="00B57684">
      <w:pPr>
        <w:pStyle w:val="ListBullet"/>
        <w:numPr>
          <w:ilvl w:val="0"/>
          <w:numId w:val="0"/>
        </w:numPr>
        <w:ind w:left="284"/>
        <w:rPr>
          <w:rFonts w:eastAsia="Times New Roman"/>
        </w:rPr>
      </w:pPr>
      <w:r>
        <w:t>Examine the story excerpts. Here a character is being introduced or there is an character effective description (in resource booklet)</w:t>
      </w:r>
    </w:p>
    <w:p w14:paraId="633B8410" w14:textId="77777777" w:rsidR="00B57684" w:rsidRPr="00950B26" w:rsidRDefault="00B57684" w:rsidP="5871A449">
      <w:pPr>
        <w:pStyle w:val="ListBullet"/>
        <w:numPr>
          <w:ilvl w:val="1"/>
          <w:numId w:val="1"/>
        </w:numPr>
        <w:adjustRightInd/>
        <w:snapToGrid/>
        <w:spacing w:before="60" w:line="288" w:lineRule="auto"/>
      </w:pPr>
      <w:r>
        <w:t>Describe what you think will happen next.</w:t>
      </w:r>
    </w:p>
    <w:p w14:paraId="5D872AFD" w14:textId="77777777" w:rsidR="00B57684" w:rsidRPr="00950B26" w:rsidRDefault="00B57684" w:rsidP="5871A449">
      <w:pPr>
        <w:pStyle w:val="ListBullet"/>
        <w:numPr>
          <w:ilvl w:val="1"/>
          <w:numId w:val="1"/>
        </w:numPr>
        <w:adjustRightInd/>
        <w:snapToGrid/>
        <w:spacing w:before="60" w:line="288" w:lineRule="auto"/>
      </w:pPr>
      <w:r>
        <w:t xml:space="preserve">Explain why you think that and identify what helped you make that prediction. </w:t>
      </w:r>
    </w:p>
    <w:p w14:paraId="5780EA0E" w14:textId="77777777" w:rsidR="00B57684" w:rsidRPr="00950B26" w:rsidRDefault="00B57684" w:rsidP="5871A449">
      <w:pPr>
        <w:pStyle w:val="ListBullet"/>
        <w:numPr>
          <w:ilvl w:val="1"/>
          <w:numId w:val="1"/>
        </w:numPr>
        <w:adjustRightInd/>
        <w:snapToGrid/>
        <w:spacing w:before="60" w:line="288" w:lineRule="auto"/>
      </w:pPr>
      <w:r>
        <w:t>Identify words, events or characters you expect to see or hear in this text.</w:t>
      </w:r>
    </w:p>
    <w:p w14:paraId="7476C5E6" w14:textId="77777777" w:rsidR="00950B26" w:rsidRPr="00950B26" w:rsidRDefault="00950B26" w:rsidP="5871A449">
      <w:pPr>
        <w:pStyle w:val="ListBullet"/>
        <w:numPr>
          <w:ilvl w:val="1"/>
          <w:numId w:val="1"/>
        </w:numPr>
        <w:adjustRightInd/>
        <w:snapToGrid/>
        <w:spacing w:before="60" w:line="288" w:lineRule="auto"/>
      </w:pPr>
      <w:r>
        <w:t xml:space="preserve">Who do you think the audience was for the original story, what makes you say that? </w:t>
      </w:r>
    </w:p>
    <w:p w14:paraId="7365BAAB" w14:textId="77777777" w:rsidR="00950B26" w:rsidRPr="00950B26" w:rsidRDefault="00950B26" w:rsidP="5871A449">
      <w:pPr>
        <w:pStyle w:val="ListBullet"/>
        <w:numPr>
          <w:ilvl w:val="1"/>
          <w:numId w:val="1"/>
        </w:numPr>
        <w:adjustRightInd/>
        <w:snapToGrid/>
        <w:spacing w:before="60" w:line="288" w:lineRule="auto"/>
      </w:pPr>
      <w:r>
        <w:t xml:space="preserve">When do you think the original story was written, what makes you say that? </w:t>
      </w:r>
    </w:p>
    <w:p w14:paraId="411B45DC" w14:textId="77777777" w:rsidR="00950B26" w:rsidRPr="00950B26" w:rsidRDefault="00950B26" w:rsidP="5871A449">
      <w:pPr>
        <w:pStyle w:val="ListBullet"/>
        <w:numPr>
          <w:ilvl w:val="1"/>
          <w:numId w:val="1"/>
        </w:numPr>
        <w:adjustRightInd/>
        <w:snapToGrid/>
        <w:spacing w:before="60" w:line="288" w:lineRule="auto"/>
      </w:pPr>
      <w:r>
        <w:t xml:space="preserve">Continue the story writing 4-5 sentences of description and action. </w:t>
      </w:r>
    </w:p>
    <w:p w14:paraId="7D03CF47" w14:textId="77777777" w:rsidR="00950B26" w:rsidRPr="00950B26" w:rsidRDefault="00950B26" w:rsidP="5871A449">
      <w:pPr>
        <w:pStyle w:val="ListBullet"/>
        <w:numPr>
          <w:ilvl w:val="1"/>
          <w:numId w:val="1"/>
        </w:numPr>
        <w:adjustRightInd/>
        <w:snapToGrid/>
        <w:spacing w:before="60" w:line="288" w:lineRule="auto"/>
      </w:pPr>
      <w:r>
        <w:t>Compare your version with the original and discuss the differences with a peer.</w:t>
      </w:r>
    </w:p>
    <w:p w14:paraId="57BC180E" w14:textId="77777777" w:rsidR="00950B26" w:rsidRPr="00950B26" w:rsidRDefault="00950B26" w:rsidP="5871A449">
      <w:pPr>
        <w:pStyle w:val="ListBullet"/>
        <w:widowControl w:val="0"/>
        <w:numPr>
          <w:ilvl w:val="1"/>
          <w:numId w:val="1"/>
        </w:numPr>
        <w:adjustRightInd/>
        <w:snapToGrid/>
        <w:spacing w:before="60" w:after="80" w:line="288" w:lineRule="auto"/>
        <w:rPr>
          <w:color w:val="000000" w:themeColor="text1"/>
        </w:rPr>
      </w:pPr>
      <w:r w:rsidRPr="5871A449">
        <w:rPr>
          <w:color w:val="000000" w:themeColor="text1"/>
        </w:rPr>
        <w:t>Post/reflect: what did this activity help you understand about characterisation?</w:t>
      </w:r>
    </w:p>
    <w:p w14:paraId="3EE8701C" w14:textId="77777777" w:rsidR="00945959" w:rsidRDefault="00945959" w:rsidP="00945959">
      <w:pPr>
        <w:pStyle w:val="Heading3"/>
      </w:pPr>
      <w:bookmarkStart w:id="11" w:name="_Toc36196620"/>
      <w:r>
        <w:t>Expanding your thinking</w:t>
      </w:r>
      <w:bookmarkEnd w:id="11"/>
      <w:r>
        <w:t xml:space="preserve"> </w:t>
      </w:r>
    </w:p>
    <w:p w14:paraId="3B94BD33" w14:textId="77777777" w:rsidR="00945959" w:rsidRPr="00950B26" w:rsidRDefault="00945959" w:rsidP="00945959">
      <w:pPr>
        <w:pStyle w:val="ListBullet"/>
        <w:numPr>
          <w:ilvl w:val="0"/>
          <w:numId w:val="0"/>
        </w:numPr>
        <w:ind w:left="284"/>
      </w:pPr>
      <w:r w:rsidRPr="00950B26">
        <w:t xml:space="preserve">View the following clips and construct a series of notes in response to each.  </w:t>
      </w:r>
    </w:p>
    <w:p w14:paraId="0E148CE8" w14:textId="2D34237C" w:rsidR="00945959" w:rsidRPr="00950B26" w:rsidRDefault="00F92CF3" w:rsidP="0074145D">
      <w:pPr>
        <w:pStyle w:val="ListBullet"/>
      </w:pPr>
      <w:hyperlink r:id="rId92" w:history="1">
        <w:r w:rsidR="00945959" w:rsidRPr="00950B26">
          <w:rPr>
            <w:rStyle w:val="Hyperlink"/>
          </w:rPr>
          <w:t>How to write descriptively</w:t>
        </w:r>
      </w:hyperlink>
      <w:r w:rsidR="0074145D">
        <w:t xml:space="preserve"> (duration 4:41) </w:t>
      </w:r>
      <w:hyperlink r:id="rId93" w:history="1">
        <w:r w:rsidR="0074145D" w:rsidRPr="003E4545">
          <w:rPr>
            <w:rStyle w:val="Hyperlink"/>
          </w:rPr>
          <w:t>youtube.com/watch?v=RSoRzTtwgP4&amp;feature=youtu.be</w:t>
        </w:r>
      </w:hyperlink>
      <w:r w:rsidR="0074145D">
        <w:t xml:space="preserve"> </w:t>
      </w:r>
    </w:p>
    <w:p w14:paraId="79461ED7" w14:textId="61C8F24A" w:rsidR="00945959" w:rsidRPr="00950B26" w:rsidRDefault="00F92CF3" w:rsidP="0074145D">
      <w:pPr>
        <w:pStyle w:val="ListBullet"/>
      </w:pPr>
      <w:hyperlink r:id="rId94" w:history="1">
        <w:r w:rsidR="00945959" w:rsidRPr="00950B26">
          <w:rPr>
            <w:rStyle w:val="Hyperlink"/>
          </w:rPr>
          <w:t>Kurt Vonnegut on how to write a short story</w:t>
        </w:r>
      </w:hyperlink>
      <w:r w:rsidR="00945959" w:rsidRPr="00950B26">
        <w:t xml:space="preserve"> </w:t>
      </w:r>
      <w:r w:rsidR="0074145D">
        <w:t xml:space="preserve">(duration 1:28) </w:t>
      </w:r>
      <w:hyperlink r:id="rId95" w:history="1">
        <w:r w:rsidR="0074145D" w:rsidRPr="003E4545">
          <w:rPr>
            <w:rStyle w:val="Hyperlink"/>
          </w:rPr>
          <w:t>youtube.com/watch?v=nmVcIhnvSx8&amp;feature=youtu.be</w:t>
        </w:r>
      </w:hyperlink>
      <w:r w:rsidR="0074145D">
        <w:t xml:space="preserve"> </w:t>
      </w:r>
    </w:p>
    <w:p w14:paraId="1AD2C0CD" w14:textId="549BB973" w:rsidR="00945959" w:rsidRPr="00950B26" w:rsidRDefault="00F92CF3" w:rsidP="00516716">
      <w:pPr>
        <w:pStyle w:val="ListBullet"/>
      </w:pPr>
      <w:hyperlink r:id="rId96" w:history="1">
        <w:r w:rsidR="00945959" w:rsidRPr="00950B26">
          <w:rPr>
            <w:rStyle w:val="Hyperlink"/>
          </w:rPr>
          <w:t>Joyce Carol Oates Teaches the Art of the Short Story</w:t>
        </w:r>
      </w:hyperlink>
      <w:r w:rsidR="00945959" w:rsidRPr="00950B26">
        <w:t xml:space="preserve"> </w:t>
      </w:r>
      <w:r w:rsidR="0074145D">
        <w:t>(duration</w:t>
      </w:r>
      <w:r w:rsidR="00516716">
        <w:t xml:space="preserve"> 2:30) </w:t>
      </w:r>
      <w:hyperlink r:id="rId97" w:history="1">
        <w:r w:rsidR="00516716" w:rsidRPr="003E4545">
          <w:rPr>
            <w:rStyle w:val="Hyperlink"/>
          </w:rPr>
          <w:t>youtube.com/watch?v=DPeNFzqctxw&amp;feature=youtu.be</w:t>
        </w:r>
      </w:hyperlink>
      <w:r w:rsidR="00516716">
        <w:t xml:space="preserve"> </w:t>
      </w:r>
    </w:p>
    <w:p w14:paraId="05313281" w14:textId="7667A867" w:rsidR="00945959" w:rsidRPr="00950B26" w:rsidRDefault="00F92CF3" w:rsidP="00516716">
      <w:pPr>
        <w:pStyle w:val="ListBullet"/>
      </w:pPr>
      <w:hyperlink r:id="rId98" w:history="1">
        <w:r w:rsidR="00945959" w:rsidRPr="00950B26">
          <w:rPr>
            <w:rStyle w:val="Hyperlink"/>
          </w:rPr>
          <w:t>Kurt Vonnegut How to make your soul grow</w:t>
        </w:r>
      </w:hyperlink>
      <w:r w:rsidR="00945959" w:rsidRPr="00950B26">
        <w:t xml:space="preserve"> </w:t>
      </w:r>
      <w:r w:rsidR="0074145D">
        <w:t>(duration</w:t>
      </w:r>
      <w:r w:rsidR="00516716">
        <w:t xml:space="preserve"> 2:15)</w:t>
      </w:r>
      <w:r w:rsidR="0074145D" w:rsidRPr="00950B26">
        <w:t xml:space="preserve"> </w:t>
      </w:r>
      <w:hyperlink r:id="rId99" w:history="1">
        <w:r w:rsidR="00516716" w:rsidRPr="003E4545">
          <w:rPr>
            <w:rStyle w:val="Hyperlink"/>
          </w:rPr>
          <w:t>youtube.com/watch?v=0NpOUVCfw8Q&amp;feature=youtu.be</w:t>
        </w:r>
      </w:hyperlink>
      <w:r w:rsidR="00516716">
        <w:t xml:space="preserve"> </w:t>
      </w:r>
      <w:r w:rsidR="0074145D">
        <w:t xml:space="preserve"> </w:t>
      </w:r>
      <w:r w:rsidR="00945959" w:rsidRPr="00950B26">
        <w:t xml:space="preserve">(transcript of the letter found here: </w:t>
      </w:r>
      <w:hyperlink r:id="rId100" w:history="1">
        <w:r w:rsidR="00945959" w:rsidRPr="00950B26">
          <w:rPr>
            <w:rStyle w:val="Hyperlink"/>
          </w:rPr>
          <w:t>transcript</w:t>
        </w:r>
      </w:hyperlink>
      <w:r w:rsidR="00945959" w:rsidRPr="00950B26">
        <w:t xml:space="preserve">) and then a beautiful reading by </w:t>
      </w:r>
      <w:hyperlink r:id="rId101" w:history="1">
        <w:r w:rsidR="00945959" w:rsidRPr="00950B26">
          <w:rPr>
            <w:rStyle w:val="Hyperlink"/>
          </w:rPr>
          <w:t xml:space="preserve">Sir Ian </w:t>
        </w:r>
        <w:proofErr w:type="spellStart"/>
        <w:r w:rsidR="00945959" w:rsidRPr="00950B26">
          <w:rPr>
            <w:rStyle w:val="Hyperlink"/>
          </w:rPr>
          <w:t>McKellen</w:t>
        </w:r>
        <w:proofErr w:type="spellEnd"/>
      </w:hyperlink>
      <w:r w:rsidR="0074145D">
        <w:rPr>
          <w:rStyle w:val="Hyperlink"/>
        </w:rPr>
        <w:t xml:space="preserve"> </w:t>
      </w:r>
      <w:r w:rsidR="0074145D">
        <w:t>(duration</w:t>
      </w:r>
      <w:r w:rsidR="00516716">
        <w:t xml:space="preserve"> 2:41) </w:t>
      </w:r>
      <w:hyperlink r:id="rId102" w:history="1">
        <w:r w:rsidR="00516716" w:rsidRPr="003E4545">
          <w:rPr>
            <w:rStyle w:val="Hyperlink"/>
          </w:rPr>
          <w:t>youtube.com/</w:t>
        </w:r>
        <w:proofErr w:type="spellStart"/>
        <w:r w:rsidR="00516716" w:rsidRPr="003E4545">
          <w:rPr>
            <w:rStyle w:val="Hyperlink"/>
          </w:rPr>
          <w:t>watch?v</w:t>
        </w:r>
        <w:proofErr w:type="spellEnd"/>
        <w:r w:rsidR="00516716" w:rsidRPr="003E4545">
          <w:rPr>
            <w:rStyle w:val="Hyperlink"/>
          </w:rPr>
          <w:t>=Sgh7R_saOtg</w:t>
        </w:r>
      </w:hyperlink>
      <w:r w:rsidR="00516716">
        <w:t xml:space="preserve"> </w:t>
      </w:r>
      <w:r w:rsidR="00945959" w:rsidRPr="00950B26">
        <w:t xml:space="preserve"> </w:t>
      </w:r>
    </w:p>
    <w:p w14:paraId="7B39E5FC" w14:textId="77777777" w:rsidR="00945959" w:rsidRPr="00950B26" w:rsidRDefault="00945959" w:rsidP="00945959">
      <w:pPr>
        <w:pStyle w:val="ListBullet"/>
      </w:pPr>
      <w:r w:rsidRPr="00950B26">
        <w:t xml:space="preserve">Write the 6 line poem that rhymes and then destroy the poem. </w:t>
      </w:r>
    </w:p>
    <w:p w14:paraId="0B914E31" w14:textId="77777777" w:rsidR="00945959" w:rsidRPr="00950B26" w:rsidRDefault="00945959" w:rsidP="00945959">
      <w:pPr>
        <w:pStyle w:val="ListBullet"/>
      </w:pPr>
      <w:r w:rsidRPr="00950B26">
        <w:t xml:space="preserve">Complete each sentence based on this viewing and note taking. </w:t>
      </w:r>
    </w:p>
    <w:p w14:paraId="2EE28F09" w14:textId="77777777" w:rsidR="00945959" w:rsidRPr="00950B26" w:rsidRDefault="00945959" w:rsidP="00945959">
      <w:pPr>
        <w:pStyle w:val="ListBullet"/>
        <w:numPr>
          <w:ilvl w:val="0"/>
          <w:numId w:val="0"/>
        </w:numPr>
        <w:ind w:left="652" w:hanging="368"/>
      </w:pPr>
      <w:r w:rsidRPr="00950B26">
        <w:t>I used to think…</w:t>
      </w:r>
    </w:p>
    <w:p w14:paraId="3688DBF2" w14:textId="77777777" w:rsidR="00796B03" w:rsidRPr="00950B26" w:rsidRDefault="00945959" w:rsidP="00945959">
      <w:pPr>
        <w:pStyle w:val="ListBullet"/>
        <w:numPr>
          <w:ilvl w:val="0"/>
          <w:numId w:val="0"/>
        </w:numPr>
        <w:ind w:left="652" w:hanging="368"/>
      </w:pPr>
      <w:r w:rsidRPr="00950B26">
        <w:t xml:space="preserve">Now I think…  </w:t>
      </w:r>
    </w:p>
    <w:p w14:paraId="2F5D5AEA" w14:textId="007492F5" w:rsidR="00841115" w:rsidRDefault="000C1EF3" w:rsidP="005E5B62">
      <w:pPr>
        <w:pStyle w:val="Heading3"/>
        <w:numPr>
          <w:ilvl w:val="2"/>
          <w:numId w:val="0"/>
        </w:numPr>
      </w:pPr>
      <w:bookmarkStart w:id="12" w:name="_Toc36196621"/>
      <w:r>
        <w:lastRenderedPageBreak/>
        <w:t>Resource</w:t>
      </w:r>
      <w:r w:rsidR="74234D2A">
        <w:t xml:space="preserve"> 6</w:t>
      </w:r>
      <w:r>
        <w:t xml:space="preserve">: </w:t>
      </w:r>
      <w:r w:rsidR="00841115">
        <w:t>direct and indirect characterisation</w:t>
      </w:r>
      <w:bookmarkEnd w:id="12"/>
      <w:r w:rsidR="00841115">
        <w:t xml:space="preserve"> </w:t>
      </w:r>
    </w:p>
    <w:p w14:paraId="579F27A0" w14:textId="33A1BEAC" w:rsidR="00841115" w:rsidRPr="00796B03" w:rsidRDefault="00F92CF3" w:rsidP="00841115">
      <w:pPr>
        <w:pStyle w:val="ListBullet"/>
        <w:numPr>
          <w:ilvl w:val="0"/>
          <w:numId w:val="0"/>
        </w:numPr>
        <w:ind w:left="652"/>
        <w:rPr>
          <w:sz w:val="22"/>
          <w:szCs w:val="22"/>
        </w:rPr>
      </w:pPr>
      <w:hyperlink r:id="rId103" w:history="1">
        <w:r w:rsidR="00841115" w:rsidRPr="00796B03">
          <w:rPr>
            <w:rStyle w:val="Hyperlink"/>
          </w:rPr>
          <w:t xml:space="preserve">Characterization Lesson Using Disney’s Frozen </w:t>
        </w:r>
      </w:hyperlink>
      <w:r w:rsidR="00516716">
        <w:t xml:space="preserve">(duration 4:55) </w:t>
      </w:r>
      <w:hyperlink r:id="rId104" w:history="1">
        <w:r w:rsidR="00516716" w:rsidRPr="003E4545">
          <w:rPr>
            <w:rStyle w:val="Hyperlink"/>
          </w:rPr>
          <w:t>youtube.com/</w:t>
        </w:r>
        <w:proofErr w:type="spellStart"/>
        <w:r w:rsidR="00516716" w:rsidRPr="003E4545">
          <w:rPr>
            <w:rStyle w:val="Hyperlink"/>
          </w:rPr>
          <w:t>watch?v</w:t>
        </w:r>
        <w:proofErr w:type="spellEnd"/>
        <w:r w:rsidR="00516716" w:rsidRPr="003E4545">
          <w:rPr>
            <w:rStyle w:val="Hyperlink"/>
          </w:rPr>
          <w:t>=-ZnD0AGqQ7I</w:t>
        </w:r>
      </w:hyperlink>
      <w:r w:rsidR="00516716">
        <w:t xml:space="preserve"> </w:t>
      </w:r>
    </w:p>
    <w:p w14:paraId="667CB5C3" w14:textId="77777777" w:rsidR="00841115" w:rsidRDefault="00841115" w:rsidP="00841115">
      <w:r w:rsidRPr="00841115">
        <w:t>Direct or explicit characterisation has the author literally telling the audience about the characters personality traits, what the character is like. This may be done via the narrator, another character or the character themselves.</w:t>
      </w:r>
    </w:p>
    <w:p w14:paraId="63742074" w14:textId="77777777" w:rsidR="00B3595C" w:rsidRDefault="00B3595C" w:rsidP="00841115">
      <w:r>
        <w:t>Indirect or implicit characterisation relies on the responder inferring meaning about the character based on the character’s thoughts, actions, speech (both what is said and the tone of voice which shows us how it is said), physical appearance, mannerisms and interaction with and responses to with other characters.</w:t>
      </w:r>
    </w:p>
    <w:p w14:paraId="28F5B397" w14:textId="116E78BC" w:rsidR="00B3595C" w:rsidRDefault="00B3595C" w:rsidP="00B3595C">
      <w:pPr>
        <w:pStyle w:val="ListBullet"/>
      </w:pPr>
      <w:r>
        <w:t xml:space="preserve">Examine the visual images and story starters found at </w:t>
      </w:r>
      <w:hyperlink r:id="rId105" w:history="1">
        <w:r w:rsidRPr="00841115">
          <w:rPr>
            <w:rStyle w:val="Hyperlink"/>
          </w:rPr>
          <w:t>Pobble.com</w:t>
        </w:r>
      </w:hyperlink>
      <w:r>
        <w:t xml:space="preserve">. Utilise 2-3 of the samples and craft your own short narratives. Try to establish your character using direct and indirect characterisation. </w:t>
      </w:r>
    </w:p>
    <w:p w14:paraId="37BC50AA" w14:textId="77777777" w:rsidR="00E42448" w:rsidRDefault="00F92CF3" w:rsidP="00E42448">
      <w:pPr>
        <w:pStyle w:val="ListBullet"/>
        <w:numPr>
          <w:ilvl w:val="1"/>
          <w:numId w:val="2"/>
        </w:numPr>
      </w:pPr>
      <w:hyperlink r:id="rId106" w:history="1">
        <w:r w:rsidR="00E42448" w:rsidRPr="00E42448">
          <w:rPr>
            <w:rStyle w:val="Hyperlink"/>
            <w:sz w:val="22"/>
            <w:szCs w:val="22"/>
          </w:rPr>
          <w:t>Magic</w:t>
        </w:r>
      </w:hyperlink>
      <w:r w:rsidR="00E42448">
        <w:t>: story stimulus with adverb activity.</w:t>
      </w:r>
    </w:p>
    <w:p w14:paraId="4E6F68B1" w14:textId="77777777" w:rsidR="00E42448" w:rsidRDefault="00F92CF3" w:rsidP="00E42448">
      <w:pPr>
        <w:pStyle w:val="ListBullet"/>
        <w:numPr>
          <w:ilvl w:val="1"/>
          <w:numId w:val="2"/>
        </w:numPr>
      </w:pPr>
      <w:hyperlink r:id="rId107" w:history="1">
        <w:r w:rsidR="00E42448" w:rsidRPr="00E42448">
          <w:rPr>
            <w:rStyle w:val="Hyperlink"/>
            <w:sz w:val="22"/>
            <w:szCs w:val="22"/>
          </w:rPr>
          <w:t>Tiger Samurai</w:t>
        </w:r>
      </w:hyperlink>
      <w:r w:rsidR="00E42448">
        <w:t>: character, complex sentence and conflict activity.</w:t>
      </w:r>
    </w:p>
    <w:p w14:paraId="23102D76" w14:textId="77777777" w:rsidR="00E42448" w:rsidRDefault="00F92CF3" w:rsidP="00E42448">
      <w:pPr>
        <w:pStyle w:val="ListBullet"/>
        <w:numPr>
          <w:ilvl w:val="1"/>
          <w:numId w:val="2"/>
        </w:numPr>
      </w:pPr>
      <w:hyperlink r:id="rId108" w:history="1">
        <w:r w:rsidR="00E42448" w:rsidRPr="00E42448">
          <w:rPr>
            <w:rStyle w:val="Hyperlink"/>
            <w:sz w:val="22"/>
            <w:szCs w:val="22"/>
          </w:rPr>
          <w:t>Top of the beanstalk</w:t>
        </w:r>
      </w:hyperlink>
      <w:r w:rsidR="00E42448">
        <w:t xml:space="preserve">: adjectives and representation activity. </w:t>
      </w:r>
    </w:p>
    <w:p w14:paraId="561A79F2" w14:textId="37AF9D0F" w:rsidR="00E42448" w:rsidRDefault="00F92CF3" w:rsidP="00E42448">
      <w:pPr>
        <w:pStyle w:val="ListBullet"/>
        <w:numPr>
          <w:ilvl w:val="1"/>
          <w:numId w:val="2"/>
        </w:numPr>
      </w:pPr>
      <w:hyperlink r:id="rId109" w:history="1">
        <w:r w:rsidR="00E42448" w:rsidRPr="00E42448">
          <w:rPr>
            <w:rStyle w:val="Hyperlink"/>
            <w:sz w:val="22"/>
            <w:szCs w:val="22"/>
          </w:rPr>
          <w:t>The never ending tunnel</w:t>
        </w:r>
      </w:hyperlink>
      <w:r w:rsidR="00E42448">
        <w:t>: simile and setting activity.</w:t>
      </w:r>
    </w:p>
    <w:p w14:paraId="05012605" w14:textId="2C915B60" w:rsidR="004058DE" w:rsidRDefault="00841115" w:rsidP="005E5B62">
      <w:pPr>
        <w:pStyle w:val="Heading3"/>
        <w:numPr>
          <w:ilvl w:val="2"/>
          <w:numId w:val="0"/>
        </w:numPr>
      </w:pPr>
      <w:bookmarkStart w:id="13" w:name="_Toc36196622"/>
      <w:r>
        <w:t>Resource</w:t>
      </w:r>
      <w:r w:rsidR="5FAC328A">
        <w:t xml:space="preserve"> 7</w:t>
      </w:r>
      <w:r>
        <w:t xml:space="preserve">: </w:t>
      </w:r>
      <w:r w:rsidR="004058DE">
        <w:t>Crafting character</w:t>
      </w:r>
      <w:bookmarkEnd w:id="13"/>
      <w:r w:rsidR="004058DE">
        <w:t xml:space="preserve"> </w:t>
      </w:r>
    </w:p>
    <w:p w14:paraId="7E04B6B0" w14:textId="77777777" w:rsidR="004058DE" w:rsidRPr="003652A0" w:rsidRDefault="004058DE" w:rsidP="005E5B62">
      <w:pPr>
        <w:pStyle w:val="Heading4"/>
        <w:numPr>
          <w:ilvl w:val="0"/>
          <w:numId w:val="0"/>
        </w:numPr>
      </w:pPr>
      <w:r w:rsidRPr="003652A0">
        <w:t>Exper</w:t>
      </w:r>
      <w:r>
        <w:t>iment with character development</w:t>
      </w:r>
    </w:p>
    <w:p w14:paraId="4A23C417" w14:textId="77777777" w:rsidR="004058DE" w:rsidRPr="003652A0" w:rsidRDefault="004058DE" w:rsidP="004058DE">
      <w:pPr>
        <w:pStyle w:val="ListParagraph"/>
        <w:numPr>
          <w:ilvl w:val="0"/>
          <w:numId w:val="31"/>
        </w:numPr>
      </w:pPr>
      <w:r w:rsidRPr="003652A0">
        <w:t>Experiment with the short story form and us description, figurative language and dialogue</w:t>
      </w:r>
      <w:r>
        <w:t>.</w:t>
      </w:r>
    </w:p>
    <w:p w14:paraId="17E96B8B" w14:textId="77777777" w:rsidR="004058DE" w:rsidRDefault="004058DE" w:rsidP="004058DE">
      <w:pPr>
        <w:pStyle w:val="ListParagraph"/>
        <w:numPr>
          <w:ilvl w:val="0"/>
          <w:numId w:val="31"/>
        </w:numPr>
      </w:pPr>
      <w:r w:rsidRPr="003652A0">
        <w:t>Compose a text influenced by your personal perspective</w:t>
      </w:r>
      <w:r>
        <w:t>.</w:t>
      </w:r>
    </w:p>
    <w:p w14:paraId="4CCD4844" w14:textId="77777777" w:rsidR="004058DE" w:rsidRDefault="004058DE" w:rsidP="004058DE">
      <w:r>
        <w:t xml:space="preserve">The core focus of this series of activities is developing your understanding of character and characterisation. Craft your own engaging character/s, events, conflict and setting into a cohesive plot. There are many ways to go about this process and the following are ideas to get this process started, they do not reflect all the </w:t>
      </w:r>
      <w:r w:rsidR="00CB7711">
        <w:t>available options</w:t>
      </w:r>
      <w:r>
        <w:t xml:space="preserve">. </w:t>
      </w:r>
    </w:p>
    <w:p w14:paraId="33EB293A" w14:textId="77777777" w:rsidR="004058DE" w:rsidRDefault="004058DE" w:rsidP="005E5B62">
      <w:pPr>
        <w:pStyle w:val="Heading5"/>
        <w:numPr>
          <w:ilvl w:val="0"/>
          <w:numId w:val="0"/>
        </w:numPr>
      </w:pPr>
      <w:r>
        <w:lastRenderedPageBreak/>
        <w:t xml:space="preserve">Establishing the protagonist </w:t>
      </w:r>
    </w:p>
    <w:p w14:paraId="6D816AEE" w14:textId="77777777" w:rsidR="004058DE" w:rsidRDefault="004058DE" w:rsidP="004058DE">
      <w:pPr>
        <w:rPr>
          <w:szCs w:val="22"/>
        </w:rPr>
      </w:pPr>
      <w:r>
        <w:rPr>
          <w:szCs w:val="22"/>
        </w:rPr>
        <w:t xml:space="preserve">No one wants a perfect character, we want some flaws because that’s how we can relate to them. </w:t>
      </w:r>
    </w:p>
    <w:p w14:paraId="37CE628C" w14:textId="77777777" w:rsidR="004058DE" w:rsidRDefault="004058DE" w:rsidP="005E5B62">
      <w:pPr>
        <w:spacing w:before="120" w:line="288" w:lineRule="auto"/>
      </w:pPr>
      <w:r>
        <w:t>Mash two real people together</w:t>
      </w:r>
    </w:p>
    <w:p w14:paraId="679D772A" w14:textId="77777777" w:rsidR="004058DE" w:rsidRPr="003652A0" w:rsidRDefault="004058DE" w:rsidP="004058DE">
      <w:pPr>
        <w:pStyle w:val="ListParagraph"/>
        <w:numPr>
          <w:ilvl w:val="1"/>
          <w:numId w:val="30"/>
        </w:numPr>
        <w:spacing w:before="120" w:line="288" w:lineRule="auto"/>
        <w:rPr>
          <w:szCs w:val="22"/>
        </w:rPr>
      </w:pPr>
      <w:r>
        <w:rPr>
          <w:szCs w:val="22"/>
        </w:rPr>
        <w:t xml:space="preserve">Explain what this character thinks about issues like plastic pollution, family events, religious or cultural events, their home or local community, their neighbour or boss. Is there something that they really love or loath? </w:t>
      </w:r>
    </w:p>
    <w:p w14:paraId="05239C46" w14:textId="77777777" w:rsidR="004058DE" w:rsidRDefault="004058DE" w:rsidP="004058DE">
      <w:pPr>
        <w:pStyle w:val="ListParagraph"/>
        <w:numPr>
          <w:ilvl w:val="1"/>
          <w:numId w:val="30"/>
        </w:numPr>
        <w:spacing w:before="120" w:line="288" w:lineRule="auto"/>
        <w:rPr>
          <w:szCs w:val="22"/>
        </w:rPr>
      </w:pPr>
      <w:r>
        <w:rPr>
          <w:szCs w:val="22"/>
        </w:rPr>
        <w:t xml:space="preserve">Describe how they make other people feel. Maybe the members of their family feel during a holiday away, family dinner, going shopping, paying the bills, a ceremony or celebration. </w:t>
      </w:r>
    </w:p>
    <w:p w14:paraId="6F0372B6" w14:textId="77777777" w:rsidR="00F1441E" w:rsidRDefault="004058DE" w:rsidP="004058DE">
      <w:pPr>
        <w:pStyle w:val="ListParagraph"/>
        <w:numPr>
          <w:ilvl w:val="1"/>
          <w:numId w:val="30"/>
        </w:numPr>
        <w:spacing w:before="120" w:line="288" w:lineRule="auto"/>
        <w:rPr>
          <w:szCs w:val="22"/>
        </w:rPr>
      </w:pPr>
      <w:r>
        <w:rPr>
          <w:szCs w:val="22"/>
        </w:rPr>
        <w:t xml:space="preserve">List and describe their actions that annoy you and actions that make you or other people happy. </w:t>
      </w:r>
    </w:p>
    <w:p w14:paraId="616DD45C" w14:textId="77777777" w:rsidR="00F1441E" w:rsidRDefault="004058DE" w:rsidP="004058DE">
      <w:pPr>
        <w:pStyle w:val="ListParagraph"/>
        <w:numPr>
          <w:ilvl w:val="1"/>
          <w:numId w:val="30"/>
        </w:numPr>
        <w:spacing w:before="120" w:line="288" w:lineRule="auto"/>
        <w:rPr>
          <w:szCs w:val="22"/>
        </w:rPr>
      </w:pPr>
      <w:r>
        <w:rPr>
          <w:szCs w:val="22"/>
        </w:rPr>
        <w:t xml:space="preserve">Describe how they respond to daily events not going to plan. </w:t>
      </w:r>
    </w:p>
    <w:p w14:paraId="73EF5D93" w14:textId="77777777" w:rsidR="004058DE" w:rsidRDefault="004058DE" w:rsidP="004058DE">
      <w:pPr>
        <w:pStyle w:val="ListParagraph"/>
        <w:numPr>
          <w:ilvl w:val="1"/>
          <w:numId w:val="30"/>
        </w:numPr>
        <w:spacing w:before="120" w:line="288" w:lineRule="auto"/>
        <w:rPr>
          <w:szCs w:val="22"/>
        </w:rPr>
      </w:pPr>
      <w:r>
        <w:rPr>
          <w:szCs w:val="22"/>
        </w:rPr>
        <w:t>How have they changed as they have grown older?</w:t>
      </w:r>
    </w:p>
    <w:p w14:paraId="1EC9C9AE" w14:textId="77777777" w:rsidR="004058DE" w:rsidRPr="00B10D39" w:rsidRDefault="004058DE" w:rsidP="004058DE">
      <w:pPr>
        <w:pStyle w:val="ListParagraph"/>
        <w:numPr>
          <w:ilvl w:val="1"/>
          <w:numId w:val="30"/>
        </w:numPr>
        <w:spacing w:before="120" w:line="288" w:lineRule="auto"/>
        <w:rPr>
          <w:szCs w:val="22"/>
        </w:rPr>
      </w:pPr>
      <w:r>
        <w:rPr>
          <w:szCs w:val="22"/>
        </w:rPr>
        <w:t xml:space="preserve">Describe their look as if you were a camera. Zoom in like an extreme close up to a tiny detail on their face, hand, body and then out to a full shot of their whole body, costume and any important objects that are part of their look. </w:t>
      </w:r>
    </w:p>
    <w:p w14:paraId="6DC6312C" w14:textId="77777777" w:rsidR="004058DE" w:rsidRPr="00B10D39" w:rsidRDefault="004058DE" w:rsidP="005E5B62">
      <w:pPr>
        <w:pStyle w:val="Heading5"/>
        <w:numPr>
          <w:ilvl w:val="0"/>
          <w:numId w:val="0"/>
        </w:numPr>
      </w:pPr>
      <w:r w:rsidRPr="00B10D39">
        <w:t xml:space="preserve">Drama activity – getting into character </w:t>
      </w:r>
    </w:p>
    <w:p w14:paraId="61DF3776" w14:textId="77777777" w:rsidR="003A4BDC" w:rsidRDefault="008312E1" w:rsidP="005E5B62">
      <w:pPr>
        <w:pStyle w:val="ListParagraph"/>
        <w:spacing w:before="120" w:line="288" w:lineRule="auto"/>
        <w:rPr>
          <w:szCs w:val="22"/>
        </w:rPr>
      </w:pPr>
      <w:r>
        <w:rPr>
          <w:szCs w:val="22"/>
        </w:rPr>
        <w:t>Imagine a character for each of the following character types, then bring this character life on the page by writing a short description</w:t>
      </w:r>
      <w:r w:rsidR="003A4BDC">
        <w:rPr>
          <w:szCs w:val="22"/>
        </w:rPr>
        <w:t xml:space="preserve"> of </w:t>
      </w:r>
      <w:r w:rsidR="00083A3C">
        <w:rPr>
          <w:szCs w:val="22"/>
        </w:rPr>
        <w:t>them</w:t>
      </w:r>
      <w:r>
        <w:rPr>
          <w:szCs w:val="22"/>
        </w:rPr>
        <w:t xml:space="preserve"> (word document or workbook). They do not need to be connected to each other, just start with whatever comes to mind. </w:t>
      </w:r>
    </w:p>
    <w:p w14:paraId="5D953CE9" w14:textId="77777777" w:rsidR="003A4BDC" w:rsidRDefault="003A4BDC" w:rsidP="003A4BDC">
      <w:pPr>
        <w:pStyle w:val="ListParagraph"/>
        <w:numPr>
          <w:ilvl w:val="1"/>
          <w:numId w:val="30"/>
        </w:numPr>
        <w:spacing w:before="120" w:line="288" w:lineRule="auto"/>
        <w:rPr>
          <w:szCs w:val="22"/>
        </w:rPr>
      </w:pPr>
      <w:r>
        <w:rPr>
          <w:szCs w:val="22"/>
        </w:rPr>
        <w:t xml:space="preserve">The main character (protagonist) – these should be changing or dynamic </w:t>
      </w:r>
    </w:p>
    <w:p w14:paraId="649449CF" w14:textId="77777777" w:rsidR="00083A3C" w:rsidRDefault="00083A3C" w:rsidP="00083A3C">
      <w:pPr>
        <w:pStyle w:val="ListParagraph"/>
        <w:numPr>
          <w:ilvl w:val="1"/>
          <w:numId w:val="30"/>
        </w:numPr>
        <w:spacing w:before="120" w:line="288" w:lineRule="auto"/>
        <w:rPr>
          <w:szCs w:val="22"/>
        </w:rPr>
      </w:pPr>
      <w:r>
        <w:rPr>
          <w:szCs w:val="22"/>
        </w:rPr>
        <w:t xml:space="preserve">Confidante character </w:t>
      </w:r>
    </w:p>
    <w:p w14:paraId="21893343" w14:textId="77777777" w:rsidR="003A4BDC" w:rsidRDefault="003A4BDC" w:rsidP="006B5FB9">
      <w:pPr>
        <w:pStyle w:val="ListParagraph"/>
        <w:numPr>
          <w:ilvl w:val="1"/>
          <w:numId w:val="30"/>
        </w:numPr>
        <w:spacing w:before="120" w:line="288" w:lineRule="auto"/>
        <w:rPr>
          <w:szCs w:val="22"/>
        </w:rPr>
      </w:pPr>
      <w:r w:rsidRPr="003A4BDC">
        <w:rPr>
          <w:szCs w:val="22"/>
        </w:rPr>
        <w:t xml:space="preserve">Character opposing the main character (antagonist) - these could be changing or dynamic or </w:t>
      </w:r>
      <w:r>
        <w:rPr>
          <w:szCs w:val="22"/>
        </w:rPr>
        <w:t>s</w:t>
      </w:r>
      <w:r w:rsidRPr="003A4BDC">
        <w:rPr>
          <w:szCs w:val="22"/>
        </w:rPr>
        <w:t xml:space="preserve">tatic </w:t>
      </w:r>
      <w:r>
        <w:rPr>
          <w:szCs w:val="22"/>
        </w:rPr>
        <w:t>or flat</w:t>
      </w:r>
      <w:r w:rsidR="00083A3C">
        <w:rPr>
          <w:szCs w:val="22"/>
        </w:rPr>
        <w:t xml:space="preserve"> and they are often the evil character or villain. Your short story doesn’t necessarily have to have a villain in the action movie sense of the villain.</w:t>
      </w:r>
    </w:p>
    <w:p w14:paraId="37C763E7" w14:textId="77777777" w:rsidR="008312E1" w:rsidRPr="008312E1" w:rsidRDefault="00754810" w:rsidP="005E5B62">
      <w:pPr>
        <w:pStyle w:val="Heading5"/>
        <w:numPr>
          <w:ilvl w:val="0"/>
          <w:numId w:val="0"/>
        </w:numPr>
      </w:pPr>
      <w:r w:rsidRPr="008312E1">
        <w:lastRenderedPageBreak/>
        <w:t>B</w:t>
      </w:r>
      <w:r w:rsidR="004058DE" w:rsidRPr="008312E1">
        <w:t xml:space="preserve">ring </w:t>
      </w:r>
      <w:r w:rsidR="008312E1" w:rsidRPr="008312E1">
        <w:t>them to life</w:t>
      </w:r>
    </w:p>
    <w:p w14:paraId="5B1A8EC5" w14:textId="77777777" w:rsidR="008312E1" w:rsidRDefault="008312E1" w:rsidP="004058DE">
      <w:pPr>
        <w:pStyle w:val="ListParagraph"/>
        <w:numPr>
          <w:ilvl w:val="0"/>
          <w:numId w:val="30"/>
        </w:numPr>
        <w:spacing w:before="120" w:line="288" w:lineRule="auto"/>
        <w:rPr>
          <w:szCs w:val="22"/>
        </w:rPr>
      </w:pPr>
      <w:r>
        <w:rPr>
          <w:szCs w:val="22"/>
        </w:rPr>
        <w:t>Imagine w</w:t>
      </w:r>
      <w:r w:rsidR="004058DE">
        <w:rPr>
          <w:szCs w:val="22"/>
        </w:rPr>
        <w:t xml:space="preserve">hat they look like, sound like, smell like, hate wearing, care about, love to eat, hate to eat etcetera? </w:t>
      </w:r>
      <w:r>
        <w:rPr>
          <w:szCs w:val="22"/>
        </w:rPr>
        <w:t>Are you in this moment, can you see and hear them? Chat to a family member about these characters, why do you like or care about them? Why do you think they would be interesting to read about in a story?</w:t>
      </w:r>
    </w:p>
    <w:p w14:paraId="4327794B" w14:textId="77777777" w:rsidR="00213EAD" w:rsidRDefault="004058DE" w:rsidP="004058DE">
      <w:pPr>
        <w:pStyle w:val="ListParagraph"/>
        <w:numPr>
          <w:ilvl w:val="0"/>
          <w:numId w:val="30"/>
        </w:numPr>
        <w:spacing w:before="120" w:line="288" w:lineRule="auto"/>
        <w:rPr>
          <w:szCs w:val="22"/>
        </w:rPr>
      </w:pPr>
      <w:r>
        <w:rPr>
          <w:szCs w:val="22"/>
        </w:rPr>
        <w:t>Imagine these characters having a conversation at the bus/train stop, or while waiting in line at the movies or the supermarket.</w:t>
      </w:r>
    </w:p>
    <w:p w14:paraId="2AA46792" w14:textId="77777777" w:rsidR="008B3F53" w:rsidRPr="00213EAD" w:rsidRDefault="00213EAD" w:rsidP="005E5B62">
      <w:pPr>
        <w:pStyle w:val="Heading5"/>
        <w:numPr>
          <w:ilvl w:val="0"/>
          <w:numId w:val="0"/>
        </w:numPr>
      </w:pPr>
      <w:r>
        <w:t xml:space="preserve">Acting it out </w:t>
      </w:r>
      <w:r w:rsidR="004058DE" w:rsidRPr="00213EAD">
        <w:t xml:space="preserve"> </w:t>
      </w:r>
    </w:p>
    <w:p w14:paraId="28350033" w14:textId="77777777" w:rsidR="00213EAD" w:rsidRDefault="00213EAD" w:rsidP="004058DE">
      <w:pPr>
        <w:pStyle w:val="ListParagraph"/>
        <w:numPr>
          <w:ilvl w:val="0"/>
          <w:numId w:val="30"/>
        </w:numPr>
        <w:spacing w:before="120" w:line="288" w:lineRule="auto"/>
        <w:rPr>
          <w:szCs w:val="22"/>
        </w:rPr>
      </w:pPr>
      <w:r>
        <w:rPr>
          <w:szCs w:val="22"/>
        </w:rPr>
        <w:t xml:space="preserve">Pretending to be the main character, protagonist, think of an answer to the following and then act out the scenario as if you were the character. </w:t>
      </w:r>
    </w:p>
    <w:p w14:paraId="02C15AF5" w14:textId="77777777" w:rsidR="004058DE" w:rsidRDefault="004058DE" w:rsidP="004058DE">
      <w:pPr>
        <w:pStyle w:val="ListParagraph"/>
        <w:numPr>
          <w:ilvl w:val="1"/>
          <w:numId w:val="30"/>
        </w:numPr>
        <w:spacing w:before="120" w:line="288" w:lineRule="auto"/>
        <w:rPr>
          <w:szCs w:val="22"/>
        </w:rPr>
      </w:pPr>
      <w:r>
        <w:rPr>
          <w:szCs w:val="22"/>
        </w:rPr>
        <w:t xml:space="preserve">Where do they live? </w:t>
      </w:r>
    </w:p>
    <w:p w14:paraId="6BCAA39D" w14:textId="77777777" w:rsidR="004058DE" w:rsidRDefault="004058DE" w:rsidP="004058DE">
      <w:pPr>
        <w:pStyle w:val="ListParagraph"/>
        <w:numPr>
          <w:ilvl w:val="1"/>
          <w:numId w:val="30"/>
        </w:numPr>
        <w:spacing w:before="120" w:line="288" w:lineRule="auto"/>
        <w:rPr>
          <w:szCs w:val="22"/>
        </w:rPr>
      </w:pPr>
      <w:r>
        <w:rPr>
          <w:szCs w:val="22"/>
        </w:rPr>
        <w:t>How are they feeling today?</w:t>
      </w:r>
    </w:p>
    <w:p w14:paraId="41437331" w14:textId="77777777" w:rsidR="004058DE" w:rsidRDefault="004058DE" w:rsidP="004058DE">
      <w:pPr>
        <w:pStyle w:val="ListParagraph"/>
        <w:numPr>
          <w:ilvl w:val="1"/>
          <w:numId w:val="30"/>
        </w:numPr>
        <w:spacing w:before="120" w:line="288" w:lineRule="auto"/>
        <w:rPr>
          <w:szCs w:val="22"/>
        </w:rPr>
      </w:pPr>
      <w:r>
        <w:rPr>
          <w:szCs w:val="22"/>
        </w:rPr>
        <w:t>What did they eat for breakfast?</w:t>
      </w:r>
    </w:p>
    <w:p w14:paraId="412D4444" w14:textId="77777777" w:rsidR="004058DE" w:rsidRDefault="004058DE" w:rsidP="004058DE">
      <w:pPr>
        <w:pStyle w:val="ListParagraph"/>
        <w:numPr>
          <w:ilvl w:val="1"/>
          <w:numId w:val="30"/>
        </w:numPr>
        <w:spacing w:before="120" w:line="288" w:lineRule="auto"/>
        <w:rPr>
          <w:szCs w:val="22"/>
        </w:rPr>
      </w:pPr>
      <w:r>
        <w:rPr>
          <w:szCs w:val="22"/>
        </w:rPr>
        <w:t xml:space="preserve">Where are they injured? What caused the injury? </w:t>
      </w:r>
    </w:p>
    <w:p w14:paraId="27E38D75" w14:textId="77777777" w:rsidR="004058DE" w:rsidRDefault="004058DE" w:rsidP="004058DE">
      <w:pPr>
        <w:pStyle w:val="ListParagraph"/>
        <w:numPr>
          <w:ilvl w:val="1"/>
          <w:numId w:val="30"/>
        </w:numPr>
        <w:spacing w:before="120" w:line="288" w:lineRule="auto"/>
        <w:rPr>
          <w:szCs w:val="22"/>
        </w:rPr>
      </w:pPr>
      <w:r>
        <w:rPr>
          <w:szCs w:val="22"/>
        </w:rPr>
        <w:t xml:space="preserve">What job do they have, what job do they want? </w:t>
      </w:r>
    </w:p>
    <w:p w14:paraId="6FF075D5" w14:textId="77777777" w:rsidR="004058DE" w:rsidRPr="00B10D39" w:rsidRDefault="004058DE" w:rsidP="004058DE">
      <w:pPr>
        <w:pStyle w:val="ListParagraph"/>
        <w:numPr>
          <w:ilvl w:val="1"/>
          <w:numId w:val="30"/>
        </w:numPr>
        <w:spacing w:before="120" w:line="288" w:lineRule="auto"/>
        <w:rPr>
          <w:szCs w:val="22"/>
        </w:rPr>
      </w:pPr>
      <w:r w:rsidRPr="00B10D39">
        <w:rPr>
          <w:szCs w:val="22"/>
        </w:rPr>
        <w:t>Move your arms in excitement.</w:t>
      </w:r>
    </w:p>
    <w:p w14:paraId="12AA4B37" w14:textId="77777777" w:rsidR="004058DE" w:rsidRDefault="004058DE" w:rsidP="004058DE">
      <w:pPr>
        <w:pStyle w:val="ListParagraph"/>
        <w:numPr>
          <w:ilvl w:val="1"/>
          <w:numId w:val="30"/>
        </w:numPr>
        <w:spacing w:before="120" w:line="288" w:lineRule="auto"/>
        <w:rPr>
          <w:szCs w:val="22"/>
        </w:rPr>
      </w:pPr>
      <w:r>
        <w:rPr>
          <w:szCs w:val="22"/>
        </w:rPr>
        <w:t xml:space="preserve">What are they upset about? </w:t>
      </w:r>
    </w:p>
    <w:p w14:paraId="3D97FDA0" w14:textId="77777777" w:rsidR="004058DE" w:rsidRDefault="004058DE" w:rsidP="004058DE">
      <w:pPr>
        <w:pStyle w:val="ListParagraph"/>
        <w:numPr>
          <w:ilvl w:val="1"/>
          <w:numId w:val="30"/>
        </w:numPr>
        <w:spacing w:before="120" w:line="288" w:lineRule="auto"/>
        <w:rPr>
          <w:szCs w:val="22"/>
        </w:rPr>
      </w:pPr>
      <w:r>
        <w:rPr>
          <w:szCs w:val="22"/>
        </w:rPr>
        <w:t xml:space="preserve">What is causing them to frown? </w:t>
      </w:r>
    </w:p>
    <w:p w14:paraId="3CD3D66E" w14:textId="77777777" w:rsidR="004058DE" w:rsidRDefault="004058DE" w:rsidP="004058DE">
      <w:pPr>
        <w:pStyle w:val="ListParagraph"/>
        <w:numPr>
          <w:ilvl w:val="1"/>
          <w:numId w:val="30"/>
        </w:numPr>
        <w:spacing w:before="120" w:line="288" w:lineRule="auto"/>
        <w:rPr>
          <w:szCs w:val="22"/>
        </w:rPr>
      </w:pPr>
      <w:r>
        <w:rPr>
          <w:szCs w:val="22"/>
        </w:rPr>
        <w:t xml:space="preserve">Wave at someone, smile at someone, frown at someone. </w:t>
      </w:r>
    </w:p>
    <w:p w14:paraId="4BF3A3C8" w14:textId="77777777" w:rsidR="004058DE" w:rsidRDefault="004058DE" w:rsidP="004058DE">
      <w:pPr>
        <w:pStyle w:val="ListParagraph"/>
        <w:numPr>
          <w:ilvl w:val="1"/>
          <w:numId w:val="30"/>
        </w:numPr>
        <w:spacing w:before="120" w:line="288" w:lineRule="auto"/>
        <w:rPr>
          <w:szCs w:val="22"/>
        </w:rPr>
      </w:pPr>
      <w:r>
        <w:rPr>
          <w:szCs w:val="22"/>
        </w:rPr>
        <w:t xml:space="preserve">Caress your face in concern. </w:t>
      </w:r>
    </w:p>
    <w:p w14:paraId="44A55B60" w14:textId="77777777" w:rsidR="00213EAD" w:rsidRDefault="00213EAD" w:rsidP="004058DE">
      <w:pPr>
        <w:pStyle w:val="ListParagraph"/>
        <w:numPr>
          <w:ilvl w:val="1"/>
          <w:numId w:val="30"/>
        </w:numPr>
        <w:spacing w:before="120" w:line="288" w:lineRule="auto"/>
        <w:rPr>
          <w:szCs w:val="22"/>
        </w:rPr>
      </w:pPr>
      <w:r>
        <w:rPr>
          <w:szCs w:val="22"/>
        </w:rPr>
        <w:t>What are they watching on television or online?</w:t>
      </w:r>
    </w:p>
    <w:p w14:paraId="5581CA7D" w14:textId="77777777" w:rsidR="00213EAD" w:rsidRDefault="00213EAD" w:rsidP="004058DE">
      <w:pPr>
        <w:pStyle w:val="ListParagraph"/>
        <w:numPr>
          <w:ilvl w:val="1"/>
          <w:numId w:val="30"/>
        </w:numPr>
        <w:spacing w:before="120" w:line="288" w:lineRule="auto"/>
        <w:rPr>
          <w:szCs w:val="22"/>
        </w:rPr>
      </w:pPr>
      <w:r>
        <w:rPr>
          <w:szCs w:val="22"/>
        </w:rPr>
        <w:t>What is their favourite movie and why?</w:t>
      </w:r>
    </w:p>
    <w:p w14:paraId="3D78F0EB" w14:textId="77777777" w:rsidR="00213EAD" w:rsidRDefault="00213EAD" w:rsidP="004058DE">
      <w:pPr>
        <w:pStyle w:val="ListParagraph"/>
        <w:numPr>
          <w:ilvl w:val="1"/>
          <w:numId w:val="30"/>
        </w:numPr>
        <w:spacing w:before="120" w:line="288" w:lineRule="auto"/>
        <w:rPr>
          <w:szCs w:val="22"/>
        </w:rPr>
      </w:pPr>
      <w:r>
        <w:rPr>
          <w:szCs w:val="22"/>
        </w:rPr>
        <w:t>What’s lingering in the back of their mind?</w:t>
      </w:r>
    </w:p>
    <w:p w14:paraId="1905EA13" w14:textId="77777777" w:rsidR="00213EAD" w:rsidRDefault="00213EAD" w:rsidP="006B5FB9">
      <w:pPr>
        <w:pStyle w:val="ListParagraph"/>
        <w:numPr>
          <w:ilvl w:val="0"/>
          <w:numId w:val="30"/>
        </w:numPr>
        <w:spacing w:before="120" w:line="288" w:lineRule="auto"/>
        <w:rPr>
          <w:szCs w:val="22"/>
        </w:rPr>
      </w:pPr>
      <w:r w:rsidRPr="00213EAD">
        <w:rPr>
          <w:szCs w:val="22"/>
        </w:rPr>
        <w:t xml:space="preserve">In your word document or workbook write your ideas from the above questions. </w:t>
      </w:r>
    </w:p>
    <w:p w14:paraId="0FA38A62" w14:textId="77777777" w:rsidR="00213EAD" w:rsidRPr="00213EAD" w:rsidRDefault="00213EAD" w:rsidP="005E5B62">
      <w:pPr>
        <w:pStyle w:val="Heading5"/>
        <w:numPr>
          <w:ilvl w:val="0"/>
          <w:numId w:val="0"/>
        </w:numPr>
      </w:pPr>
      <w:r>
        <w:lastRenderedPageBreak/>
        <w:t xml:space="preserve">Bringing your story to life </w:t>
      </w:r>
    </w:p>
    <w:p w14:paraId="537CACC7" w14:textId="77777777" w:rsidR="004058DE" w:rsidRDefault="00213EAD" w:rsidP="00F1441E">
      <w:pPr>
        <w:pStyle w:val="ListParagraph"/>
        <w:numPr>
          <w:ilvl w:val="0"/>
          <w:numId w:val="32"/>
        </w:numPr>
        <w:spacing w:before="120" w:line="288" w:lineRule="auto"/>
        <w:rPr>
          <w:szCs w:val="22"/>
        </w:rPr>
      </w:pPr>
      <w:r>
        <w:rPr>
          <w:szCs w:val="22"/>
        </w:rPr>
        <w:t>Use one of the following story beginnings and your protagonist and write the opening of a short story.</w:t>
      </w:r>
      <w:r w:rsidR="006B5FB9">
        <w:rPr>
          <w:szCs w:val="22"/>
        </w:rPr>
        <w:t xml:space="preserve"> </w:t>
      </w:r>
      <w:r>
        <w:rPr>
          <w:szCs w:val="22"/>
        </w:rPr>
        <w:t>F</w:t>
      </w:r>
      <w:r w:rsidR="004058DE">
        <w:rPr>
          <w:szCs w:val="22"/>
        </w:rPr>
        <w:t>ocus on describing</w:t>
      </w:r>
      <w:r>
        <w:rPr>
          <w:szCs w:val="22"/>
        </w:rPr>
        <w:t xml:space="preserve"> the issue that was causing you</w:t>
      </w:r>
      <w:r w:rsidR="004058DE">
        <w:rPr>
          <w:szCs w:val="22"/>
        </w:rPr>
        <w:t xml:space="preserve">r character concern. </w:t>
      </w:r>
      <w:r>
        <w:rPr>
          <w:szCs w:val="22"/>
        </w:rPr>
        <w:t>Write in first person point of view.</w:t>
      </w:r>
    </w:p>
    <w:p w14:paraId="715D2A3B" w14:textId="77777777" w:rsidR="00213EAD" w:rsidRDefault="00213EAD" w:rsidP="00F1441E">
      <w:pPr>
        <w:pStyle w:val="ListParagraph"/>
        <w:numPr>
          <w:ilvl w:val="1"/>
          <w:numId w:val="32"/>
        </w:numPr>
        <w:spacing w:before="120" w:line="288" w:lineRule="auto"/>
        <w:rPr>
          <w:szCs w:val="22"/>
        </w:rPr>
      </w:pPr>
      <w:r>
        <w:rPr>
          <w:szCs w:val="22"/>
        </w:rPr>
        <w:t xml:space="preserve">I </w:t>
      </w:r>
      <w:r w:rsidR="006B5FB9">
        <w:rPr>
          <w:szCs w:val="22"/>
        </w:rPr>
        <w:t xml:space="preserve">hardly seemed to be breathing, I </w:t>
      </w:r>
      <w:r>
        <w:rPr>
          <w:szCs w:val="22"/>
        </w:rPr>
        <w:t>should</w:t>
      </w:r>
      <w:r w:rsidR="006B5FB9">
        <w:rPr>
          <w:szCs w:val="22"/>
        </w:rPr>
        <w:t>n’t</w:t>
      </w:r>
      <w:r>
        <w:rPr>
          <w:szCs w:val="22"/>
        </w:rPr>
        <w:t xml:space="preserve"> have let them in …</w:t>
      </w:r>
    </w:p>
    <w:p w14:paraId="40D7CC6D" w14:textId="77777777" w:rsidR="00213EAD" w:rsidRDefault="006B5FB9" w:rsidP="00F1441E">
      <w:pPr>
        <w:pStyle w:val="ListParagraph"/>
        <w:numPr>
          <w:ilvl w:val="1"/>
          <w:numId w:val="32"/>
        </w:numPr>
        <w:spacing w:before="120" w:line="288" w:lineRule="auto"/>
        <w:rPr>
          <w:szCs w:val="22"/>
        </w:rPr>
      </w:pPr>
      <w:r>
        <w:rPr>
          <w:szCs w:val="22"/>
        </w:rPr>
        <w:t>I know t</w:t>
      </w:r>
      <w:r w:rsidR="00213EAD">
        <w:rPr>
          <w:szCs w:val="22"/>
        </w:rPr>
        <w:t>he door wasn’t open before …</w:t>
      </w:r>
    </w:p>
    <w:p w14:paraId="5C7D6D7F" w14:textId="77777777" w:rsidR="00213EAD" w:rsidRDefault="00213EAD" w:rsidP="00F1441E">
      <w:pPr>
        <w:pStyle w:val="ListParagraph"/>
        <w:numPr>
          <w:ilvl w:val="1"/>
          <w:numId w:val="32"/>
        </w:numPr>
        <w:spacing w:before="120" w:line="288" w:lineRule="auto"/>
        <w:rPr>
          <w:szCs w:val="22"/>
        </w:rPr>
      </w:pPr>
      <w:r>
        <w:rPr>
          <w:szCs w:val="22"/>
        </w:rPr>
        <w:t>Her laugh stuck to my skin…</w:t>
      </w:r>
    </w:p>
    <w:p w14:paraId="6EE78D3F" w14:textId="77777777" w:rsidR="00213EAD" w:rsidRDefault="00213EAD" w:rsidP="00F1441E">
      <w:pPr>
        <w:pStyle w:val="ListParagraph"/>
        <w:numPr>
          <w:ilvl w:val="1"/>
          <w:numId w:val="32"/>
        </w:numPr>
        <w:spacing w:before="120" w:line="288" w:lineRule="auto"/>
        <w:rPr>
          <w:szCs w:val="22"/>
        </w:rPr>
      </w:pPr>
      <w:r>
        <w:rPr>
          <w:szCs w:val="22"/>
        </w:rPr>
        <w:t>I’d never seen the track before…</w:t>
      </w:r>
    </w:p>
    <w:p w14:paraId="4F20B4F7" w14:textId="77777777" w:rsidR="00213EAD" w:rsidRDefault="006B5FB9" w:rsidP="00F1441E">
      <w:pPr>
        <w:pStyle w:val="ListParagraph"/>
        <w:numPr>
          <w:ilvl w:val="1"/>
          <w:numId w:val="32"/>
        </w:numPr>
        <w:spacing w:before="120" w:line="288" w:lineRule="auto"/>
        <w:rPr>
          <w:szCs w:val="22"/>
        </w:rPr>
      </w:pPr>
      <w:r>
        <w:rPr>
          <w:szCs w:val="22"/>
        </w:rPr>
        <w:t>‘Come, come, sit with me and talk …’</w:t>
      </w:r>
    </w:p>
    <w:p w14:paraId="205E6DA5" w14:textId="77777777" w:rsidR="006B5FB9" w:rsidRDefault="006B5FB9" w:rsidP="00F1441E">
      <w:pPr>
        <w:pStyle w:val="ListParagraph"/>
        <w:numPr>
          <w:ilvl w:val="1"/>
          <w:numId w:val="32"/>
        </w:numPr>
        <w:spacing w:before="120" w:line="288" w:lineRule="auto"/>
        <w:rPr>
          <w:szCs w:val="22"/>
        </w:rPr>
      </w:pPr>
      <w:r>
        <w:rPr>
          <w:szCs w:val="22"/>
        </w:rPr>
        <w:t xml:space="preserve">For a long time she said nothing about the insides of the envelope </w:t>
      </w:r>
    </w:p>
    <w:p w14:paraId="4567FA8C" w14:textId="77777777" w:rsidR="006B5FB9" w:rsidRDefault="006B5FB9" w:rsidP="00F1441E">
      <w:pPr>
        <w:pStyle w:val="ListParagraph"/>
        <w:numPr>
          <w:ilvl w:val="1"/>
          <w:numId w:val="32"/>
        </w:numPr>
        <w:spacing w:before="120" w:line="288" w:lineRule="auto"/>
        <w:rPr>
          <w:szCs w:val="22"/>
        </w:rPr>
      </w:pPr>
      <w:r>
        <w:rPr>
          <w:szCs w:val="22"/>
        </w:rPr>
        <w:t xml:space="preserve">She always made it seem like good weather </w:t>
      </w:r>
    </w:p>
    <w:p w14:paraId="119C20E7" w14:textId="77777777" w:rsidR="006B5FB9" w:rsidRDefault="006B5FB9" w:rsidP="00F1441E">
      <w:pPr>
        <w:pStyle w:val="ListParagraph"/>
        <w:numPr>
          <w:ilvl w:val="1"/>
          <w:numId w:val="32"/>
        </w:numPr>
        <w:spacing w:before="120" w:line="288" w:lineRule="auto"/>
        <w:rPr>
          <w:szCs w:val="22"/>
        </w:rPr>
      </w:pPr>
      <w:r>
        <w:rPr>
          <w:szCs w:val="22"/>
        </w:rPr>
        <w:t xml:space="preserve">His face was not old, or young but it was warming and made me </w:t>
      </w:r>
    </w:p>
    <w:p w14:paraId="37D9AE93" w14:textId="77777777" w:rsidR="004058DE" w:rsidRDefault="004058DE" w:rsidP="00F1441E">
      <w:pPr>
        <w:pStyle w:val="ListParagraph"/>
        <w:numPr>
          <w:ilvl w:val="0"/>
          <w:numId w:val="32"/>
        </w:numPr>
        <w:spacing w:before="120" w:line="288" w:lineRule="auto"/>
        <w:rPr>
          <w:szCs w:val="22"/>
        </w:rPr>
      </w:pPr>
      <w:r>
        <w:rPr>
          <w:szCs w:val="22"/>
        </w:rPr>
        <w:t>Describe th</w:t>
      </w:r>
      <w:r w:rsidR="006B5FB9">
        <w:rPr>
          <w:szCs w:val="22"/>
        </w:rPr>
        <w:t xml:space="preserve">e concern </w:t>
      </w:r>
      <w:r>
        <w:rPr>
          <w:szCs w:val="22"/>
        </w:rPr>
        <w:t>using figurative language (aim to use at least metaphor and</w:t>
      </w:r>
      <w:r w:rsidR="006B5FB9">
        <w:rPr>
          <w:szCs w:val="22"/>
        </w:rPr>
        <w:t>/or a</w:t>
      </w:r>
      <w:r>
        <w:rPr>
          <w:szCs w:val="22"/>
        </w:rPr>
        <w:t xml:space="preserve"> simile). </w:t>
      </w:r>
    </w:p>
    <w:p w14:paraId="573841DD" w14:textId="5A20E598" w:rsidR="006B5FB9" w:rsidRDefault="006B5FB9" w:rsidP="00F1441E">
      <w:pPr>
        <w:pStyle w:val="ListParagraph"/>
        <w:numPr>
          <w:ilvl w:val="1"/>
          <w:numId w:val="32"/>
        </w:numPr>
        <w:spacing w:before="120" w:line="288" w:lineRule="auto"/>
        <w:rPr>
          <w:szCs w:val="22"/>
        </w:rPr>
      </w:pPr>
      <w:r>
        <w:rPr>
          <w:szCs w:val="22"/>
        </w:rPr>
        <w:t xml:space="preserve">View the Ted-Ed information clip </w:t>
      </w:r>
      <w:hyperlink r:id="rId110" w:history="1">
        <w:r w:rsidRPr="006B5FB9">
          <w:rPr>
            <w:rStyle w:val="Hyperlink"/>
            <w:szCs w:val="22"/>
          </w:rPr>
          <w:t>How to write descriptively – Nalo Hopkinson</w:t>
        </w:r>
      </w:hyperlink>
      <w:r>
        <w:rPr>
          <w:szCs w:val="22"/>
        </w:rPr>
        <w:t xml:space="preserve"> </w:t>
      </w:r>
      <w:r w:rsidR="00BE6D21">
        <w:rPr>
          <w:szCs w:val="22"/>
        </w:rPr>
        <w:t xml:space="preserve">(duration 4:41) </w:t>
      </w:r>
      <w:proofErr w:type="spellStart"/>
      <w:r>
        <w:rPr>
          <w:szCs w:val="22"/>
        </w:rPr>
        <w:t>Bitly</w:t>
      </w:r>
      <w:proofErr w:type="spellEnd"/>
      <w:r>
        <w:rPr>
          <w:szCs w:val="22"/>
        </w:rPr>
        <w:t xml:space="preserve"> link: </w:t>
      </w:r>
      <w:hyperlink r:id="rId111" w:history="1">
        <w:r w:rsidRPr="005600BA">
          <w:rPr>
            <w:rStyle w:val="Hyperlink"/>
            <w:szCs w:val="22"/>
          </w:rPr>
          <w:t>bit.ly/2UfJrlN</w:t>
        </w:r>
      </w:hyperlink>
      <w:r>
        <w:rPr>
          <w:szCs w:val="22"/>
        </w:rPr>
        <w:t xml:space="preserve"> </w:t>
      </w:r>
    </w:p>
    <w:p w14:paraId="424D1872" w14:textId="77777777" w:rsidR="004058DE" w:rsidRDefault="004058DE" w:rsidP="00F1441E">
      <w:pPr>
        <w:pStyle w:val="ListParagraph"/>
        <w:numPr>
          <w:ilvl w:val="0"/>
          <w:numId w:val="32"/>
        </w:numPr>
        <w:spacing w:before="120" w:line="288" w:lineRule="auto"/>
        <w:rPr>
          <w:szCs w:val="22"/>
        </w:rPr>
      </w:pPr>
      <w:r>
        <w:rPr>
          <w:szCs w:val="22"/>
        </w:rPr>
        <w:t xml:space="preserve">Insert two pieces of dialogue that explore a moment of tension in relation to this concern.  </w:t>
      </w:r>
    </w:p>
    <w:p w14:paraId="570C6E18" w14:textId="77777777" w:rsidR="00687EA9" w:rsidRPr="00687EA9" w:rsidRDefault="00687EA9" w:rsidP="005E5B62">
      <w:pPr>
        <w:pStyle w:val="Heading5"/>
        <w:numPr>
          <w:ilvl w:val="0"/>
          <w:numId w:val="0"/>
        </w:numPr>
      </w:pPr>
      <w:r>
        <w:t xml:space="preserve">Representing character - sketching, drawing, illustrating </w:t>
      </w:r>
    </w:p>
    <w:p w14:paraId="59986FF9" w14:textId="77777777" w:rsidR="00754810" w:rsidRDefault="00754810" w:rsidP="00F1441E">
      <w:pPr>
        <w:pStyle w:val="ListParagraph"/>
        <w:numPr>
          <w:ilvl w:val="0"/>
          <w:numId w:val="32"/>
        </w:numPr>
        <w:spacing w:before="120" w:line="288" w:lineRule="auto"/>
        <w:rPr>
          <w:szCs w:val="22"/>
        </w:rPr>
      </w:pPr>
      <w:r>
        <w:rPr>
          <w:szCs w:val="22"/>
        </w:rPr>
        <w:t xml:space="preserve">Sketch </w:t>
      </w:r>
      <w:r w:rsidR="00687EA9">
        <w:rPr>
          <w:szCs w:val="22"/>
        </w:rPr>
        <w:t xml:space="preserve">orientation, </w:t>
      </w:r>
      <w:r>
        <w:rPr>
          <w:szCs w:val="22"/>
        </w:rPr>
        <w:t xml:space="preserve">this image (whiteboard or workbook) and insert a caption below the image, or sketch a 3-4 panel comic using word and thought balloons capturing the thoughts and dialogue of these characters. </w:t>
      </w:r>
    </w:p>
    <w:p w14:paraId="08EC9E01" w14:textId="05E9B5A7" w:rsidR="00754810" w:rsidRDefault="00754810" w:rsidP="00754810">
      <w:pPr>
        <w:pStyle w:val="ListParagraph"/>
        <w:spacing w:before="120" w:line="288" w:lineRule="auto"/>
        <w:ind w:firstLine="720"/>
        <w:rPr>
          <w:szCs w:val="22"/>
        </w:rPr>
      </w:pPr>
      <w:r>
        <w:rPr>
          <w:szCs w:val="22"/>
        </w:rPr>
        <w:t xml:space="preserve">Helpful resources if you want to explore the comic further: </w:t>
      </w:r>
      <w:hyperlink r:id="rId112" w:history="1">
        <w:r w:rsidRPr="008B3F53">
          <w:rPr>
            <w:rStyle w:val="Hyperlink"/>
            <w:szCs w:val="22"/>
          </w:rPr>
          <w:t xml:space="preserve">Top 10 Panel/Page Lay </w:t>
        </w:r>
        <w:proofErr w:type="gramStart"/>
        <w:r w:rsidRPr="008B3F53">
          <w:rPr>
            <w:rStyle w:val="Hyperlink"/>
            <w:szCs w:val="22"/>
          </w:rPr>
          <w:t>Out</w:t>
        </w:r>
        <w:proofErr w:type="gramEnd"/>
        <w:r w:rsidRPr="008B3F53">
          <w:rPr>
            <w:rStyle w:val="Hyperlink"/>
            <w:szCs w:val="22"/>
          </w:rPr>
          <w:t xml:space="preserve"> Methods</w:t>
        </w:r>
      </w:hyperlink>
      <w:r>
        <w:rPr>
          <w:szCs w:val="22"/>
        </w:rPr>
        <w:t xml:space="preserve"> and the </w:t>
      </w:r>
      <w:proofErr w:type="spellStart"/>
      <w:r>
        <w:rPr>
          <w:szCs w:val="22"/>
        </w:rPr>
        <w:t>Bitly</w:t>
      </w:r>
      <w:proofErr w:type="spellEnd"/>
      <w:r>
        <w:rPr>
          <w:szCs w:val="22"/>
        </w:rPr>
        <w:t xml:space="preserve"> link: </w:t>
      </w:r>
      <w:hyperlink r:id="rId113" w:history="1">
        <w:r w:rsidRPr="005600BA">
          <w:rPr>
            <w:rStyle w:val="Hyperlink"/>
            <w:szCs w:val="22"/>
          </w:rPr>
          <w:t>bit.ly/2QpDO3j</w:t>
        </w:r>
      </w:hyperlink>
      <w:r>
        <w:rPr>
          <w:szCs w:val="22"/>
        </w:rPr>
        <w:t xml:space="preserve"> </w:t>
      </w:r>
    </w:p>
    <w:p w14:paraId="130D971F" w14:textId="77777777" w:rsidR="004058DE" w:rsidRDefault="004058DE" w:rsidP="005E5B62">
      <w:pPr>
        <w:pStyle w:val="Heading4"/>
        <w:numPr>
          <w:ilvl w:val="0"/>
          <w:numId w:val="0"/>
        </w:numPr>
      </w:pPr>
      <w:r>
        <w:t>Where to next?</w:t>
      </w:r>
    </w:p>
    <w:p w14:paraId="688D70AB" w14:textId="77777777" w:rsidR="004058DE" w:rsidRDefault="004058DE" w:rsidP="004058DE">
      <w:pPr>
        <w:pStyle w:val="ListParagraph"/>
        <w:numPr>
          <w:ilvl w:val="0"/>
          <w:numId w:val="29"/>
        </w:numPr>
        <w:spacing w:before="120" w:line="288" w:lineRule="auto"/>
      </w:pPr>
      <w:r>
        <w:t xml:space="preserve">Exploring tense – past and present </w:t>
      </w:r>
    </w:p>
    <w:p w14:paraId="0D567A2A" w14:textId="77777777" w:rsidR="004058DE" w:rsidRDefault="004058DE" w:rsidP="00407F03">
      <w:pPr>
        <w:pStyle w:val="ListParagraph"/>
      </w:pPr>
      <w:r>
        <w:t xml:space="preserve">Many students have difficulty writing in a specific tense. They often dip in and out of past and present and this makes their writing clunky. </w:t>
      </w:r>
      <w:r w:rsidR="000E44CA">
        <w:t>E</w:t>
      </w:r>
      <w:r>
        <w:t xml:space="preserve">xplore past and present tense </w:t>
      </w:r>
      <w:r w:rsidR="000E44CA">
        <w:t xml:space="preserve">and </w:t>
      </w:r>
      <w:r>
        <w:t>experi</w:t>
      </w:r>
      <w:r w:rsidR="000E44CA">
        <w:t>ment with writing in each.</w:t>
      </w:r>
    </w:p>
    <w:p w14:paraId="3D4F2A3E" w14:textId="77777777" w:rsidR="004058DE" w:rsidRDefault="004058DE" w:rsidP="004058DE">
      <w:pPr>
        <w:pStyle w:val="ListParagraph"/>
        <w:numPr>
          <w:ilvl w:val="0"/>
          <w:numId w:val="29"/>
        </w:numPr>
        <w:spacing w:before="120" w:line="288" w:lineRule="auto"/>
      </w:pPr>
      <w:r>
        <w:t xml:space="preserve">Exploring figurative language </w:t>
      </w:r>
    </w:p>
    <w:p w14:paraId="03414ABF" w14:textId="77777777" w:rsidR="004058DE" w:rsidRDefault="000E44CA" w:rsidP="004058DE">
      <w:pPr>
        <w:pStyle w:val="ListParagraph"/>
      </w:pPr>
      <w:r>
        <w:lastRenderedPageBreak/>
        <w:t>S</w:t>
      </w:r>
      <w:r w:rsidR="004058DE">
        <w:t xml:space="preserve">pend time exploring how to create figurative language. </w:t>
      </w:r>
      <w:r>
        <w:t>Pay p</w:t>
      </w:r>
      <w:r w:rsidR="004058DE">
        <w:t>articular attention to the way figurative language is used to create imagery and a particular emotional impact on</w:t>
      </w:r>
      <w:r>
        <w:t xml:space="preserve"> you as</w:t>
      </w:r>
      <w:r w:rsidR="004058DE">
        <w:t xml:space="preserve"> the responder. </w:t>
      </w:r>
    </w:p>
    <w:p w14:paraId="1612EAB6" w14:textId="77777777" w:rsidR="004058DE" w:rsidRDefault="004058DE" w:rsidP="004058DE">
      <w:pPr>
        <w:pStyle w:val="ListParagraph"/>
        <w:numPr>
          <w:ilvl w:val="0"/>
          <w:numId w:val="29"/>
        </w:numPr>
        <w:spacing w:before="120" w:line="288" w:lineRule="auto"/>
      </w:pPr>
      <w:r>
        <w:t xml:space="preserve">Exploring narrative voice </w:t>
      </w:r>
    </w:p>
    <w:p w14:paraId="6E040527" w14:textId="77777777" w:rsidR="004058DE" w:rsidRDefault="0000506D" w:rsidP="004058DE">
      <w:pPr>
        <w:pStyle w:val="ListParagraph"/>
      </w:pPr>
      <w:r>
        <w:t>E</w:t>
      </w:r>
      <w:r w:rsidR="004058DE">
        <w:t xml:space="preserve">xplore the features of first person and third person limited narrative voice. </w:t>
      </w:r>
      <w:r>
        <w:t>E</w:t>
      </w:r>
      <w:r w:rsidR="004058DE">
        <w:t xml:space="preserve">xperiment writing in both perspectives and reflect on which they find the most effective and why. This reflection should connect to the model texts they examine during this process. </w:t>
      </w:r>
    </w:p>
    <w:p w14:paraId="6AEC0459" w14:textId="77777777" w:rsidR="004058DE" w:rsidRDefault="004058DE" w:rsidP="004058DE">
      <w:pPr>
        <w:pStyle w:val="ListParagraph"/>
        <w:numPr>
          <w:ilvl w:val="0"/>
          <w:numId w:val="29"/>
        </w:numPr>
        <w:spacing w:before="120" w:line="288" w:lineRule="auto"/>
      </w:pPr>
      <w:r>
        <w:t xml:space="preserve">Exploring other texts and experimenting </w:t>
      </w:r>
    </w:p>
    <w:p w14:paraId="42BE307B" w14:textId="77777777" w:rsidR="004058DE" w:rsidRDefault="000E44CA" w:rsidP="004058DE">
      <w:pPr>
        <w:pStyle w:val="ListParagraph"/>
      </w:pPr>
      <w:r>
        <w:t xml:space="preserve">Explore </w:t>
      </w:r>
      <w:r w:rsidR="004058DE">
        <w:t xml:space="preserve">other short stories and continue experimenting with </w:t>
      </w:r>
      <w:r w:rsidR="0000506D">
        <w:t>your</w:t>
      </w:r>
      <w:r w:rsidR="004058DE">
        <w:t xml:space="preserve"> writing. </w:t>
      </w:r>
      <w:r w:rsidR="0000506D">
        <w:t xml:space="preserve">You could </w:t>
      </w:r>
      <w:r w:rsidR="004058DE">
        <w:t xml:space="preserve">engage in a series of writing activities to develop </w:t>
      </w:r>
      <w:r w:rsidR="0000506D">
        <w:t>your</w:t>
      </w:r>
      <w:r>
        <w:t xml:space="preserve"> prose prior for</w:t>
      </w:r>
      <w:r w:rsidR="004058DE">
        <w:t xml:space="preserve"> </w:t>
      </w:r>
      <w:r w:rsidR="0000506D">
        <w:t>your</w:t>
      </w:r>
      <w:r w:rsidR="004058DE">
        <w:t xml:space="preserve"> final assessment. </w:t>
      </w:r>
      <w:r>
        <w:t xml:space="preserve">There are lots of audio books of short stories on YouTube. </w:t>
      </w:r>
    </w:p>
    <w:p w14:paraId="61829076" w14:textId="77777777" w:rsidR="004058DE" w:rsidRDefault="004058DE" w:rsidP="004058DE">
      <w:pPr>
        <w:rPr>
          <w:rFonts w:eastAsia="SimSun" w:cs="Times New Roman"/>
          <w:color w:val="1F3864" w:themeColor="accent1" w:themeShade="80"/>
          <w:sz w:val="36"/>
          <w:szCs w:val="40"/>
        </w:rPr>
      </w:pPr>
      <w:r>
        <w:br w:type="page"/>
      </w:r>
    </w:p>
    <w:p w14:paraId="1E6DDB4C" w14:textId="162BB8A5" w:rsidR="000C1EF3" w:rsidRDefault="000C1EF3" w:rsidP="005E5B62">
      <w:pPr>
        <w:pStyle w:val="Heading2"/>
        <w:numPr>
          <w:ilvl w:val="1"/>
          <w:numId w:val="0"/>
        </w:numPr>
      </w:pPr>
      <w:bookmarkStart w:id="14" w:name="_Toc36196623"/>
      <w:r>
        <w:lastRenderedPageBreak/>
        <w:t>Assessment of learning – creative composition and reflection</w:t>
      </w:r>
      <w:bookmarkEnd w:id="14"/>
      <w:r>
        <w:t xml:space="preserve"> </w:t>
      </w:r>
    </w:p>
    <w:p w14:paraId="143FCC7B" w14:textId="77777777" w:rsidR="000C1EF3" w:rsidRDefault="000C1EF3" w:rsidP="007771C1">
      <w:pPr>
        <w:pStyle w:val="Heading3"/>
      </w:pPr>
      <w:bookmarkStart w:id="15" w:name="_Toc36196624"/>
      <w:r>
        <w:t>Creative composition</w:t>
      </w:r>
      <w:bookmarkEnd w:id="15"/>
      <w:r>
        <w:t xml:space="preserve"> </w:t>
      </w:r>
    </w:p>
    <w:p w14:paraId="2406F342" w14:textId="77777777" w:rsidR="000C1EF3" w:rsidRPr="00C2708B" w:rsidRDefault="000C1EF3" w:rsidP="000C1EF3">
      <w:r>
        <w:t>The following criteria are a sample of the requirements that could be asked</w:t>
      </w:r>
      <w:r w:rsidR="00FA2D5C">
        <w:t>.</w:t>
      </w:r>
      <w:r>
        <w:t xml:space="preserve"> This list is not exhaustive or prescriptive and is provided as a basic guide. </w:t>
      </w:r>
    </w:p>
    <w:p w14:paraId="0C914FEB" w14:textId="77777777" w:rsidR="000C1EF3" w:rsidRDefault="000C1EF3" w:rsidP="000C1EF3">
      <w:pPr>
        <w:pStyle w:val="ListParagraph"/>
        <w:numPr>
          <w:ilvl w:val="0"/>
          <w:numId w:val="28"/>
        </w:numPr>
        <w:spacing w:before="120" w:line="288" w:lineRule="auto"/>
      </w:pPr>
      <w:r>
        <w:t xml:space="preserve">Construct a short story of no more than 1 000 words. </w:t>
      </w:r>
    </w:p>
    <w:p w14:paraId="022D9EF7" w14:textId="77777777" w:rsidR="000C1EF3" w:rsidRDefault="000C1EF3" w:rsidP="000C1EF3">
      <w:pPr>
        <w:pStyle w:val="ListParagraph"/>
        <w:numPr>
          <w:ilvl w:val="0"/>
          <w:numId w:val="28"/>
        </w:numPr>
        <w:spacing w:before="120" w:line="288" w:lineRule="auto"/>
      </w:pPr>
      <w:r>
        <w:t xml:space="preserve">Write in first person limited narrative voice. </w:t>
      </w:r>
    </w:p>
    <w:p w14:paraId="39C16F18" w14:textId="77777777" w:rsidR="000C1EF3" w:rsidRDefault="000C1EF3" w:rsidP="000C1EF3">
      <w:pPr>
        <w:pStyle w:val="ListParagraph"/>
        <w:numPr>
          <w:ilvl w:val="0"/>
          <w:numId w:val="28"/>
        </w:numPr>
        <w:spacing w:before="120" w:line="288" w:lineRule="auto"/>
      </w:pPr>
      <w:r>
        <w:t xml:space="preserve">Explore a single point of view and include no more than 4 characters. </w:t>
      </w:r>
    </w:p>
    <w:p w14:paraId="62E5A8BE" w14:textId="77777777" w:rsidR="000C1EF3" w:rsidRDefault="000C1EF3" w:rsidP="000C1EF3">
      <w:pPr>
        <w:pStyle w:val="ListParagraph"/>
        <w:numPr>
          <w:ilvl w:val="0"/>
          <w:numId w:val="28"/>
        </w:numPr>
        <w:spacing w:before="120" w:line="288" w:lineRule="auto"/>
      </w:pPr>
      <w:r>
        <w:t xml:space="preserve">Explore a realistic moment of conflict, this may be internal or external. </w:t>
      </w:r>
    </w:p>
    <w:p w14:paraId="636889CA" w14:textId="77777777" w:rsidR="000C1EF3" w:rsidRDefault="000C1EF3" w:rsidP="000C1EF3">
      <w:pPr>
        <w:pStyle w:val="ListParagraph"/>
        <w:numPr>
          <w:ilvl w:val="0"/>
          <w:numId w:val="28"/>
        </w:numPr>
        <w:spacing w:before="120" w:line="288" w:lineRule="auto"/>
      </w:pPr>
      <w:r>
        <w:t xml:space="preserve">Use descriptive language to develop character, events and setting. </w:t>
      </w:r>
    </w:p>
    <w:p w14:paraId="288CA1AC" w14:textId="77777777" w:rsidR="000C1EF3" w:rsidRDefault="000C1EF3" w:rsidP="000C1EF3">
      <w:pPr>
        <w:pStyle w:val="ListParagraph"/>
        <w:numPr>
          <w:ilvl w:val="0"/>
          <w:numId w:val="28"/>
        </w:numPr>
        <w:spacing w:before="120" w:line="288" w:lineRule="auto"/>
      </w:pPr>
      <w:r>
        <w:t xml:space="preserve">Use figurative language for effect. </w:t>
      </w:r>
    </w:p>
    <w:p w14:paraId="2BE6EBEB" w14:textId="77777777" w:rsidR="000C1EF3" w:rsidRDefault="000C1EF3" w:rsidP="000C1EF3">
      <w:pPr>
        <w:pStyle w:val="ListParagraph"/>
        <w:numPr>
          <w:ilvl w:val="0"/>
          <w:numId w:val="28"/>
        </w:numPr>
        <w:spacing w:before="120" w:line="288" w:lineRule="auto"/>
      </w:pPr>
      <w:r>
        <w:t xml:space="preserve">You may wish to use dialogue but this is not compulsory. </w:t>
      </w:r>
    </w:p>
    <w:p w14:paraId="1DC4B65D" w14:textId="77777777" w:rsidR="000C1EF3" w:rsidRDefault="000C1EF3" w:rsidP="007771C1">
      <w:pPr>
        <w:pStyle w:val="Heading4"/>
      </w:pPr>
      <w:r>
        <w:t xml:space="preserve">Personal reflection </w:t>
      </w:r>
    </w:p>
    <w:p w14:paraId="612DBD88" w14:textId="77777777" w:rsidR="000C1EF3" w:rsidRPr="00C2708B" w:rsidRDefault="000C1EF3" w:rsidP="000C1EF3">
      <w:r>
        <w:t xml:space="preserve">The following criteria are a sample of the requirements that could be asked of students. This list is not exhaustive or prescriptive and is provided as a basic guide. </w:t>
      </w:r>
    </w:p>
    <w:p w14:paraId="775AD240" w14:textId="77777777" w:rsidR="000C1EF3" w:rsidRDefault="000C1EF3" w:rsidP="000C1EF3">
      <w:pPr>
        <w:pStyle w:val="ListParagraph"/>
        <w:numPr>
          <w:ilvl w:val="0"/>
          <w:numId w:val="28"/>
        </w:numPr>
        <w:spacing w:before="120" w:line="288" w:lineRule="auto"/>
      </w:pPr>
      <w:r>
        <w:t xml:space="preserve">Construct a reflection of no more than 500 words. </w:t>
      </w:r>
    </w:p>
    <w:p w14:paraId="2CFD713F" w14:textId="77777777" w:rsidR="000C1EF3" w:rsidRDefault="000C1EF3" w:rsidP="000C1EF3">
      <w:pPr>
        <w:pStyle w:val="ListParagraph"/>
        <w:numPr>
          <w:ilvl w:val="0"/>
          <w:numId w:val="28"/>
        </w:numPr>
        <w:spacing w:before="120" w:line="288" w:lineRule="auto"/>
      </w:pPr>
      <w:r>
        <w:t>Briefly explain why you chose to explore this characters conflict.</w:t>
      </w:r>
    </w:p>
    <w:p w14:paraId="6E0D3189" w14:textId="77777777" w:rsidR="000C1EF3" w:rsidRDefault="000C1EF3" w:rsidP="000C1EF3">
      <w:pPr>
        <w:pStyle w:val="ListParagraph"/>
        <w:numPr>
          <w:ilvl w:val="0"/>
          <w:numId w:val="28"/>
        </w:numPr>
        <w:spacing w:before="120" w:line="288" w:lineRule="auto"/>
      </w:pPr>
      <w:r>
        <w:t>Briefly explain how your personal experiences have influenced the narrative.</w:t>
      </w:r>
    </w:p>
    <w:p w14:paraId="0992C44E" w14:textId="77777777" w:rsidR="000C1EF3" w:rsidRDefault="000C1EF3" w:rsidP="000C1EF3">
      <w:pPr>
        <w:pStyle w:val="ListParagraph"/>
        <w:numPr>
          <w:ilvl w:val="0"/>
          <w:numId w:val="28"/>
        </w:numPr>
        <w:spacing w:before="120" w:line="288" w:lineRule="auto"/>
      </w:pPr>
      <w:r>
        <w:t xml:space="preserve">Choose your favourite piece of descriptive language and explain what you wanted to communicate about character, events or setting. </w:t>
      </w:r>
    </w:p>
    <w:p w14:paraId="534E3C79" w14:textId="77777777" w:rsidR="000C1EF3" w:rsidRDefault="000C1EF3" w:rsidP="000C1EF3">
      <w:pPr>
        <w:pStyle w:val="ListParagraph"/>
        <w:numPr>
          <w:ilvl w:val="0"/>
          <w:numId w:val="28"/>
        </w:numPr>
        <w:spacing w:before="120" w:line="288" w:lineRule="auto"/>
      </w:pPr>
      <w:r>
        <w:t xml:space="preserve">Choose your favourite piece of figurative language and explain what you wanted to communicate. </w:t>
      </w:r>
    </w:p>
    <w:p w14:paraId="2BA226A1" w14:textId="72E51C8A" w:rsidR="000C1EF3" w:rsidRPr="00BC0E56" w:rsidRDefault="00F92A81" w:rsidP="007771C1">
      <w:pPr>
        <w:pStyle w:val="ListParagraph"/>
        <w:numPr>
          <w:ilvl w:val="0"/>
          <w:numId w:val="28"/>
        </w:numPr>
        <w:spacing w:before="120" w:line="288" w:lineRule="auto"/>
      </w:pPr>
      <w:r>
        <w:t xml:space="preserve">Identify </w:t>
      </w:r>
      <w:r w:rsidR="000C1EF3">
        <w:t xml:space="preserve">which short story </w:t>
      </w:r>
      <w:r>
        <w:t>influenced your writing and explain</w:t>
      </w:r>
      <w:r w:rsidR="000C1EF3">
        <w:t xml:space="preserve"> how it influenced your writing. Support your answer with textual evidence from the short story you read in class and your own story. These d</w:t>
      </w:r>
      <w:r w:rsidR="007771C1">
        <w:t>o not need to be long quotes.</w:t>
      </w:r>
    </w:p>
    <w:sectPr w:rsidR="000C1EF3" w:rsidRPr="00BC0E56" w:rsidSect="004E06FE">
      <w:footerReference w:type="even" r:id="rId114"/>
      <w:footerReference w:type="default" r:id="rId11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01EF" w14:textId="77777777" w:rsidR="00F92CF3" w:rsidRDefault="00F92CF3">
      <w:r>
        <w:separator/>
      </w:r>
    </w:p>
    <w:p w14:paraId="559B1DC4" w14:textId="77777777" w:rsidR="00F92CF3" w:rsidRDefault="00F92CF3"/>
  </w:endnote>
  <w:endnote w:type="continuationSeparator" w:id="0">
    <w:p w14:paraId="1E35D8D7" w14:textId="77777777" w:rsidR="00F92CF3" w:rsidRDefault="00F92CF3">
      <w:r>
        <w:continuationSeparator/>
      </w:r>
    </w:p>
    <w:p w14:paraId="12CC7185" w14:textId="77777777" w:rsidR="00F92CF3" w:rsidRDefault="00F92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omfortaa">
    <w:altName w:val="Times New Roman"/>
    <w:charset w:val="00"/>
    <w:family w:val="auto"/>
    <w:pitch w:val="default"/>
  </w:font>
  <w:font w:name="Arv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5281" w14:textId="7C5428AD" w:rsidR="000D659A" w:rsidRPr="002810D3" w:rsidRDefault="000D659A" w:rsidP="00030F70">
    <w:pPr>
      <w:pStyle w:val="Footer"/>
    </w:pPr>
    <w:r w:rsidRPr="002810D3">
      <w:fldChar w:fldCharType="begin"/>
    </w:r>
    <w:r w:rsidRPr="002810D3">
      <w:instrText xml:space="preserve"> PAGE </w:instrText>
    </w:r>
    <w:r w:rsidRPr="002810D3">
      <w:fldChar w:fldCharType="separate"/>
    </w:r>
    <w:r w:rsidR="000E1E57">
      <w:rPr>
        <w:noProof/>
      </w:rPr>
      <w:t>4</w:t>
    </w:r>
    <w:r w:rsidRPr="002810D3">
      <w:fldChar w:fldCharType="end"/>
    </w:r>
    <w:r w:rsidRPr="002810D3">
      <w:tab/>
    </w:r>
    <w:r>
      <w:t>Stage 4 – crafting character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98FE" w14:textId="4C9421A6" w:rsidR="000D659A" w:rsidRDefault="000D659A" w:rsidP="00030F70">
    <w:pPr>
      <w:pStyle w:val="Footer"/>
    </w:pPr>
    <w:r>
      <w:t>© NSW Department of Education</w:t>
    </w:r>
    <w:r>
      <w:tab/>
      <w:t>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0D659A" w:rsidRPr="00030F70" w:rsidRDefault="000D659A" w:rsidP="00030F70">
    <w:pPr>
      <w:pStyle w:val="Logo-landscape"/>
    </w:pPr>
    <w:r w:rsidRPr="00030F70">
      <w:t>education.nsw.gov.au</w:t>
    </w:r>
    <w:r w:rsidRPr="00030F70">
      <w:tab/>
    </w:r>
    <w:r w:rsidRPr="00030F70">
      <w:rPr>
        <w:noProof/>
        <w:lang w:eastAsia="en-AU"/>
      </w:rPr>
      <w:drawing>
        <wp:inline distT="0" distB="0" distL="0" distR="0" wp14:anchorId="35A6AA39" wp14:editId="55DD205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25C0" w14:textId="0AF24410" w:rsidR="000D659A" w:rsidRPr="002810D3" w:rsidRDefault="000D659A" w:rsidP="00030F70">
    <w:pPr>
      <w:pStyle w:val="Footer"/>
    </w:pPr>
    <w:r w:rsidRPr="002810D3">
      <w:fldChar w:fldCharType="begin"/>
    </w:r>
    <w:r w:rsidRPr="002810D3">
      <w:instrText xml:space="preserve"> PAGE </w:instrText>
    </w:r>
    <w:r w:rsidRPr="002810D3">
      <w:fldChar w:fldCharType="separate"/>
    </w:r>
    <w:r w:rsidR="000E1E57">
      <w:rPr>
        <w:noProof/>
      </w:rPr>
      <w:t>30</w:t>
    </w:r>
    <w:r w:rsidRPr="002810D3">
      <w:fldChar w:fldCharType="end"/>
    </w:r>
    <w:r w:rsidRPr="002810D3">
      <w:tab/>
    </w:r>
    <w:r>
      <w:t>Stage 4 – Crafting character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48CE" w14:textId="0123F231" w:rsidR="000D659A" w:rsidRPr="00030F70" w:rsidRDefault="000D659A"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0E1E57">
      <w:rPr>
        <w:noProof/>
      </w:rPr>
      <w:t>Mar-20</w:t>
    </w:r>
    <w:r w:rsidRPr="00030F70">
      <w:fldChar w:fldCharType="end"/>
    </w:r>
    <w:r w:rsidRPr="00030F70">
      <w:tab/>
    </w:r>
    <w:r w:rsidRPr="00030F70">
      <w:fldChar w:fldCharType="begin"/>
    </w:r>
    <w:r w:rsidRPr="00030F70">
      <w:instrText xml:space="preserve"> PAGE </w:instrText>
    </w:r>
    <w:r w:rsidRPr="00030F70">
      <w:fldChar w:fldCharType="separate"/>
    </w:r>
    <w:r w:rsidR="000E1E57">
      <w:rPr>
        <w:noProof/>
      </w:rPr>
      <w:t>31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1D62" w14:textId="77777777" w:rsidR="00F92CF3" w:rsidRDefault="00F92CF3">
      <w:r>
        <w:separator/>
      </w:r>
    </w:p>
    <w:p w14:paraId="2924EFC0" w14:textId="77777777" w:rsidR="00F92CF3" w:rsidRDefault="00F92CF3"/>
  </w:footnote>
  <w:footnote w:type="continuationSeparator" w:id="0">
    <w:p w14:paraId="0882F139" w14:textId="77777777" w:rsidR="00F92CF3" w:rsidRDefault="00F92CF3">
      <w:r>
        <w:continuationSeparator/>
      </w:r>
    </w:p>
    <w:p w14:paraId="226CD1EE" w14:textId="77777777" w:rsidR="00F92CF3" w:rsidRDefault="00F92C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0D659A" w:rsidRPr="00200AD3" w:rsidRDefault="000D659A"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7464C4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6A1511"/>
    <w:multiLevelType w:val="hybridMultilevel"/>
    <w:tmpl w:val="E460C08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20D6BF6"/>
    <w:multiLevelType w:val="hybridMultilevel"/>
    <w:tmpl w:val="905EF248"/>
    <w:lvl w:ilvl="0" w:tplc="3B220132">
      <w:numFmt w:val="none"/>
      <w:lvlText w:val=""/>
      <w:lvlJc w:val="left"/>
      <w:pPr>
        <w:tabs>
          <w:tab w:val="num" w:pos="360"/>
        </w:tabs>
      </w:pPr>
    </w:lvl>
    <w:lvl w:ilvl="1" w:tplc="5AF046DC">
      <w:start w:val="1"/>
      <w:numFmt w:val="lowerLetter"/>
      <w:lvlText w:val="%2."/>
      <w:lvlJc w:val="left"/>
      <w:pPr>
        <w:ind w:left="1440" w:hanging="360"/>
      </w:pPr>
    </w:lvl>
    <w:lvl w:ilvl="2" w:tplc="FD9CDB42">
      <w:start w:val="1"/>
      <w:numFmt w:val="lowerRoman"/>
      <w:lvlText w:val="%3."/>
      <w:lvlJc w:val="right"/>
      <w:pPr>
        <w:ind w:left="2160" w:hanging="180"/>
      </w:pPr>
    </w:lvl>
    <w:lvl w:ilvl="3" w:tplc="0F7A3B9C">
      <w:start w:val="1"/>
      <w:numFmt w:val="decimal"/>
      <w:lvlText w:val="%4."/>
      <w:lvlJc w:val="left"/>
      <w:pPr>
        <w:ind w:left="2880" w:hanging="360"/>
      </w:pPr>
    </w:lvl>
    <w:lvl w:ilvl="4" w:tplc="58228FFC">
      <w:start w:val="1"/>
      <w:numFmt w:val="lowerLetter"/>
      <w:lvlText w:val="%5."/>
      <w:lvlJc w:val="left"/>
      <w:pPr>
        <w:ind w:left="3600" w:hanging="360"/>
      </w:pPr>
    </w:lvl>
    <w:lvl w:ilvl="5" w:tplc="575CF24E">
      <w:start w:val="1"/>
      <w:numFmt w:val="lowerRoman"/>
      <w:lvlText w:val="%6."/>
      <w:lvlJc w:val="right"/>
      <w:pPr>
        <w:ind w:left="4320" w:hanging="180"/>
      </w:pPr>
    </w:lvl>
    <w:lvl w:ilvl="6" w:tplc="61AA2B30">
      <w:start w:val="1"/>
      <w:numFmt w:val="decimal"/>
      <w:lvlText w:val="%7."/>
      <w:lvlJc w:val="left"/>
      <w:pPr>
        <w:ind w:left="5040" w:hanging="360"/>
      </w:pPr>
    </w:lvl>
    <w:lvl w:ilvl="7" w:tplc="57C246EE">
      <w:start w:val="1"/>
      <w:numFmt w:val="lowerLetter"/>
      <w:lvlText w:val="%8."/>
      <w:lvlJc w:val="left"/>
      <w:pPr>
        <w:ind w:left="5760" w:hanging="360"/>
      </w:pPr>
    </w:lvl>
    <w:lvl w:ilvl="8" w:tplc="9F88D218">
      <w:start w:val="1"/>
      <w:numFmt w:val="lowerRoman"/>
      <w:lvlText w:val="%9."/>
      <w:lvlJc w:val="right"/>
      <w:pPr>
        <w:ind w:left="6480" w:hanging="180"/>
      </w:p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8C23433"/>
    <w:multiLevelType w:val="hybridMultilevel"/>
    <w:tmpl w:val="6E3EAD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0AA75EC5"/>
    <w:multiLevelType w:val="hybridMultilevel"/>
    <w:tmpl w:val="F9F823C4"/>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0DDB4630"/>
    <w:multiLevelType w:val="hybridMultilevel"/>
    <w:tmpl w:val="9EB888E0"/>
    <w:lvl w:ilvl="0" w:tplc="C754618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2A0258F2"/>
    <w:multiLevelType w:val="multilevel"/>
    <w:tmpl w:val="1FC8A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5C51FF"/>
    <w:multiLevelType w:val="hybridMultilevel"/>
    <w:tmpl w:val="64F0D6E8"/>
    <w:lvl w:ilvl="0" w:tplc="0C09000F">
      <w:start w:val="1"/>
      <w:numFmt w:val="decimal"/>
      <w:lvlText w:val="%1."/>
      <w:lvlJc w:val="left"/>
      <w:pPr>
        <w:ind w:left="720" w:hanging="360"/>
      </w:pPr>
    </w:lvl>
    <w:lvl w:ilvl="1" w:tplc="12F6A866">
      <w:start w:val="1"/>
      <w:numFmt w:val="lowerRoman"/>
      <w:lvlText w:val="%2)"/>
      <w:lvlJc w:val="left"/>
      <w:pPr>
        <w:ind w:left="1440" w:hanging="360"/>
      </w:pPr>
      <w:rPr>
        <w:rFonts w:ascii="Arial" w:eastAsiaTheme="minorHAnsi" w:hAnsi="Arial"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34416D7F"/>
    <w:multiLevelType w:val="hybridMultilevel"/>
    <w:tmpl w:val="F4B43B6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71B03"/>
    <w:multiLevelType w:val="hybridMultilevel"/>
    <w:tmpl w:val="E6D88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3" w15:restartNumberingAfterBreak="0">
    <w:nsid w:val="3CD15B6F"/>
    <w:multiLevelType w:val="hybridMultilevel"/>
    <w:tmpl w:val="EC2AC2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9A7CA9"/>
    <w:multiLevelType w:val="hybridMultilevel"/>
    <w:tmpl w:val="79AA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9C40F0"/>
    <w:multiLevelType w:val="hybridMultilevel"/>
    <w:tmpl w:val="A5564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A704B8"/>
    <w:multiLevelType w:val="multilevel"/>
    <w:tmpl w:val="0C09001D"/>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67CB32AE"/>
    <w:multiLevelType w:val="hybridMultilevel"/>
    <w:tmpl w:val="97F63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73AE6"/>
    <w:multiLevelType w:val="multilevel"/>
    <w:tmpl w:val="0C09001D"/>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7"/>
  </w:num>
  <w:num w:numId="3">
    <w:abstractNumId w:val="22"/>
  </w:num>
  <w:num w:numId="4">
    <w:abstractNumId w:val="29"/>
  </w:num>
  <w:num w:numId="5">
    <w:abstractNumId w:val="3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6"/>
  </w:num>
  <w:num w:numId="10">
    <w:abstractNumId w:val="28"/>
  </w:num>
  <w:num w:numId="11">
    <w:abstractNumId w:val="15"/>
  </w:num>
  <w:num w:numId="12">
    <w:abstractNumId w:val="26"/>
  </w:num>
  <w:num w:numId="13">
    <w:abstractNumId w:val="6"/>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10"/>
  </w:num>
  <w:num w:numId="22">
    <w:abstractNumId w:val="35"/>
  </w:num>
  <w:num w:numId="23">
    <w:abstractNumId w:val="30"/>
  </w:num>
  <w:num w:numId="24">
    <w:abstractNumId w:val="24"/>
  </w:num>
  <w:num w:numId="25">
    <w:abstractNumId w:val="17"/>
  </w:num>
  <w:num w:numId="26">
    <w:abstractNumId w:val="7"/>
  </w:num>
  <w:num w:numId="27">
    <w:abstractNumId w:val="34"/>
  </w:num>
  <w:num w:numId="28">
    <w:abstractNumId w:val="14"/>
  </w:num>
  <w:num w:numId="29">
    <w:abstractNumId w:val="8"/>
  </w:num>
  <w:num w:numId="30">
    <w:abstractNumId w:val="25"/>
  </w:num>
  <w:num w:numId="31">
    <w:abstractNumId w:val="21"/>
  </w:num>
  <w:num w:numId="32">
    <w:abstractNumId w:val="20"/>
  </w:num>
  <w:num w:numId="33">
    <w:abstractNumId w:val="18"/>
  </w:num>
  <w:num w:numId="34">
    <w:abstractNumId w:val="31"/>
  </w:num>
  <w:num w:numId="35">
    <w:abstractNumId w:val="11"/>
  </w:num>
  <w:num w:numId="36">
    <w:abstractNumId w:val="23"/>
  </w:num>
  <w:num w:numId="37">
    <w:abstractNumId w:val="1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NTQwNTKwNDc0MjNS0lEKTi0uzszPAykwrAUA180AwiwAAAA="/>
  </w:docVars>
  <w:rsids>
    <w:rsidRoot w:val="00A3385E"/>
    <w:rsid w:val="0000031A"/>
    <w:rsid w:val="00001C08"/>
    <w:rsid w:val="00002BF1"/>
    <w:rsid w:val="0000506D"/>
    <w:rsid w:val="00005E2E"/>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348"/>
    <w:rsid w:val="00071D06"/>
    <w:rsid w:val="0007214A"/>
    <w:rsid w:val="00072B6E"/>
    <w:rsid w:val="00072DFB"/>
    <w:rsid w:val="00073395"/>
    <w:rsid w:val="00075B4E"/>
    <w:rsid w:val="00077A7C"/>
    <w:rsid w:val="00082E53"/>
    <w:rsid w:val="00083A3C"/>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1EF3"/>
    <w:rsid w:val="000C250C"/>
    <w:rsid w:val="000C27C4"/>
    <w:rsid w:val="000C43DF"/>
    <w:rsid w:val="000C575E"/>
    <w:rsid w:val="000C61FB"/>
    <w:rsid w:val="000C6F89"/>
    <w:rsid w:val="000C7D4F"/>
    <w:rsid w:val="000D2063"/>
    <w:rsid w:val="000D24EC"/>
    <w:rsid w:val="000D2C3A"/>
    <w:rsid w:val="000D4B5A"/>
    <w:rsid w:val="000D64D8"/>
    <w:rsid w:val="000D659A"/>
    <w:rsid w:val="000E1E57"/>
    <w:rsid w:val="000E3C1C"/>
    <w:rsid w:val="000E41B7"/>
    <w:rsid w:val="000E44CA"/>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2C9E"/>
    <w:rsid w:val="0015446A"/>
    <w:rsid w:val="0015487C"/>
    <w:rsid w:val="00155144"/>
    <w:rsid w:val="0015712E"/>
    <w:rsid w:val="00162C3A"/>
    <w:rsid w:val="00165FF0"/>
    <w:rsid w:val="0017075C"/>
    <w:rsid w:val="00170CB5"/>
    <w:rsid w:val="00171601"/>
    <w:rsid w:val="00174183"/>
    <w:rsid w:val="00176C65"/>
    <w:rsid w:val="00180280"/>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75E"/>
    <w:rsid w:val="0019600C"/>
    <w:rsid w:val="00196CF1"/>
    <w:rsid w:val="00197B41"/>
    <w:rsid w:val="001A03EA"/>
    <w:rsid w:val="001A3627"/>
    <w:rsid w:val="001A48F4"/>
    <w:rsid w:val="001B3065"/>
    <w:rsid w:val="001B33C0"/>
    <w:rsid w:val="001B5E34"/>
    <w:rsid w:val="001C2997"/>
    <w:rsid w:val="001C4DB7"/>
    <w:rsid w:val="001C6C9B"/>
    <w:rsid w:val="001D106A"/>
    <w:rsid w:val="001D10B2"/>
    <w:rsid w:val="001D3092"/>
    <w:rsid w:val="001D4CD1"/>
    <w:rsid w:val="001D66C2"/>
    <w:rsid w:val="001E0FFC"/>
    <w:rsid w:val="001E1F93"/>
    <w:rsid w:val="001E24CF"/>
    <w:rsid w:val="001E3097"/>
    <w:rsid w:val="001E4B06"/>
    <w:rsid w:val="001E5F98"/>
    <w:rsid w:val="001E62EC"/>
    <w:rsid w:val="001E7FF5"/>
    <w:rsid w:val="001F01F4"/>
    <w:rsid w:val="001F0F26"/>
    <w:rsid w:val="001F2232"/>
    <w:rsid w:val="001F64BE"/>
    <w:rsid w:val="001F6D7B"/>
    <w:rsid w:val="001F7070"/>
    <w:rsid w:val="001F7807"/>
    <w:rsid w:val="00200AD3"/>
    <w:rsid w:val="00200EF2"/>
    <w:rsid w:val="002016B9"/>
    <w:rsid w:val="00201825"/>
    <w:rsid w:val="00201BD7"/>
    <w:rsid w:val="00201CB2"/>
    <w:rsid w:val="00202266"/>
    <w:rsid w:val="00203BA5"/>
    <w:rsid w:val="002046F7"/>
    <w:rsid w:val="0020478D"/>
    <w:rsid w:val="002054D0"/>
    <w:rsid w:val="00206EFD"/>
    <w:rsid w:val="0020756A"/>
    <w:rsid w:val="00210D95"/>
    <w:rsid w:val="002136B3"/>
    <w:rsid w:val="00213EAD"/>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1EBE"/>
    <w:rsid w:val="00253532"/>
    <w:rsid w:val="002540D3"/>
    <w:rsid w:val="00254B2A"/>
    <w:rsid w:val="002556DB"/>
    <w:rsid w:val="00256D4F"/>
    <w:rsid w:val="00260EE8"/>
    <w:rsid w:val="00260F28"/>
    <w:rsid w:val="0026131D"/>
    <w:rsid w:val="00263542"/>
    <w:rsid w:val="00266738"/>
    <w:rsid w:val="00266D0C"/>
    <w:rsid w:val="00267F4C"/>
    <w:rsid w:val="00272132"/>
    <w:rsid w:val="00273F94"/>
    <w:rsid w:val="002760B7"/>
    <w:rsid w:val="002810D3"/>
    <w:rsid w:val="002847AE"/>
    <w:rsid w:val="002870F2"/>
    <w:rsid w:val="00287650"/>
    <w:rsid w:val="0029008E"/>
    <w:rsid w:val="00290154"/>
    <w:rsid w:val="00293BED"/>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5FD8"/>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17FAB"/>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37AB9"/>
    <w:rsid w:val="00340003"/>
    <w:rsid w:val="003429B7"/>
    <w:rsid w:val="00342B92"/>
    <w:rsid w:val="00343B23"/>
    <w:rsid w:val="003444A9"/>
    <w:rsid w:val="003445F2"/>
    <w:rsid w:val="00345EB0"/>
    <w:rsid w:val="0034764B"/>
    <w:rsid w:val="0034780A"/>
    <w:rsid w:val="00347CBE"/>
    <w:rsid w:val="003503AC"/>
    <w:rsid w:val="00352686"/>
    <w:rsid w:val="00352B3A"/>
    <w:rsid w:val="003534AD"/>
    <w:rsid w:val="003546F7"/>
    <w:rsid w:val="0035626D"/>
    <w:rsid w:val="00357136"/>
    <w:rsid w:val="003576EB"/>
    <w:rsid w:val="00360C67"/>
    <w:rsid w:val="00360E65"/>
    <w:rsid w:val="00362DCB"/>
    <w:rsid w:val="0036308C"/>
    <w:rsid w:val="00363E8F"/>
    <w:rsid w:val="003645A1"/>
    <w:rsid w:val="00365118"/>
    <w:rsid w:val="00366467"/>
    <w:rsid w:val="00367331"/>
    <w:rsid w:val="0036764F"/>
    <w:rsid w:val="00370563"/>
    <w:rsid w:val="003713D2"/>
    <w:rsid w:val="00371AF4"/>
    <w:rsid w:val="00372A4F"/>
    <w:rsid w:val="00372B9F"/>
    <w:rsid w:val="00373265"/>
    <w:rsid w:val="0037384B"/>
    <w:rsid w:val="00373892"/>
    <w:rsid w:val="003743CE"/>
    <w:rsid w:val="00377063"/>
    <w:rsid w:val="003807AF"/>
    <w:rsid w:val="00380856"/>
    <w:rsid w:val="00380EAE"/>
    <w:rsid w:val="00382A6F"/>
    <w:rsid w:val="00382C57"/>
    <w:rsid w:val="00383B5F"/>
    <w:rsid w:val="00384483"/>
    <w:rsid w:val="0038499A"/>
    <w:rsid w:val="00384F53"/>
    <w:rsid w:val="00386D58"/>
    <w:rsid w:val="00387053"/>
    <w:rsid w:val="0038767A"/>
    <w:rsid w:val="00395451"/>
    <w:rsid w:val="00395716"/>
    <w:rsid w:val="00396B0E"/>
    <w:rsid w:val="0039766F"/>
    <w:rsid w:val="003A01C8"/>
    <w:rsid w:val="003A1238"/>
    <w:rsid w:val="003A1937"/>
    <w:rsid w:val="003A43B0"/>
    <w:rsid w:val="003A4BDC"/>
    <w:rsid w:val="003A4F65"/>
    <w:rsid w:val="003A5964"/>
    <w:rsid w:val="003A5E30"/>
    <w:rsid w:val="003A6344"/>
    <w:rsid w:val="003A6624"/>
    <w:rsid w:val="003A695D"/>
    <w:rsid w:val="003A6A25"/>
    <w:rsid w:val="003A6F6B"/>
    <w:rsid w:val="003B124D"/>
    <w:rsid w:val="003B225F"/>
    <w:rsid w:val="003B3CB0"/>
    <w:rsid w:val="003B7BBB"/>
    <w:rsid w:val="003C0FB3"/>
    <w:rsid w:val="003C3990"/>
    <w:rsid w:val="003C434B"/>
    <w:rsid w:val="003C489D"/>
    <w:rsid w:val="003C54B8"/>
    <w:rsid w:val="003C5FB5"/>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8A3"/>
    <w:rsid w:val="004013F6"/>
    <w:rsid w:val="0040555B"/>
    <w:rsid w:val="00405801"/>
    <w:rsid w:val="004058DE"/>
    <w:rsid w:val="00407474"/>
    <w:rsid w:val="00407ED4"/>
    <w:rsid w:val="00407F03"/>
    <w:rsid w:val="004128F0"/>
    <w:rsid w:val="00414D5B"/>
    <w:rsid w:val="004163AD"/>
    <w:rsid w:val="0041645A"/>
    <w:rsid w:val="00417BB8"/>
    <w:rsid w:val="0041DFB3"/>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6B"/>
    <w:rsid w:val="00443CD4"/>
    <w:rsid w:val="004440BB"/>
    <w:rsid w:val="004450B6"/>
    <w:rsid w:val="00445612"/>
    <w:rsid w:val="004479D8"/>
    <w:rsid w:val="00447C97"/>
    <w:rsid w:val="00451168"/>
    <w:rsid w:val="00451506"/>
    <w:rsid w:val="00452D84"/>
    <w:rsid w:val="00453739"/>
    <w:rsid w:val="00453CD6"/>
    <w:rsid w:val="0045627B"/>
    <w:rsid w:val="00456C90"/>
    <w:rsid w:val="00457160"/>
    <w:rsid w:val="004578CC"/>
    <w:rsid w:val="00463BFC"/>
    <w:rsid w:val="004657D6"/>
    <w:rsid w:val="00465B45"/>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2A3C"/>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360F"/>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06FE"/>
    <w:rsid w:val="004E1C2A"/>
    <w:rsid w:val="004E2ACB"/>
    <w:rsid w:val="004E38B0"/>
    <w:rsid w:val="004E3C28"/>
    <w:rsid w:val="004E4332"/>
    <w:rsid w:val="004E4E0B"/>
    <w:rsid w:val="004E6856"/>
    <w:rsid w:val="004E6FB4"/>
    <w:rsid w:val="004EFD12"/>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6716"/>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866"/>
    <w:rsid w:val="005B4B88"/>
    <w:rsid w:val="005B5D60"/>
    <w:rsid w:val="005B5E31"/>
    <w:rsid w:val="005B6021"/>
    <w:rsid w:val="005B64AE"/>
    <w:rsid w:val="005B6E3D"/>
    <w:rsid w:val="005B7298"/>
    <w:rsid w:val="005C1BFC"/>
    <w:rsid w:val="005C7B55"/>
    <w:rsid w:val="005D0175"/>
    <w:rsid w:val="005D1CC4"/>
    <w:rsid w:val="005D2D62"/>
    <w:rsid w:val="005D5A78"/>
    <w:rsid w:val="005D5DB0"/>
    <w:rsid w:val="005E0B43"/>
    <w:rsid w:val="005E4742"/>
    <w:rsid w:val="005E5B62"/>
    <w:rsid w:val="005E6829"/>
    <w:rsid w:val="005F26E8"/>
    <w:rsid w:val="005F275A"/>
    <w:rsid w:val="005F2E08"/>
    <w:rsid w:val="005F3455"/>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0"/>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5D1"/>
    <w:rsid w:val="00677DDB"/>
    <w:rsid w:val="00677EF0"/>
    <w:rsid w:val="006814BF"/>
    <w:rsid w:val="00681F32"/>
    <w:rsid w:val="00683AEC"/>
    <w:rsid w:val="00684672"/>
    <w:rsid w:val="0068481E"/>
    <w:rsid w:val="0068666F"/>
    <w:rsid w:val="0068780A"/>
    <w:rsid w:val="00687EA9"/>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B2B"/>
    <w:rsid w:val="006B1FFA"/>
    <w:rsid w:val="006B3060"/>
    <w:rsid w:val="006B3564"/>
    <w:rsid w:val="006B37E6"/>
    <w:rsid w:val="006B3D8F"/>
    <w:rsid w:val="006B42E3"/>
    <w:rsid w:val="006B44E9"/>
    <w:rsid w:val="006B5FB9"/>
    <w:rsid w:val="006B73E5"/>
    <w:rsid w:val="006C00A3"/>
    <w:rsid w:val="006D062E"/>
    <w:rsid w:val="006D0817"/>
    <w:rsid w:val="006D0996"/>
    <w:rsid w:val="006D2405"/>
    <w:rsid w:val="006D3A0E"/>
    <w:rsid w:val="006D4A39"/>
    <w:rsid w:val="006D53A4"/>
    <w:rsid w:val="006D5FED"/>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3D5"/>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0E23"/>
    <w:rsid w:val="0074145D"/>
    <w:rsid w:val="00741479"/>
    <w:rsid w:val="007414DA"/>
    <w:rsid w:val="007448D2"/>
    <w:rsid w:val="00744A73"/>
    <w:rsid w:val="00744DB8"/>
    <w:rsid w:val="00745C28"/>
    <w:rsid w:val="007460FF"/>
    <w:rsid w:val="007474D4"/>
    <w:rsid w:val="0075322D"/>
    <w:rsid w:val="00753854"/>
    <w:rsid w:val="00753D56"/>
    <w:rsid w:val="00754810"/>
    <w:rsid w:val="00754A9D"/>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108"/>
    <w:rsid w:val="007771C1"/>
    <w:rsid w:val="007776A2"/>
    <w:rsid w:val="00777849"/>
    <w:rsid w:val="00780A99"/>
    <w:rsid w:val="0078138E"/>
    <w:rsid w:val="00781C4F"/>
    <w:rsid w:val="00782101"/>
    <w:rsid w:val="00782487"/>
    <w:rsid w:val="00782A2E"/>
    <w:rsid w:val="00782B11"/>
    <w:rsid w:val="007836C0"/>
    <w:rsid w:val="0078667E"/>
    <w:rsid w:val="007919DC"/>
    <w:rsid w:val="00791B72"/>
    <w:rsid w:val="00791C7F"/>
    <w:rsid w:val="00796888"/>
    <w:rsid w:val="00796B03"/>
    <w:rsid w:val="007A1326"/>
    <w:rsid w:val="007A17FA"/>
    <w:rsid w:val="007A3356"/>
    <w:rsid w:val="007A33EE"/>
    <w:rsid w:val="007A36F3"/>
    <w:rsid w:val="007A55A8"/>
    <w:rsid w:val="007A7369"/>
    <w:rsid w:val="007B24C4"/>
    <w:rsid w:val="007B50E4"/>
    <w:rsid w:val="007B5236"/>
    <w:rsid w:val="007B6B2F"/>
    <w:rsid w:val="007C057B"/>
    <w:rsid w:val="007C1661"/>
    <w:rsid w:val="007C1A9E"/>
    <w:rsid w:val="007C6E38"/>
    <w:rsid w:val="007D1EB9"/>
    <w:rsid w:val="007D212E"/>
    <w:rsid w:val="007D458F"/>
    <w:rsid w:val="007D5655"/>
    <w:rsid w:val="007D5A52"/>
    <w:rsid w:val="007D7CF5"/>
    <w:rsid w:val="007D7E58"/>
    <w:rsid w:val="007E41AD"/>
    <w:rsid w:val="007E5E9E"/>
    <w:rsid w:val="007E6091"/>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A5E"/>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2E1"/>
    <w:rsid w:val="00831C89"/>
    <w:rsid w:val="00832DA5"/>
    <w:rsid w:val="00832F4B"/>
    <w:rsid w:val="00833A2E"/>
    <w:rsid w:val="00833EDF"/>
    <w:rsid w:val="00834038"/>
    <w:rsid w:val="008377AF"/>
    <w:rsid w:val="008404C4"/>
    <w:rsid w:val="0084056D"/>
    <w:rsid w:val="00841080"/>
    <w:rsid w:val="00841115"/>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EA5"/>
    <w:rsid w:val="00871119"/>
    <w:rsid w:val="008736AC"/>
    <w:rsid w:val="008746F4"/>
    <w:rsid w:val="00874C1F"/>
    <w:rsid w:val="00880A08"/>
    <w:rsid w:val="008813A0"/>
    <w:rsid w:val="00882E98"/>
    <w:rsid w:val="00883242"/>
    <w:rsid w:val="00883A53"/>
    <w:rsid w:val="00884E5F"/>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7E76"/>
    <w:rsid w:val="008B1FDB"/>
    <w:rsid w:val="008B2A5B"/>
    <w:rsid w:val="008B367A"/>
    <w:rsid w:val="008B3F53"/>
    <w:rsid w:val="008B430F"/>
    <w:rsid w:val="008B44C9"/>
    <w:rsid w:val="008B4DA3"/>
    <w:rsid w:val="008B4FF4"/>
    <w:rsid w:val="008B6729"/>
    <w:rsid w:val="008B7F83"/>
    <w:rsid w:val="008C085A"/>
    <w:rsid w:val="008C1A20"/>
    <w:rsid w:val="008C2CF6"/>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09DD"/>
    <w:rsid w:val="008E43E0"/>
    <w:rsid w:val="008E4A0E"/>
    <w:rsid w:val="008E4E59"/>
    <w:rsid w:val="008E54E6"/>
    <w:rsid w:val="008F00BE"/>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0BD"/>
    <w:rsid w:val="009153A2"/>
    <w:rsid w:val="0091571A"/>
    <w:rsid w:val="00915AC4"/>
    <w:rsid w:val="009176EA"/>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45959"/>
    <w:rsid w:val="00950B2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6C3"/>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DC7"/>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895"/>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07CA4"/>
    <w:rsid w:val="00A10CE1"/>
    <w:rsid w:val="00A10CED"/>
    <w:rsid w:val="00A128C6"/>
    <w:rsid w:val="00A143CE"/>
    <w:rsid w:val="00A16D9B"/>
    <w:rsid w:val="00A21A49"/>
    <w:rsid w:val="00A231E9"/>
    <w:rsid w:val="00A307AE"/>
    <w:rsid w:val="00A3385E"/>
    <w:rsid w:val="00A35E8B"/>
    <w:rsid w:val="00A3669F"/>
    <w:rsid w:val="00A41A01"/>
    <w:rsid w:val="00A429A9"/>
    <w:rsid w:val="00A43CFF"/>
    <w:rsid w:val="00A442D7"/>
    <w:rsid w:val="00A47719"/>
    <w:rsid w:val="00A478C7"/>
    <w:rsid w:val="00A47EAB"/>
    <w:rsid w:val="00A5068D"/>
    <w:rsid w:val="00A509B4"/>
    <w:rsid w:val="00A5427A"/>
    <w:rsid w:val="00A54C7B"/>
    <w:rsid w:val="00A54CFD"/>
    <w:rsid w:val="00A5639F"/>
    <w:rsid w:val="00A57040"/>
    <w:rsid w:val="00A60064"/>
    <w:rsid w:val="00A64F90"/>
    <w:rsid w:val="00A65A2B"/>
    <w:rsid w:val="00A70170"/>
    <w:rsid w:val="00A710E9"/>
    <w:rsid w:val="00A726C7"/>
    <w:rsid w:val="00A7409C"/>
    <w:rsid w:val="00A752B5"/>
    <w:rsid w:val="00A774B4"/>
    <w:rsid w:val="00A778E9"/>
    <w:rsid w:val="00A77927"/>
    <w:rsid w:val="00A81791"/>
    <w:rsid w:val="00A8195D"/>
    <w:rsid w:val="00A81DC9"/>
    <w:rsid w:val="00A82923"/>
    <w:rsid w:val="00A8372C"/>
    <w:rsid w:val="00A855FA"/>
    <w:rsid w:val="00A8655B"/>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141"/>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95"/>
    <w:rsid w:val="00B06DE8"/>
    <w:rsid w:val="00B07AE1"/>
    <w:rsid w:val="00B07D23"/>
    <w:rsid w:val="00B12968"/>
    <w:rsid w:val="00B131FF"/>
    <w:rsid w:val="00B13209"/>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95C"/>
    <w:rsid w:val="00B35B87"/>
    <w:rsid w:val="00B37935"/>
    <w:rsid w:val="00B40556"/>
    <w:rsid w:val="00B430A5"/>
    <w:rsid w:val="00B43107"/>
    <w:rsid w:val="00B45AC4"/>
    <w:rsid w:val="00B45E0A"/>
    <w:rsid w:val="00B47A18"/>
    <w:rsid w:val="00B51CD5"/>
    <w:rsid w:val="00B53824"/>
    <w:rsid w:val="00B53857"/>
    <w:rsid w:val="00B54009"/>
    <w:rsid w:val="00B54B6C"/>
    <w:rsid w:val="00B56FB1"/>
    <w:rsid w:val="00B57684"/>
    <w:rsid w:val="00B6083F"/>
    <w:rsid w:val="00B61504"/>
    <w:rsid w:val="00B62E95"/>
    <w:rsid w:val="00B63ABC"/>
    <w:rsid w:val="00B64D3D"/>
    <w:rsid w:val="00B64F0A"/>
    <w:rsid w:val="00B6562C"/>
    <w:rsid w:val="00B66E08"/>
    <w:rsid w:val="00B6729E"/>
    <w:rsid w:val="00B720C9"/>
    <w:rsid w:val="00B7391B"/>
    <w:rsid w:val="00B73ACC"/>
    <w:rsid w:val="00B743E7"/>
    <w:rsid w:val="00B74B80"/>
    <w:rsid w:val="00B768A9"/>
    <w:rsid w:val="00B76E90"/>
    <w:rsid w:val="00B8005C"/>
    <w:rsid w:val="00B8666B"/>
    <w:rsid w:val="00B904F4"/>
    <w:rsid w:val="00B90BD1"/>
    <w:rsid w:val="00B90F78"/>
    <w:rsid w:val="00B92536"/>
    <w:rsid w:val="00B9274D"/>
    <w:rsid w:val="00B94207"/>
    <w:rsid w:val="00B945D4"/>
    <w:rsid w:val="00B9506C"/>
    <w:rsid w:val="00B97B50"/>
    <w:rsid w:val="00BA3959"/>
    <w:rsid w:val="00BA563D"/>
    <w:rsid w:val="00BA730A"/>
    <w:rsid w:val="00BB1855"/>
    <w:rsid w:val="00BB2332"/>
    <w:rsid w:val="00BB239F"/>
    <w:rsid w:val="00BB2494"/>
    <w:rsid w:val="00BB2522"/>
    <w:rsid w:val="00BB28A3"/>
    <w:rsid w:val="00BB5218"/>
    <w:rsid w:val="00BB72C0"/>
    <w:rsid w:val="00BB7FF3"/>
    <w:rsid w:val="00BC0E56"/>
    <w:rsid w:val="00BC27BE"/>
    <w:rsid w:val="00BC3779"/>
    <w:rsid w:val="00BC41A0"/>
    <w:rsid w:val="00BC43D8"/>
    <w:rsid w:val="00BD0186"/>
    <w:rsid w:val="00BD1661"/>
    <w:rsid w:val="00BD6178"/>
    <w:rsid w:val="00BD6348"/>
    <w:rsid w:val="00BE147F"/>
    <w:rsid w:val="00BE1BBC"/>
    <w:rsid w:val="00BE46B5"/>
    <w:rsid w:val="00BE6663"/>
    <w:rsid w:val="00BE6D21"/>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1C3"/>
    <w:rsid w:val="00C718DD"/>
    <w:rsid w:val="00C71AFB"/>
    <w:rsid w:val="00C7451D"/>
    <w:rsid w:val="00C74707"/>
    <w:rsid w:val="00C767C7"/>
    <w:rsid w:val="00C779FD"/>
    <w:rsid w:val="00C77D84"/>
    <w:rsid w:val="00C80B9E"/>
    <w:rsid w:val="00C841B7"/>
    <w:rsid w:val="00C8667D"/>
    <w:rsid w:val="00C86967"/>
    <w:rsid w:val="00C928A8"/>
    <w:rsid w:val="00C93044"/>
    <w:rsid w:val="00C95246"/>
    <w:rsid w:val="00CA103E"/>
    <w:rsid w:val="00CA1FDF"/>
    <w:rsid w:val="00CA6C45"/>
    <w:rsid w:val="00CA74F6"/>
    <w:rsid w:val="00CA7603"/>
    <w:rsid w:val="00CB364E"/>
    <w:rsid w:val="00CB37B8"/>
    <w:rsid w:val="00CB4F1A"/>
    <w:rsid w:val="00CB57F4"/>
    <w:rsid w:val="00CB58B4"/>
    <w:rsid w:val="00CB6577"/>
    <w:rsid w:val="00CB6768"/>
    <w:rsid w:val="00CB74C7"/>
    <w:rsid w:val="00CB7711"/>
    <w:rsid w:val="00CC1FE9"/>
    <w:rsid w:val="00CC3B49"/>
    <w:rsid w:val="00CC3D04"/>
    <w:rsid w:val="00CC4AF7"/>
    <w:rsid w:val="00CC54E5"/>
    <w:rsid w:val="00CC6F04"/>
    <w:rsid w:val="00CC7B94"/>
    <w:rsid w:val="00CD0B3B"/>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BB2"/>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4F28"/>
    <w:rsid w:val="00D359D4"/>
    <w:rsid w:val="00D41B88"/>
    <w:rsid w:val="00D41E23"/>
    <w:rsid w:val="00D429EC"/>
    <w:rsid w:val="00D43D44"/>
    <w:rsid w:val="00D43EBB"/>
    <w:rsid w:val="00D44E4E"/>
    <w:rsid w:val="00D46D26"/>
    <w:rsid w:val="00D51254"/>
    <w:rsid w:val="00D514A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EDA"/>
    <w:rsid w:val="00D70087"/>
    <w:rsid w:val="00D7079E"/>
    <w:rsid w:val="00D70823"/>
    <w:rsid w:val="00D70AB1"/>
    <w:rsid w:val="00D70F23"/>
    <w:rsid w:val="00D73BD4"/>
    <w:rsid w:val="00D745F5"/>
    <w:rsid w:val="00D75392"/>
    <w:rsid w:val="00D7585E"/>
    <w:rsid w:val="00D759A3"/>
    <w:rsid w:val="00D82E32"/>
    <w:rsid w:val="00D83974"/>
    <w:rsid w:val="00D84133"/>
    <w:rsid w:val="00D84277"/>
    <w:rsid w:val="00D8431C"/>
    <w:rsid w:val="00D85133"/>
    <w:rsid w:val="00D87FDB"/>
    <w:rsid w:val="00D90078"/>
    <w:rsid w:val="00D906DD"/>
    <w:rsid w:val="00D91607"/>
    <w:rsid w:val="00D91BD1"/>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4B66"/>
    <w:rsid w:val="00DE53F8"/>
    <w:rsid w:val="00DE60E6"/>
    <w:rsid w:val="00DE6C9B"/>
    <w:rsid w:val="00DE74DC"/>
    <w:rsid w:val="00DE7D5A"/>
    <w:rsid w:val="00DF0DBB"/>
    <w:rsid w:val="00DF1EC4"/>
    <w:rsid w:val="00DF247C"/>
    <w:rsid w:val="00DF707E"/>
    <w:rsid w:val="00DF70A1"/>
    <w:rsid w:val="00DF759D"/>
    <w:rsid w:val="00E003AF"/>
    <w:rsid w:val="00E00482"/>
    <w:rsid w:val="00E018C3"/>
    <w:rsid w:val="00E01C15"/>
    <w:rsid w:val="00E052B1"/>
    <w:rsid w:val="00E05886"/>
    <w:rsid w:val="00E10C02"/>
    <w:rsid w:val="00E134D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244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E55"/>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6383"/>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441E"/>
    <w:rsid w:val="00F17235"/>
    <w:rsid w:val="00F20B40"/>
    <w:rsid w:val="00F2269A"/>
    <w:rsid w:val="00F22775"/>
    <w:rsid w:val="00F228A5"/>
    <w:rsid w:val="00F246D4"/>
    <w:rsid w:val="00F269BB"/>
    <w:rsid w:val="00F269DC"/>
    <w:rsid w:val="00F309E2"/>
    <w:rsid w:val="00F30C2D"/>
    <w:rsid w:val="00F318BD"/>
    <w:rsid w:val="00F32557"/>
    <w:rsid w:val="00F32CE9"/>
    <w:rsid w:val="00F332EF"/>
    <w:rsid w:val="00F33A6A"/>
    <w:rsid w:val="00F34D8E"/>
    <w:rsid w:val="00F3515A"/>
    <w:rsid w:val="00F3674D"/>
    <w:rsid w:val="00F37587"/>
    <w:rsid w:val="00F37C58"/>
    <w:rsid w:val="00F4079E"/>
    <w:rsid w:val="00F40B14"/>
    <w:rsid w:val="00F42101"/>
    <w:rsid w:val="00F42EAA"/>
    <w:rsid w:val="00F42EE0"/>
    <w:rsid w:val="00F434A9"/>
    <w:rsid w:val="00F437C4"/>
    <w:rsid w:val="00F43F7F"/>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2A00"/>
    <w:rsid w:val="00F7632C"/>
    <w:rsid w:val="00F76FDC"/>
    <w:rsid w:val="00F77ED7"/>
    <w:rsid w:val="00F80F5D"/>
    <w:rsid w:val="00F84564"/>
    <w:rsid w:val="00F853F3"/>
    <w:rsid w:val="00F8591B"/>
    <w:rsid w:val="00F8655C"/>
    <w:rsid w:val="00F90BCA"/>
    <w:rsid w:val="00F90E1A"/>
    <w:rsid w:val="00F91B79"/>
    <w:rsid w:val="00F92A81"/>
    <w:rsid w:val="00F92CF3"/>
    <w:rsid w:val="00F94B27"/>
    <w:rsid w:val="00F95CC0"/>
    <w:rsid w:val="00F96626"/>
    <w:rsid w:val="00F96946"/>
    <w:rsid w:val="00F97131"/>
    <w:rsid w:val="00F9720F"/>
    <w:rsid w:val="00F97B4B"/>
    <w:rsid w:val="00F97C84"/>
    <w:rsid w:val="00FA0156"/>
    <w:rsid w:val="00FA166A"/>
    <w:rsid w:val="00FA2CF6"/>
    <w:rsid w:val="00FA2D5C"/>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312"/>
    <w:rsid w:val="00FC755A"/>
    <w:rsid w:val="00FD05FD"/>
    <w:rsid w:val="00FD1F94"/>
    <w:rsid w:val="00FD21A7"/>
    <w:rsid w:val="00FD3347"/>
    <w:rsid w:val="00FD40E9"/>
    <w:rsid w:val="00FD495B"/>
    <w:rsid w:val="00FD5E15"/>
    <w:rsid w:val="00FD7EC3"/>
    <w:rsid w:val="00FE0C73"/>
    <w:rsid w:val="00FE0F38"/>
    <w:rsid w:val="00FE108E"/>
    <w:rsid w:val="00FE10F9"/>
    <w:rsid w:val="00FE126B"/>
    <w:rsid w:val="00FE2356"/>
    <w:rsid w:val="00FE2629"/>
    <w:rsid w:val="00FE3077"/>
    <w:rsid w:val="00FE40B5"/>
    <w:rsid w:val="00FE660C"/>
    <w:rsid w:val="00FE7E47"/>
    <w:rsid w:val="00FF0F2A"/>
    <w:rsid w:val="00FF492B"/>
    <w:rsid w:val="00FF5EC7"/>
    <w:rsid w:val="00FF7815"/>
    <w:rsid w:val="00FF7892"/>
    <w:rsid w:val="06A9256B"/>
    <w:rsid w:val="06CDD887"/>
    <w:rsid w:val="0751D893"/>
    <w:rsid w:val="08A68038"/>
    <w:rsid w:val="08E42AD4"/>
    <w:rsid w:val="0B7048F7"/>
    <w:rsid w:val="0D2E76D4"/>
    <w:rsid w:val="1071C97B"/>
    <w:rsid w:val="1459150D"/>
    <w:rsid w:val="2079C4AF"/>
    <w:rsid w:val="2553DEC4"/>
    <w:rsid w:val="310945BD"/>
    <w:rsid w:val="32F44B45"/>
    <w:rsid w:val="37C29E48"/>
    <w:rsid w:val="38C76767"/>
    <w:rsid w:val="3AA34BC1"/>
    <w:rsid w:val="3AEB842A"/>
    <w:rsid w:val="3C895E34"/>
    <w:rsid w:val="3EC6691F"/>
    <w:rsid w:val="41C596F7"/>
    <w:rsid w:val="42B390FA"/>
    <w:rsid w:val="4602249A"/>
    <w:rsid w:val="47310FDF"/>
    <w:rsid w:val="48600352"/>
    <w:rsid w:val="4A9BE95B"/>
    <w:rsid w:val="4B3B1299"/>
    <w:rsid w:val="5029CD54"/>
    <w:rsid w:val="554E3B45"/>
    <w:rsid w:val="56C0136A"/>
    <w:rsid w:val="5871A449"/>
    <w:rsid w:val="59A71F3A"/>
    <w:rsid w:val="5B681B28"/>
    <w:rsid w:val="5D53E739"/>
    <w:rsid w:val="5D5A791D"/>
    <w:rsid w:val="5FAC328A"/>
    <w:rsid w:val="60BF8D29"/>
    <w:rsid w:val="65A37402"/>
    <w:rsid w:val="686CEE48"/>
    <w:rsid w:val="68E8EB9A"/>
    <w:rsid w:val="6A4EA801"/>
    <w:rsid w:val="6CA64943"/>
    <w:rsid w:val="6DBD7D2A"/>
    <w:rsid w:val="6E045FD0"/>
    <w:rsid w:val="6EF45C0A"/>
    <w:rsid w:val="6F92A559"/>
    <w:rsid w:val="707D2277"/>
    <w:rsid w:val="741086C6"/>
    <w:rsid w:val="74234D2A"/>
    <w:rsid w:val="7B08577D"/>
    <w:rsid w:val="7C352C43"/>
    <w:rsid w:val="7CC2C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CC9C"/>
  <w14:defaultImageDpi w14:val="330"/>
  <w15:chartTrackingRefBased/>
  <w15:docId w15:val="{24D88FC0-7B81-4C09-8E37-440FBE39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5"/>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ŠList 2 bullet"/>
    <w:basedOn w:val="Normal"/>
    <w:uiPriority w:val="14"/>
    <w:qFormat/>
    <w:rsid w:val="00E86927"/>
    <w:pPr>
      <w:numPr>
        <w:ilvl w:val="1"/>
        <w:numId w:val="4"/>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2"/>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aliases w:val="List dot"/>
    <w:basedOn w:val="Normal"/>
    <w:uiPriority w:val="34"/>
    <w:unhideWhenUsed/>
    <w:qFormat/>
    <w:rsid w:val="00A3385E"/>
    <w:pPr>
      <w:ind w:left="720"/>
      <w:contextualSpacing/>
    </w:pPr>
  </w:style>
  <w:style w:type="paragraph" w:styleId="BalloonText">
    <w:name w:val="Balloon Text"/>
    <w:basedOn w:val="Normal"/>
    <w:link w:val="BalloonTextChar"/>
    <w:uiPriority w:val="99"/>
    <w:semiHidden/>
    <w:unhideWhenUsed/>
    <w:rsid w:val="00A3385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85E"/>
    <w:rPr>
      <w:rFonts w:ascii="Segoe UI" w:hAnsi="Segoe UI" w:cs="Segoe UI"/>
      <w:sz w:val="18"/>
      <w:szCs w:val="18"/>
      <w:lang w:val="en-AU"/>
    </w:rPr>
  </w:style>
  <w:style w:type="character" w:styleId="FollowedHyperlink">
    <w:name w:val="FollowedHyperlink"/>
    <w:basedOn w:val="DefaultParagraphFont"/>
    <w:uiPriority w:val="99"/>
    <w:semiHidden/>
    <w:unhideWhenUsed/>
    <w:rsid w:val="00DE4B66"/>
    <w:rPr>
      <w:color w:val="954F72" w:themeColor="followedHyperlink"/>
      <w:u w:val="single"/>
    </w:rPr>
  </w:style>
  <w:style w:type="table" w:styleId="TableGrid1">
    <w:name w:val="Table Grid 1"/>
    <w:aliases w:val="ŠTable"/>
    <w:basedOn w:val="TableNormal"/>
    <w:uiPriority w:val="99"/>
    <w:unhideWhenUsed/>
    <w:rsid w:val="000C1EF3"/>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33GDPFC" TargetMode="External"/><Relationship Id="rId117" Type="http://schemas.openxmlformats.org/officeDocument/2006/relationships/theme" Target="theme/theme1.xml"/><Relationship Id="rId21" Type="http://schemas.openxmlformats.org/officeDocument/2006/relationships/hyperlink" Target="https://www.sbs.com.au/topics/voices?cid=infocus" TargetMode="External"/><Relationship Id="rId42" Type="http://schemas.openxmlformats.org/officeDocument/2006/relationships/hyperlink" Target="https://help.mentimeter.com/en/articles/375437-create-your-first-presentation" TargetMode="External"/><Relationship Id="rId47" Type="http://schemas.openxmlformats.org/officeDocument/2006/relationships/hyperlink" Target="https://www.youtube.com/watch?v=WH5jlkK4aUI" TargetMode="External"/><Relationship Id="rId63" Type="http://schemas.openxmlformats.org/officeDocument/2006/relationships/hyperlink" Target="https://www.youtube.com/watch?v=0NpOUVCfw8Q&amp;feature=youtu.be" TargetMode="External"/><Relationship Id="rId68" Type="http://schemas.openxmlformats.org/officeDocument/2006/relationships/hyperlink" Target="https://www.youtube.com/watch?v=-ZnD0AGqQ7I" TargetMode="External"/><Relationship Id="rId84" Type="http://schemas.openxmlformats.org/officeDocument/2006/relationships/hyperlink" Target="https://www.youtube.com/watch?v=nrZ21nD9I-0" TargetMode="External"/><Relationship Id="rId89" Type="http://schemas.openxmlformats.org/officeDocument/2006/relationships/hyperlink" Target="https://www.youtube.com/watch?v=6IHUuZ8Evag" TargetMode="External"/><Relationship Id="rId112" Type="http://schemas.openxmlformats.org/officeDocument/2006/relationships/hyperlink" Target="https://www.youtube.com/watch?v=f3t9yMvqukU" TargetMode="External"/><Relationship Id="rId16" Type="http://schemas.openxmlformats.org/officeDocument/2006/relationships/hyperlink" Target="https://www.youtube.com/watch?v=-OzDE6XE0T4" TargetMode="External"/><Relationship Id="rId107" Type="http://schemas.openxmlformats.org/officeDocument/2006/relationships/hyperlink" Target="http://www.pobble365.com/tiger-samurai-2" TargetMode="External"/><Relationship Id="rId11" Type="http://schemas.openxmlformats.org/officeDocument/2006/relationships/hyperlink" Target="https://www.storyboardthat.com/" TargetMode="External"/><Relationship Id="rId24" Type="http://schemas.openxmlformats.org/officeDocument/2006/relationships/hyperlink" Target="http://www.theteachertoolkit.com/index.php/tool/popsicle" TargetMode="External"/><Relationship Id="rId32" Type="http://schemas.openxmlformats.org/officeDocument/2006/relationships/hyperlink" Target="https://www.youtube.com/watch?v=LxlfPLPI0wM" TargetMode="External"/><Relationship Id="rId37" Type="http://schemas.openxmlformats.org/officeDocument/2006/relationships/hyperlink" Target="https://bit.ly/33GDPFC" TargetMode="External"/><Relationship Id="rId40" Type="http://schemas.openxmlformats.org/officeDocument/2006/relationships/hyperlink" Target="https://www.youtube.com/watch?v=WtW9IyE04OQ" TargetMode="External"/><Relationship Id="rId45" Type="http://schemas.openxmlformats.org/officeDocument/2006/relationships/hyperlink" Target="https://www.youtube.com/watch?v=c6I24S72Jps&amp;feature=emb_title" TargetMode="External"/><Relationship Id="rId53" Type="http://schemas.openxmlformats.org/officeDocument/2006/relationships/hyperlink" Target="https://www.youtube.com/watch?v=6IHUuZ8Evag" TargetMode="External"/><Relationship Id="rId58" Type="http://schemas.openxmlformats.org/officeDocument/2006/relationships/hyperlink" Target="https://www.youtube.com/watch?v=nmVcIhnvSx8&amp;feature=youtu.be" TargetMode="External"/><Relationship Id="rId66" Type="http://schemas.openxmlformats.org/officeDocument/2006/relationships/hyperlink" Target="https://www.youtube.com/watch?v=Sgh7R_saOtg" TargetMode="External"/><Relationship Id="rId74" Type="http://schemas.openxmlformats.org/officeDocument/2006/relationships/hyperlink" Target="https://www.youtube.com/watch?v=oXwn-6A-p-g" TargetMode="External"/><Relationship Id="rId79" Type="http://schemas.openxmlformats.org/officeDocument/2006/relationships/footer" Target="footer2.xml"/><Relationship Id="rId87" Type="http://schemas.openxmlformats.org/officeDocument/2006/relationships/hyperlink" Target="https://www.youtube.com/watch?v=dvYM4GIbYKg" TargetMode="External"/><Relationship Id="rId102" Type="http://schemas.openxmlformats.org/officeDocument/2006/relationships/hyperlink" Target="https://www.youtube.com/watch?v=Sgh7R_saOtg" TargetMode="External"/><Relationship Id="rId110" Type="http://schemas.openxmlformats.org/officeDocument/2006/relationships/hyperlink" Target="https://www.youtube.com/watch?v=RSoRzTtwgP4&amp;feature=youtu.be" TargetMode="External"/><Relationship Id="rId115"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hyperlink" Target="https://www.youtube.com/watch?v=DPeNFzqctxw&amp;feature=youtu.be" TargetMode="External"/><Relationship Id="rId82" Type="http://schemas.openxmlformats.org/officeDocument/2006/relationships/hyperlink" Target="https://www.youtube.com/watch?v=Ulh0DnFUGsk" TargetMode="External"/><Relationship Id="rId90" Type="http://schemas.openxmlformats.org/officeDocument/2006/relationships/hyperlink" Target="https://www.youtube.com/watch?v=6IHUuZ8Evag" TargetMode="External"/><Relationship Id="rId95" Type="http://schemas.openxmlformats.org/officeDocument/2006/relationships/hyperlink" Target="https://www.youtube.com/watch?v=nmVcIhnvSx8&amp;feature=youtu.be" TargetMode="External"/><Relationship Id="rId19" Type="http://schemas.openxmlformats.org/officeDocument/2006/relationships/hyperlink" Target="https://bit.ly/33GDPFC" TargetMode="External"/><Relationship Id="rId14" Type="http://schemas.openxmlformats.org/officeDocument/2006/relationships/hyperlink" Target="https://www.bing.com/videos/search?q=microsoft+forms&amp;view=detail&amp;mid=BC5F82830236D07A3E41BC5F82830236D07A3E41&amp;FORM=VIRE" TargetMode="External"/><Relationship Id="rId22" Type="http://schemas.openxmlformats.org/officeDocument/2006/relationships/hyperlink" Target="https://www.sbs.com.au/topics/voices/culture/article/2019/06/25/sbs-voices-place-diverse-storytelling" TargetMode="External"/><Relationship Id="rId27" Type="http://schemas.openxmlformats.org/officeDocument/2006/relationships/hyperlink" Target="https://help.mentimeter.com/en/articles/375437-create-your-first-presentation" TargetMode="External"/><Relationship Id="rId30" Type="http://schemas.openxmlformats.org/officeDocument/2006/relationships/hyperlink" Target="http://www.theteachertoolkit.com/index.php/tool/popsicle" TargetMode="External"/><Relationship Id="rId35" Type="http://schemas.openxmlformats.org/officeDocument/2006/relationships/hyperlink" Target="https://www.polleverywhere.com/videos" TargetMode="External"/><Relationship Id="rId43" Type="http://schemas.openxmlformats.org/officeDocument/2006/relationships/hyperlink" Target="https://www.polleverywhere.com/videos" TargetMode="External"/><Relationship Id="rId48" Type="http://schemas.openxmlformats.org/officeDocument/2006/relationships/hyperlink" Target="https://cpb-us-e1.wpmucdn.com/cobblearning.net/dist/1/880/files/2015/09/fivethings-lyrics-15wkk7t.pdf" TargetMode="External"/><Relationship Id="rId56" Type="http://schemas.openxmlformats.org/officeDocument/2006/relationships/hyperlink" Target="https://www.youtube.com/watch?v=RSoRzTtwgP4&amp;feature=youtu.be" TargetMode="External"/><Relationship Id="rId64" Type="http://schemas.openxmlformats.org/officeDocument/2006/relationships/hyperlink" Target="http://www.lettersofnote.com/2013/10/make-your-soul-grow.html?m" TargetMode="External"/><Relationship Id="rId69" Type="http://schemas.openxmlformats.org/officeDocument/2006/relationships/hyperlink" Target="http://www.pobble365.com/" TargetMode="External"/><Relationship Id="rId77" Type="http://schemas.openxmlformats.org/officeDocument/2006/relationships/hyperlink" Target="https://www.youtube.com/watch?v=DANsUoxpTo4" TargetMode="External"/><Relationship Id="rId100" Type="http://schemas.openxmlformats.org/officeDocument/2006/relationships/hyperlink" Target="http://www.lettersofnote.com/2013/10/make-your-soul-grow.html?m" TargetMode="External"/><Relationship Id="rId105" Type="http://schemas.openxmlformats.org/officeDocument/2006/relationships/hyperlink" Target="http://www.pobble365.com/" TargetMode="External"/><Relationship Id="rId113" Type="http://schemas.openxmlformats.org/officeDocument/2006/relationships/hyperlink" Target="https://bit.ly/2QpDO3j" TargetMode="External"/><Relationship Id="rId8" Type="http://schemas.openxmlformats.org/officeDocument/2006/relationships/webSettings" Target="webSettings.xml"/><Relationship Id="rId51" Type="http://schemas.openxmlformats.org/officeDocument/2006/relationships/hyperlink" Target="https://www.youtube.com/watch?v=R-Z8r5sFa6k&amp;feature=youtu.be" TargetMode="External"/><Relationship Id="rId72" Type="http://schemas.openxmlformats.org/officeDocument/2006/relationships/hyperlink" Target="http://www.pobble365.com/top-of-the-beanstalk" TargetMode="External"/><Relationship Id="rId80" Type="http://schemas.openxmlformats.org/officeDocument/2006/relationships/header" Target="header1.xml"/><Relationship Id="rId85" Type="http://schemas.openxmlformats.org/officeDocument/2006/relationships/hyperlink" Target="https://www.youtube.com/watch?v=nrZ21nD9I-0" TargetMode="External"/><Relationship Id="rId93" Type="http://schemas.openxmlformats.org/officeDocument/2006/relationships/hyperlink" Target="https://www.youtube.com/watch?v=RSoRzTtwgP4&amp;feature=youtu.be" TargetMode="External"/><Relationship Id="rId98" Type="http://schemas.openxmlformats.org/officeDocument/2006/relationships/hyperlink" Target="https://www.youtube.com/watch?v=0NpOUVCfw8Q&amp;feature=youtu.be" TargetMode="External"/><Relationship Id="rId3" Type="http://schemas.openxmlformats.org/officeDocument/2006/relationships/customXml" Target="../customXml/item3.xml"/><Relationship Id="rId12" Type="http://schemas.openxmlformats.org/officeDocument/2006/relationships/hyperlink" Target="https://www.polleverywhere.com/" TargetMode="External"/><Relationship Id="rId17" Type="http://schemas.openxmlformats.org/officeDocument/2006/relationships/hyperlink" Target="https://educationstandards.nsw.edu.au/wps/portal/nesa/k-10/learning-areas/english-year-10/english-k-10" TargetMode="External"/><Relationship Id="rId25" Type="http://schemas.openxmlformats.org/officeDocument/2006/relationships/hyperlink" Target="https://www.assessmentforlearning.edu.au/professional_learning/peer_feedback/peer_strategies_enhance.html" TargetMode="External"/><Relationship Id="rId33" Type="http://schemas.openxmlformats.org/officeDocument/2006/relationships/hyperlink" Target="https://www.youtube.com/watch?v=-OzDE6XE0T4" TargetMode="External"/><Relationship Id="rId38" Type="http://schemas.openxmlformats.org/officeDocument/2006/relationships/hyperlink" Target="https://www.youtube.com/watch?v=ErSjc1PEGKE" TargetMode="External"/><Relationship Id="rId46" Type="http://schemas.openxmlformats.org/officeDocument/2006/relationships/hyperlink" Target="https://www.youtube.com/watch?v=WH5jlkK4aUI" TargetMode="External"/><Relationship Id="rId59" Type="http://schemas.openxmlformats.org/officeDocument/2006/relationships/hyperlink" Target="https://www.youtube.com/watch?v=nmVcIhnvSx8&amp;feature=youtu.be" TargetMode="External"/><Relationship Id="rId67" Type="http://schemas.openxmlformats.org/officeDocument/2006/relationships/hyperlink" Target="https://www.youtube.com/watch?v=-ZnD0AGqQ7I" TargetMode="External"/><Relationship Id="rId103" Type="http://schemas.openxmlformats.org/officeDocument/2006/relationships/hyperlink" Target="https://www.youtube.com/watch?v=-ZnD0AGqQ7I" TargetMode="External"/><Relationship Id="rId108" Type="http://schemas.openxmlformats.org/officeDocument/2006/relationships/hyperlink" Target="http://www.pobble365.com/top-of-the-beanstalk" TargetMode="External"/><Relationship Id="rId116" Type="http://schemas.openxmlformats.org/officeDocument/2006/relationships/fontTable" Target="fontTable.xml"/><Relationship Id="rId20" Type="http://schemas.openxmlformats.org/officeDocument/2006/relationships/hyperlink" Target="https://www.sbs.com.au/topics/voices?cid=infocus" TargetMode="External"/><Relationship Id="rId41" Type="http://schemas.openxmlformats.org/officeDocument/2006/relationships/hyperlink" Target="https://www.youtube.com/watch?v=WtW9IyE04OQ" TargetMode="External"/><Relationship Id="rId54" Type="http://schemas.openxmlformats.org/officeDocument/2006/relationships/hyperlink" Target="http://163.22.77.147/web/upload/201505251942014.pdf" TargetMode="External"/><Relationship Id="rId62" Type="http://schemas.openxmlformats.org/officeDocument/2006/relationships/hyperlink" Target="https://www.youtube.com/watch?v=0NpOUVCfw8Q&amp;feature=youtu.be" TargetMode="External"/><Relationship Id="rId70" Type="http://schemas.openxmlformats.org/officeDocument/2006/relationships/hyperlink" Target="http://www.pobble365.com/magic" TargetMode="External"/><Relationship Id="rId75" Type="http://schemas.openxmlformats.org/officeDocument/2006/relationships/hyperlink" Target="https://www.youtube.com/watch?v=oXwn-6A-p-g" TargetMode="External"/><Relationship Id="rId83" Type="http://schemas.openxmlformats.org/officeDocument/2006/relationships/hyperlink" Target="https://www.youtube.com/watch?v=Ulh0DnFUGsk" TargetMode="External"/><Relationship Id="rId88" Type="http://schemas.openxmlformats.org/officeDocument/2006/relationships/hyperlink" Target="https://www.youtube.com/watch?v=qOODHYmpJ6k" TargetMode="External"/><Relationship Id="rId91" Type="http://schemas.openxmlformats.org/officeDocument/2006/relationships/hyperlink" Target="https://www.youtube.com/watch?v=6IHUuZ8Evag" TargetMode="External"/><Relationship Id="rId96" Type="http://schemas.openxmlformats.org/officeDocument/2006/relationships/hyperlink" Target="https://www.youtube.com/watch?v=DPeNFzqctxw&amp;feature=youtu.be" TargetMode="External"/><Relationship Id="rId111" Type="http://schemas.openxmlformats.org/officeDocument/2006/relationships/hyperlink" Target="https://bit.ly/2UfJrl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LxlfPLPI0wM" TargetMode="External"/><Relationship Id="rId23" Type="http://schemas.openxmlformats.org/officeDocument/2006/relationships/hyperlink" Target="https://bit.ly/33Ktad9" TargetMode="External"/><Relationship Id="rId28" Type="http://schemas.openxmlformats.org/officeDocument/2006/relationships/hyperlink" Target="https://www.polleverywhere.com/videos" TargetMode="External"/><Relationship Id="rId36" Type="http://schemas.openxmlformats.org/officeDocument/2006/relationships/hyperlink" Target="https://www.assessmentforlearning.edu.au/professional_learning/peer_feedback/peer_strategies_enhance.html" TargetMode="External"/><Relationship Id="rId49" Type="http://schemas.openxmlformats.org/officeDocument/2006/relationships/hyperlink" Target="https://bit.ly/2wBjwNx" TargetMode="External"/><Relationship Id="rId57" Type="http://schemas.openxmlformats.org/officeDocument/2006/relationships/hyperlink" Target="https://www.youtube.com/watch?v=RSoRzTtwgP4&amp;feature=youtu.be" TargetMode="External"/><Relationship Id="rId106" Type="http://schemas.openxmlformats.org/officeDocument/2006/relationships/hyperlink" Target="http://www.pobble365.com/magic" TargetMode="External"/><Relationship Id="rId114"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www.theteachertoolkit.com/index.php/tool/popsicle" TargetMode="External"/><Relationship Id="rId44" Type="http://schemas.openxmlformats.org/officeDocument/2006/relationships/hyperlink" Target="https://www.youtube.com/watch?v=c6I24S72Jps&amp;feature=emb_title" TargetMode="External"/><Relationship Id="rId52" Type="http://schemas.openxmlformats.org/officeDocument/2006/relationships/hyperlink" Target="https://www.youtube.com/watch?v=6IHUuZ8Evag" TargetMode="External"/><Relationship Id="rId60" Type="http://schemas.openxmlformats.org/officeDocument/2006/relationships/hyperlink" Target="https://www.youtube.com/watch?v=DPeNFzqctxw&amp;feature=youtu.be" TargetMode="External"/><Relationship Id="rId65" Type="http://schemas.openxmlformats.org/officeDocument/2006/relationships/hyperlink" Target="https://www.youtube.com/watch?v=Sgh7R_saOtg" TargetMode="External"/><Relationship Id="rId73" Type="http://schemas.openxmlformats.org/officeDocument/2006/relationships/hyperlink" Target="http://www.pobble365.com/the-never-ending-tunnel" TargetMode="External"/><Relationship Id="rId78" Type="http://schemas.openxmlformats.org/officeDocument/2006/relationships/footer" Target="footer1.xml"/><Relationship Id="rId81" Type="http://schemas.openxmlformats.org/officeDocument/2006/relationships/footer" Target="footer3.xml"/><Relationship Id="rId86" Type="http://schemas.openxmlformats.org/officeDocument/2006/relationships/hyperlink" Target="https://www.youtube.com/watch?v=dvYM4GIbYKg" TargetMode="External"/><Relationship Id="rId94" Type="http://schemas.openxmlformats.org/officeDocument/2006/relationships/hyperlink" Target="https://www.youtube.com/watch?v=nmVcIhnvSx8&amp;feature=youtu.be" TargetMode="External"/><Relationship Id="rId99" Type="http://schemas.openxmlformats.org/officeDocument/2006/relationships/hyperlink" Target="https://www.youtube.com/watch?v=0NpOUVCfw8Q&amp;feature=youtu.be" TargetMode="External"/><Relationship Id="rId101" Type="http://schemas.openxmlformats.org/officeDocument/2006/relationships/hyperlink" Target="https://www.youtube.com/watch?v=Sgh7R_saOt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blog.microsoft.com/en-us/tag/flipgrid/" TargetMode="External"/><Relationship Id="rId18" Type="http://schemas.openxmlformats.org/officeDocument/2006/relationships/hyperlink" Target="http://163.22.77.147/web/upload/201505251942014.pdf" TargetMode="External"/><Relationship Id="rId39" Type="http://schemas.openxmlformats.org/officeDocument/2006/relationships/hyperlink" Target="https://www.youtube.com/watch?v=ErSjc1PEGKE" TargetMode="External"/><Relationship Id="rId109" Type="http://schemas.openxmlformats.org/officeDocument/2006/relationships/hyperlink" Target="http://www.pobble365.com/the-never-ending-tunnel" TargetMode="External"/><Relationship Id="rId34" Type="http://schemas.openxmlformats.org/officeDocument/2006/relationships/hyperlink" Target="https://help.mentimeter.com/en/articles/375437-create-your-first-presentation" TargetMode="External"/><Relationship Id="rId50" Type="http://schemas.openxmlformats.org/officeDocument/2006/relationships/hyperlink" Target="https://www.youtube.com/watch?v=R-Z8r5sFa6k&amp;feature=youtu.be" TargetMode="External"/><Relationship Id="rId55" Type="http://schemas.openxmlformats.org/officeDocument/2006/relationships/hyperlink" Target="https://bit.ly/33GDPFC" TargetMode="External"/><Relationship Id="rId76" Type="http://schemas.openxmlformats.org/officeDocument/2006/relationships/hyperlink" Target="https://www.youtube.com/watch?v=DANsUoxpTo4" TargetMode="External"/><Relationship Id="rId97" Type="http://schemas.openxmlformats.org/officeDocument/2006/relationships/hyperlink" Target="https://www.youtube.com/watch?v=DPeNFzqctxw&amp;feature=youtu.be" TargetMode="External"/><Relationship Id="rId104" Type="http://schemas.openxmlformats.org/officeDocument/2006/relationships/hyperlink" Target="https://www.youtube.com/watch?v=-ZnD0AGqQ7I" TargetMode="External"/><Relationship Id="rId7" Type="http://schemas.openxmlformats.org/officeDocument/2006/relationships/settings" Target="settings.xml"/><Relationship Id="rId71" Type="http://schemas.openxmlformats.org/officeDocument/2006/relationships/hyperlink" Target="http://www.pobble365.com/tiger-samurai-2" TargetMode="External"/><Relationship Id="rId92" Type="http://schemas.openxmlformats.org/officeDocument/2006/relationships/hyperlink" Target="https://www.youtube.com/watch?v=RSoRzTtwgP4&amp;feature=youtu.be" TargetMode="External"/><Relationship Id="rId2" Type="http://schemas.openxmlformats.org/officeDocument/2006/relationships/customXml" Target="../customXml/item2.xml"/><Relationship Id="rId29" Type="http://schemas.openxmlformats.org/officeDocument/2006/relationships/hyperlink" Target="https://www.youtube.com/watch?v=-aZ523-HHB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AppData\Local\Temp\Temp1_DoEBrandAsset.zip\DoE%20Landscape%20Word%20Templat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33F6-2887-4BC4-9D5D-517F17F2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5DC68-69AA-463F-A08F-570D2AD0BB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48B1A-8B5B-429E-80BC-B18021C97C4E}">
  <ds:schemaRefs>
    <ds:schemaRef ds:uri="http://schemas.microsoft.com/sharepoint/v3/contenttype/forms"/>
  </ds:schemaRefs>
</ds:datastoreItem>
</file>

<file path=customXml/itemProps4.xml><?xml version="1.0" encoding="utf-8"?>
<ds:datastoreItem xmlns:ds="http://schemas.openxmlformats.org/officeDocument/2006/customXml" ds:itemID="{03994A05-0013-4BA8-81AD-D5A5425C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100</TotalTime>
  <Pages>31</Pages>
  <Words>7870</Words>
  <Characters>44863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Crafting character English S4</vt:lpstr>
    </vt:vector>
  </TitlesOfParts>
  <Manager/>
  <Company>NSW Department of Education</Company>
  <LinksUpToDate>false</LinksUpToDate>
  <CharactersWithSpaces>52628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character English S4</dc:title>
  <dc:subject/>
  <dc:creator>Jacquie McWilliam</dc:creator>
  <cp:keywords/>
  <dc:description/>
  <cp:lastModifiedBy>Vas Ratusau</cp:lastModifiedBy>
  <cp:revision>25</cp:revision>
  <cp:lastPrinted>2019-07-18T06:52:00Z</cp:lastPrinted>
  <dcterms:created xsi:type="dcterms:W3CDTF">2020-03-18T04:06:00Z</dcterms:created>
  <dcterms:modified xsi:type="dcterms:W3CDTF">2020-03-27T02:50:00Z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