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52A94" w:rsidR="00A3385E" w:rsidP="00A3385E" w:rsidRDefault="00B81F65" w14:paraId="106598E9" w14:textId="2C107246">
      <w:pPr>
        <w:pStyle w:val="Title"/>
      </w:pPr>
      <w:r w:rsidR="00B81F65">
        <w:rPr/>
        <w:t xml:space="preserve">Stage </w:t>
      </w:r>
      <w:r w:rsidR="6AA0A862">
        <w:rPr/>
        <w:t>4 – c</w:t>
      </w:r>
      <w:r w:rsidR="00B81F65">
        <w:rPr/>
        <w:t xml:space="preserve">ode and </w:t>
      </w:r>
      <w:r w:rsidR="4A320A30">
        <w:rPr/>
        <w:t>c</w:t>
      </w:r>
      <w:r w:rsidR="00B81F65">
        <w:rPr/>
        <w:t>onventions in cartoons</w:t>
      </w:r>
    </w:p>
    <w:p w:rsidR="00A3385E" w:rsidP="5744988B" w:rsidRDefault="00A3385E" w14:paraId="09931DAD" w14:textId="6D1B91EA">
      <w:pPr>
        <w:pStyle w:val="Heading2"/>
        <w:bidi w:val="0"/>
        <w:spacing w:before="240" w:beforeAutospacing="off" w:after="280" w:afterAutospacing="off" w:line="276" w:lineRule="auto"/>
        <w:ind w:left="0" w:right="0"/>
        <w:jc w:val="left"/>
        <w:rPr/>
      </w:pPr>
      <w:r w:rsidR="00A3385E">
        <w:rPr/>
        <w:t xml:space="preserve">Considerations for programming </w:t>
      </w:r>
      <w:r w:rsidR="23324070">
        <w:rPr/>
        <w:t xml:space="preserve">for </w:t>
      </w:r>
      <w:r w:rsidR="2FFAA24F">
        <w:rPr/>
        <w:t>learning from home</w:t>
      </w:r>
    </w:p>
    <w:p w:rsidRPr="004F38CD" w:rsidR="00A3385E" w:rsidP="3B5F97D3" w:rsidRDefault="00B81F65" w14:paraId="4D66619E" w14:textId="3379D057">
      <w:pPr>
        <w:rPr>
          <w:lang w:eastAsia="zh-CN"/>
        </w:rPr>
      </w:pPr>
      <w:r w:rsidR="00B81F65">
        <w:rPr/>
        <w:t>This sample learning sequence is a unit starter and reflects the language of the MS Teams platform, however this could easily be applied to other online learning platforms</w:t>
      </w:r>
      <w:r w:rsidR="004075C0">
        <w:rPr/>
        <w:t xml:space="preserve"> like Google classroom</w:t>
      </w:r>
      <w:r w:rsidR="00B81F65">
        <w:rPr/>
        <w:t>. The activities use a blended approach and contain synchronous activities that could easily become asynchronous.</w:t>
      </w:r>
      <w:r w:rsidRPr="3B5F97D3" w:rsidR="00B81F65">
        <w:rPr>
          <w:b w:val="1"/>
          <w:bCs w:val="1"/>
        </w:rPr>
        <w:t xml:space="preserve"> </w:t>
      </w:r>
      <w:r w:rsidR="00B81F65">
        <w:rPr/>
        <w:t>Resources are provided at the end of the document or as live links within the teaching and learning activities</w:t>
      </w:r>
      <w:r w:rsidRPr="3B5F97D3" w:rsidR="00B81F65">
        <w:rPr>
          <w:b w:val="1"/>
          <w:bCs w:val="1"/>
        </w:rPr>
        <w:t xml:space="preserve">. </w:t>
      </w:r>
      <w:r w:rsidR="00B81F65">
        <w:rPr/>
        <w:t>Submission of material at key checkpoints is via posts, collaboration in ce</w:t>
      </w:r>
      <w:r w:rsidR="004075C0">
        <w:rPr/>
        <w:t>ntral documents, interactions</w:t>
      </w:r>
      <w:r w:rsidR="00B81F65">
        <w:rPr/>
        <w:t xml:space="preserve"> in </w:t>
      </w:r>
      <w:hyperlink r:id="R068b7dbd8d284b0b">
        <w:r w:rsidRPr="3B5F97D3" w:rsidR="00B81F65">
          <w:rPr>
            <w:rStyle w:val="Hyperlink"/>
          </w:rPr>
          <w:t>Microsoft Whiteboard</w:t>
        </w:r>
      </w:hyperlink>
      <w:r w:rsidR="00B81F65">
        <w:rPr/>
        <w:t xml:space="preserve"> </w:t>
      </w:r>
      <w:r w:rsidR="00D86747">
        <w:rPr/>
        <w:t xml:space="preserve">and </w:t>
      </w:r>
      <w:r w:rsidR="00B81F65">
        <w:rPr/>
        <w:t>submitting documents via assignments in Teams.</w:t>
      </w:r>
      <w:r w:rsidR="00145795">
        <w:rPr/>
        <w:t xml:space="preserve"> </w:t>
      </w:r>
    </w:p>
    <w:p w:rsidRPr="004F38CD" w:rsidR="00A3385E" w:rsidP="00A3385E" w:rsidRDefault="00B81F65" w14:paraId="07ADA71A" w14:textId="559E4DDF">
      <w:pPr>
        <w:rPr>
          <w:lang w:eastAsia="zh-CN"/>
        </w:rPr>
      </w:pPr>
      <w:r w:rsidR="00145795">
        <w:rPr/>
        <w:t xml:space="preserve">If </w:t>
      </w:r>
      <w:r w:rsidR="00145795">
        <w:rPr>
          <w:b w:val="0"/>
          <w:bCs w:val="0"/>
        </w:rPr>
        <w:t>technology is unavailable</w:t>
      </w:r>
      <w:r w:rsidR="00145795">
        <w:rPr/>
        <w:t xml:space="preserve"> for </w:t>
      </w:r>
      <w:r w:rsidR="20C4D09E">
        <w:rPr/>
        <w:t>students,</w:t>
      </w:r>
      <w:r w:rsidR="00145795">
        <w:rPr/>
        <w:t xml:space="preserve"> then the teacher could print </w:t>
      </w:r>
      <w:r w:rsidR="00625415">
        <w:rPr/>
        <w:t>the cartoons and worksheet</w:t>
      </w:r>
      <w:r w:rsidR="00D74B4F">
        <w:rPr/>
        <w:t xml:space="preserve"> </w:t>
      </w:r>
      <w:r w:rsidR="00625415">
        <w:rPr/>
        <w:t>tables</w:t>
      </w:r>
      <w:r w:rsidR="00145795">
        <w:rPr/>
        <w:t xml:space="preserve"> in</w:t>
      </w:r>
      <w:r w:rsidR="00D74B4F">
        <w:rPr/>
        <w:t xml:space="preserve"> the</w:t>
      </w:r>
      <w:r w:rsidR="00145795">
        <w:rPr/>
        <w:t xml:space="preserve"> resource section</w:t>
      </w:r>
      <w:r w:rsidR="3C9B5149">
        <w:rPr/>
        <w:t xml:space="preserve"> and mail these to the students for them </w:t>
      </w:r>
      <w:r w:rsidR="00145795">
        <w:rPr/>
        <w:t>to complete in their workbook.</w:t>
      </w:r>
    </w:p>
    <w:p w:rsidR="00A3385E" w:rsidP="00A3385E" w:rsidRDefault="00A3385E" w14:paraId="0655F143" w14:textId="77777777">
      <w:pPr>
        <w:pStyle w:val="Caption"/>
      </w:pPr>
      <w:r>
        <w:t>Table 1: Guiding questions for establishing learning expectations and communication processes</w:t>
      </w:r>
    </w:p>
    <w:tbl>
      <w:tblPr>
        <w:tblStyle w:val="Tableheader"/>
        <w:tblW w:w="0" w:type="auto"/>
        <w:tblLook w:val="0420" w:firstRow="1" w:lastRow="0" w:firstColumn="0" w:lastColumn="0" w:noHBand="0" w:noVBand="1"/>
        <w:tblDescription w:val="English syllabus content explaining how this will be used in an online or offline teaching and learning environment."/>
      </w:tblPr>
      <w:tblGrid>
        <w:gridCol w:w="3372"/>
        <w:gridCol w:w="10348"/>
      </w:tblGrid>
      <w:tr w:rsidRPr="00213957" w:rsidR="00A3385E" w:rsidTr="3B5F97D3" w14:paraId="0C743FE2"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3372" w:type="dxa"/>
            <w:tcMar/>
          </w:tcPr>
          <w:p w:rsidRPr="00213957" w:rsidR="00A3385E" w:rsidP="3B5F97D3" w:rsidRDefault="00A3385E" w14:paraId="22F30DAB" w14:textId="77777777">
            <w:pPr>
              <w:spacing w:before="192" w:after="192"/>
              <w:rPr>
                <w:sz w:val="22"/>
                <w:szCs w:val="22"/>
                <w:lang w:eastAsia="zh-CN"/>
              </w:rPr>
            </w:pPr>
            <w:r w:rsidRPr="3B5F97D3" w:rsidR="00A3385E">
              <w:rPr>
                <w:sz w:val="22"/>
                <w:szCs w:val="22"/>
                <w:lang w:eastAsia="zh-CN"/>
              </w:rPr>
              <w:t>Guiding question</w:t>
            </w:r>
          </w:p>
        </w:tc>
        <w:tc>
          <w:tcPr>
            <w:cnfStyle w:val="000000000000" w:firstRow="0" w:lastRow="0" w:firstColumn="0" w:lastColumn="0" w:oddVBand="0" w:evenVBand="0" w:oddHBand="0" w:evenHBand="0" w:firstRowFirstColumn="0" w:firstRowLastColumn="0" w:lastRowFirstColumn="0" w:lastRowLastColumn="0"/>
            <w:tcW w:w="10348" w:type="dxa"/>
            <w:tcMar/>
          </w:tcPr>
          <w:p w:rsidRPr="00213957" w:rsidR="00A3385E" w:rsidP="3B5F97D3" w:rsidRDefault="00A3385E" w14:paraId="4811F3FE" w14:textId="77777777">
            <w:pPr>
              <w:rPr>
                <w:sz w:val="22"/>
                <w:szCs w:val="22"/>
                <w:lang w:eastAsia="zh-CN"/>
              </w:rPr>
            </w:pPr>
            <w:r w:rsidRPr="3B5F97D3" w:rsidR="00A3385E">
              <w:rPr>
                <w:sz w:val="22"/>
                <w:szCs w:val="22"/>
                <w:lang w:eastAsia="zh-CN"/>
              </w:rPr>
              <w:t xml:space="preserve">The structure of teaching and learning activities </w:t>
            </w:r>
          </w:p>
        </w:tc>
      </w:tr>
      <w:tr w:rsidRPr="00213957" w:rsidR="00A3385E" w:rsidTr="3B5F97D3" w14:paraId="1B8C6E84" w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3372" w:type="dxa"/>
            <w:tcMar/>
          </w:tcPr>
          <w:p w:rsidRPr="00213957" w:rsidR="00A3385E" w:rsidP="3B5F97D3" w:rsidRDefault="00A3385E" w14:paraId="729284BA" w14:textId="77777777">
            <w:pPr>
              <w:spacing w:before="120" w:beforeAutospacing="off" w:after="120" w:afterAutospacing="off"/>
              <w:rPr>
                <w:sz w:val="22"/>
                <w:szCs w:val="22"/>
              </w:rPr>
            </w:pPr>
            <w:r w:rsidRPr="3B5F97D3" w:rsidR="00A3385E">
              <w:rPr>
                <w:sz w:val="22"/>
                <w:szCs w:val="22"/>
              </w:rPr>
              <w:t xml:space="preserve">What are your students going to learn? </w:t>
            </w:r>
          </w:p>
          <w:p w:rsidRPr="00213957" w:rsidR="00A3385E" w:rsidP="3B5F97D3" w:rsidRDefault="00A3385E" w14:paraId="7A1B3F14" w14:textId="77777777">
            <w:pPr>
              <w:spacing w:before="120" w:beforeAutospacing="off" w:after="120" w:afterAutospacing="off"/>
              <w:rPr>
                <w:sz w:val="22"/>
                <w:szCs w:val="22"/>
              </w:rPr>
            </w:pPr>
            <w:r w:rsidRPr="3B5F97D3" w:rsidR="00A3385E">
              <w:rPr>
                <w:sz w:val="22"/>
                <w:szCs w:val="22"/>
              </w:rPr>
              <w:t xml:space="preserve">Outcomes and concept </w:t>
            </w:r>
          </w:p>
        </w:tc>
        <w:tc>
          <w:tcPr>
            <w:cnfStyle w:val="000000000000" w:firstRow="0" w:lastRow="0" w:firstColumn="0" w:lastColumn="0" w:oddVBand="0" w:evenVBand="0" w:oddHBand="0" w:evenHBand="0" w:firstRowFirstColumn="0" w:firstRowLastColumn="0" w:lastRowFirstColumn="0" w:lastRowLastColumn="0"/>
            <w:tcW w:w="10348" w:type="dxa"/>
            <w:tcMar/>
          </w:tcPr>
          <w:p w:rsidRPr="00D74B4F" w:rsidR="00A3385E" w:rsidP="3B5F97D3" w:rsidRDefault="00B81F65" w14:paraId="7CB33FA4" w14:textId="77777777">
            <w:pPr>
              <w:spacing w:before="120" w:beforeAutospacing="off" w:after="120" w:afterAutospacing="off"/>
              <w:rPr>
                <w:sz w:val="22"/>
                <w:szCs w:val="22"/>
              </w:rPr>
            </w:pPr>
            <w:r w:rsidRPr="3B5F97D3" w:rsidR="00B81F65">
              <w:rPr>
                <w:sz w:val="22"/>
                <w:szCs w:val="22"/>
              </w:rPr>
              <w:t>Content from outcomes 3, 5 and 7</w:t>
            </w:r>
            <w:r w:rsidRPr="3B5F97D3" w:rsidR="00A3385E">
              <w:rPr>
                <w:sz w:val="22"/>
                <w:szCs w:val="22"/>
              </w:rPr>
              <w:t xml:space="preserve"> have guided this learning sequence:</w:t>
            </w:r>
          </w:p>
          <w:p w:rsidRPr="00B81F65" w:rsidR="00B81F65" w:rsidP="3B5F97D3" w:rsidRDefault="00B81F65" w14:paraId="0346AE87" w14:textId="77777777">
            <w:pPr>
              <w:pStyle w:val="ListBullet"/>
              <w:spacing w:before="120" w:beforeAutospacing="off" w:after="120" w:afterAutospacing="off"/>
              <w:rPr>
                <w:sz w:val="22"/>
                <w:szCs w:val="22"/>
              </w:rPr>
            </w:pPr>
            <w:r w:rsidRPr="3B5F97D3" w:rsidR="00B81F65">
              <w:rPr>
                <w:sz w:val="22"/>
                <w:szCs w:val="22"/>
              </w:rPr>
              <w:t>Uses and describes language forms, features and structures of texts appropriate to a range of purposes, audiences and contexts. EN4-B</w:t>
            </w:r>
          </w:p>
          <w:p w:rsidRPr="00B81F65" w:rsidR="00B81F65" w:rsidP="3B5F97D3" w:rsidRDefault="00B81F65" w14:paraId="17A6DD80" w14:textId="77777777">
            <w:pPr>
              <w:pStyle w:val="ListBullet"/>
              <w:spacing w:before="120" w:beforeAutospacing="off" w:after="120" w:afterAutospacing="off"/>
              <w:rPr>
                <w:sz w:val="22"/>
                <w:szCs w:val="22"/>
              </w:rPr>
            </w:pPr>
            <w:r w:rsidRPr="3B5F97D3" w:rsidR="00B81F65">
              <w:rPr>
                <w:sz w:val="22"/>
                <w:szCs w:val="22"/>
              </w:rPr>
              <w:t>Thinks imaginatively, creatively, interpretively and critically about information, ideas and arguments to respond to and compose texts. EN4-5C</w:t>
            </w:r>
          </w:p>
          <w:p w:rsidRPr="00EC5D02" w:rsidR="00A3385E" w:rsidP="3B5F97D3" w:rsidRDefault="00B81F65" w14:paraId="514D900E" w14:textId="77777777">
            <w:pPr>
              <w:pStyle w:val="ListBullet"/>
              <w:spacing w:before="120" w:beforeAutospacing="off" w:after="120" w:afterAutospacing="off"/>
              <w:rPr>
                <w:sz w:val="22"/>
                <w:szCs w:val="22"/>
              </w:rPr>
            </w:pPr>
            <w:r w:rsidRPr="3B5F97D3" w:rsidR="00B81F65">
              <w:rPr>
                <w:sz w:val="22"/>
                <w:szCs w:val="22"/>
              </w:rPr>
              <w:t>Demonstrates understanding of how texts can express aspects of their broadening world and their relationships within it. EN4-7D</w:t>
            </w:r>
          </w:p>
          <w:p w:rsidRPr="00D74B4F" w:rsidR="00A3385E" w:rsidP="3B5F97D3" w:rsidRDefault="00A3385E" w14:paraId="405BD1F5" w14:textId="77777777">
            <w:pPr>
              <w:pStyle w:val="ListBullet"/>
              <w:numPr>
                <w:numId w:val="0"/>
              </w:numPr>
              <w:spacing w:before="120" w:beforeAutospacing="off" w:after="120" w:afterAutospacing="off"/>
              <w:rPr>
                <w:sz w:val="22"/>
                <w:szCs w:val="22"/>
              </w:rPr>
            </w:pPr>
            <w:r w:rsidRPr="3B5F97D3" w:rsidR="00A3385E">
              <w:rPr>
                <w:sz w:val="22"/>
                <w:szCs w:val="22"/>
              </w:rPr>
              <w:t xml:space="preserve">Students will understand: </w:t>
            </w:r>
          </w:p>
          <w:p w:rsidRPr="00D167C6" w:rsidR="00B81F65" w:rsidP="3B5F97D3" w:rsidRDefault="00B81F65" w14:paraId="603FDC60" w14:textId="77777777">
            <w:pPr>
              <w:pStyle w:val="ListBullet"/>
              <w:spacing w:before="120" w:beforeAutospacing="off" w:after="120" w:afterAutospacing="off"/>
              <w:rPr>
                <w:sz w:val="22"/>
                <w:szCs w:val="22"/>
              </w:rPr>
            </w:pPr>
            <w:r w:rsidRPr="3B5F97D3" w:rsidR="00B81F65">
              <w:rPr>
                <w:sz w:val="22"/>
                <w:szCs w:val="22"/>
              </w:rPr>
              <w:t>How to</w:t>
            </w:r>
            <w:r w:rsidRPr="3B5F97D3" w:rsidR="00B81F65">
              <w:rPr>
                <w:sz w:val="22"/>
                <w:szCs w:val="22"/>
              </w:rPr>
              <w:t xml:space="preserve"> </w:t>
            </w:r>
            <w:r w:rsidRPr="3B5F97D3" w:rsidR="00B81F65">
              <w:rPr>
                <w:sz w:val="22"/>
                <w:szCs w:val="22"/>
              </w:rPr>
              <w:t>read and interpret a cartoon.</w:t>
            </w:r>
          </w:p>
          <w:p w:rsidRPr="00D167C6" w:rsidR="00B81F65" w:rsidP="3B5F97D3" w:rsidRDefault="00B81F65" w14:paraId="69E11594" w14:textId="77777777">
            <w:pPr>
              <w:pStyle w:val="ListBullet"/>
              <w:spacing w:before="120" w:beforeAutospacing="off" w:after="120" w:afterAutospacing="off"/>
              <w:rPr>
                <w:sz w:val="22"/>
                <w:szCs w:val="22"/>
              </w:rPr>
            </w:pPr>
            <w:r w:rsidRPr="3B5F97D3" w:rsidR="00B81F65">
              <w:rPr>
                <w:sz w:val="22"/>
                <w:szCs w:val="22"/>
              </w:rPr>
              <w:t>The codes and conventions cartoonists use to make meaning.</w:t>
            </w:r>
          </w:p>
          <w:p w:rsidR="00B81F65" w:rsidP="3B5F97D3" w:rsidRDefault="00B81F65" w14:paraId="6EE1D8F4" w14:textId="77777777">
            <w:pPr>
              <w:pStyle w:val="ListBullet"/>
              <w:spacing w:before="120" w:beforeAutospacing="off" w:after="120" w:afterAutospacing="off"/>
              <w:rPr>
                <w:sz w:val="22"/>
                <w:szCs w:val="22"/>
              </w:rPr>
            </w:pPr>
            <w:r w:rsidRPr="3B5F97D3" w:rsidR="00B81F65">
              <w:rPr>
                <w:sz w:val="22"/>
                <w:szCs w:val="22"/>
              </w:rPr>
              <w:t>How to a</w:t>
            </w:r>
            <w:r w:rsidRPr="3B5F97D3" w:rsidR="00B81F65">
              <w:rPr>
                <w:sz w:val="22"/>
                <w:szCs w:val="22"/>
              </w:rPr>
              <w:t>pply this knowledge to understanding the cartoonists’ views and values.</w:t>
            </w:r>
          </w:p>
          <w:p w:rsidRPr="00B81F65" w:rsidR="00A3385E" w:rsidP="3B5F97D3" w:rsidRDefault="00B81F65" w14:paraId="597A0EA1" w14:textId="77777777">
            <w:pPr>
              <w:pStyle w:val="ListBullet"/>
              <w:spacing w:before="120" w:beforeAutospacing="off" w:after="120" w:afterAutospacing="off"/>
              <w:rPr>
                <w:sz w:val="22"/>
                <w:szCs w:val="22"/>
              </w:rPr>
            </w:pPr>
            <w:r w:rsidRPr="3B5F97D3" w:rsidR="00B81F65">
              <w:rPr>
                <w:sz w:val="22"/>
                <w:szCs w:val="22"/>
              </w:rPr>
              <w:t>How to r</w:t>
            </w:r>
            <w:r w:rsidRPr="3B5F97D3" w:rsidR="00B81F65">
              <w:rPr>
                <w:sz w:val="22"/>
                <w:szCs w:val="22"/>
              </w:rPr>
              <w:t xml:space="preserve">eflect on an issue or event and compose </w:t>
            </w:r>
            <w:r w:rsidRPr="3B5F97D3" w:rsidR="00B81F65">
              <w:rPr>
                <w:sz w:val="22"/>
                <w:szCs w:val="22"/>
              </w:rPr>
              <w:t>a cartoon that communicates a students’ own</w:t>
            </w:r>
            <w:r w:rsidRPr="3B5F97D3" w:rsidR="00B81F65">
              <w:rPr>
                <w:sz w:val="22"/>
                <w:szCs w:val="22"/>
              </w:rPr>
              <w:t xml:space="preserve"> views.</w:t>
            </w:r>
          </w:p>
        </w:tc>
      </w:tr>
      <w:tr w:rsidRPr="00213957" w:rsidR="00A3385E" w:rsidTr="3B5F97D3" w14:paraId="75E90ADD" w14:textId="77777777">
        <w:trPr>
          <w:cnfStyle w:val="000000010000" w:firstRow="0" w:lastRow="0" w:firstColumn="0" w:lastColumn="0" w:oddVBand="0" w:evenVBand="0" w:oddHBand="0" w:evenHBand="1"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3372" w:type="dxa"/>
            <w:tcMar/>
          </w:tcPr>
          <w:p w:rsidRPr="00213957" w:rsidR="00A3385E" w:rsidP="3B5F97D3" w:rsidRDefault="00A3385E" w14:paraId="73E37FB9" w14:textId="77777777">
            <w:pPr>
              <w:spacing w:before="120" w:beforeAutospacing="off" w:after="120" w:afterAutospacing="off"/>
              <w:rPr>
                <w:sz w:val="24"/>
                <w:szCs w:val="24"/>
                <w:lang w:eastAsia="zh-CN"/>
              </w:rPr>
            </w:pPr>
            <w:r w:rsidRPr="3B5F97D3" w:rsidR="00A3385E">
              <w:rPr>
                <w:sz w:val="24"/>
                <w:szCs w:val="24"/>
                <w:lang w:eastAsia="zh-CN"/>
              </w:rPr>
              <w:t>How are they going to learn it? (Resources and Strategies)</w:t>
            </w:r>
          </w:p>
        </w:tc>
        <w:tc>
          <w:tcPr>
            <w:cnfStyle w:val="000000000000" w:firstRow="0" w:lastRow="0" w:firstColumn="0" w:lastColumn="0" w:oddVBand="0" w:evenVBand="0" w:oddHBand="0" w:evenHBand="0" w:firstRowFirstColumn="0" w:firstRowLastColumn="0" w:lastRowFirstColumn="0" w:lastRowLastColumn="0"/>
            <w:tcW w:w="10348" w:type="dxa"/>
            <w:tcMar/>
          </w:tcPr>
          <w:p w:rsidRPr="00FD31A7" w:rsidR="00A3385E" w:rsidP="3B5F97D3" w:rsidRDefault="00A3385E" w14:paraId="47E779CC" w14:textId="77777777">
            <w:pPr>
              <w:spacing w:before="120" w:beforeAutospacing="off" w:after="120" w:afterAutospacing="off"/>
              <w:rPr>
                <w:sz w:val="24"/>
                <w:szCs w:val="24"/>
                <w:lang w:eastAsia="zh-CN"/>
              </w:rPr>
            </w:pPr>
            <w:r w:rsidRPr="3B5F97D3" w:rsidR="00A3385E">
              <w:rPr>
                <w:sz w:val="24"/>
                <w:szCs w:val="24"/>
                <w:lang w:eastAsia="zh-CN"/>
              </w:rPr>
              <w:t xml:space="preserve">Students will: </w:t>
            </w:r>
          </w:p>
          <w:p w:rsidRPr="00FD31A7" w:rsidR="00441C5E" w:rsidP="3B5F97D3" w:rsidRDefault="00441C5E" w14:paraId="76B7946C" w14:textId="77777777">
            <w:pPr>
              <w:pStyle w:val="ListBullet"/>
              <w:spacing w:before="120" w:beforeAutospacing="off" w:after="120" w:afterAutospacing="off"/>
              <w:rPr>
                <w:lang w:eastAsia="zh-CN"/>
              </w:rPr>
            </w:pPr>
            <w:r w:rsidRPr="3B5F97D3" w:rsidR="069DBB89">
              <w:rPr>
                <w:lang w:eastAsia="zh-CN"/>
              </w:rPr>
              <w:t xml:space="preserve">utilise live or recorded teacher led </w:t>
            </w:r>
            <w:proofErr w:type="gramStart"/>
            <w:r w:rsidRPr="3B5F97D3" w:rsidR="069DBB89">
              <w:rPr>
                <w:lang w:eastAsia="zh-CN"/>
              </w:rPr>
              <w:t>sessions</w:t>
            </w:r>
            <w:proofErr w:type="gramEnd"/>
            <w:r w:rsidRPr="3B5F97D3" w:rsidR="069DBB89">
              <w:rPr>
                <w:lang w:eastAsia="zh-CN"/>
              </w:rPr>
              <w:t xml:space="preserve"> </w:t>
            </w:r>
          </w:p>
          <w:p w:rsidRPr="00FD31A7" w:rsidR="00441C5E" w:rsidP="3B5F97D3" w:rsidRDefault="00441C5E" w14:paraId="614C7230" w14:textId="77777777">
            <w:pPr>
              <w:pStyle w:val="ListBullet"/>
              <w:spacing w:before="120" w:beforeAutospacing="off" w:after="120" w:afterAutospacing="off"/>
              <w:rPr>
                <w:lang w:eastAsia="zh-CN"/>
              </w:rPr>
            </w:pPr>
            <w:r w:rsidR="069DBB89">
              <w:rPr/>
              <w:t>engage person</w:t>
            </w:r>
            <w:r w:rsidR="069DBB89">
              <w:rPr/>
              <w:t xml:space="preserve">ally with online </w:t>
            </w:r>
            <w:proofErr w:type="gramStart"/>
            <w:r w:rsidR="069DBB89">
              <w:rPr/>
              <w:t>cartoons</w:t>
            </w:r>
            <w:proofErr w:type="gramEnd"/>
          </w:p>
          <w:p w:rsidRPr="00FD31A7" w:rsidR="00441C5E" w:rsidP="3B5F97D3" w:rsidRDefault="00441C5E" w14:paraId="08D7D668" w14:textId="77777777">
            <w:pPr>
              <w:pStyle w:val="ListBullet"/>
              <w:spacing w:before="120" w:beforeAutospacing="off" w:after="120" w:afterAutospacing="off"/>
              <w:rPr>
                <w:lang w:eastAsia="zh-CN"/>
              </w:rPr>
            </w:pPr>
            <w:r w:rsidR="069DBB89">
              <w:rPr/>
              <w:t xml:space="preserve">connect new knowledge of representation to their existing </w:t>
            </w:r>
            <w:proofErr w:type="gramStart"/>
            <w:r w:rsidR="069DBB89">
              <w:rPr/>
              <w:t>knowledge</w:t>
            </w:r>
            <w:proofErr w:type="gramEnd"/>
            <w:r w:rsidR="069DBB89">
              <w:rPr/>
              <w:t xml:space="preserve"> </w:t>
            </w:r>
          </w:p>
          <w:p w:rsidRPr="00FD31A7" w:rsidR="00441C5E" w:rsidP="3B5F97D3" w:rsidRDefault="00441C5E" w14:paraId="203CF32D" w14:textId="77777777">
            <w:pPr>
              <w:pStyle w:val="ListBullet"/>
              <w:spacing w:before="120" w:beforeAutospacing="off" w:after="120" w:afterAutospacing="off"/>
              <w:rPr>
                <w:lang w:eastAsia="zh-CN"/>
              </w:rPr>
            </w:pPr>
            <w:r w:rsidRPr="3B5F97D3" w:rsidR="069DBB89">
              <w:rPr>
                <w:lang w:eastAsia="zh-CN"/>
              </w:rPr>
              <w:t>record and share information via P</w:t>
            </w:r>
            <w:r w:rsidRPr="3B5F97D3" w:rsidR="10308092">
              <w:rPr>
                <w:lang w:eastAsia="zh-CN"/>
              </w:rPr>
              <w:t>osts and collaborate in a</w:t>
            </w:r>
            <w:r w:rsidRPr="3B5F97D3" w:rsidR="069DBB89">
              <w:rPr>
                <w:lang w:eastAsia="zh-CN"/>
              </w:rPr>
              <w:t xml:space="preserve"> </w:t>
            </w:r>
            <w:proofErr w:type="gramStart"/>
            <w:r w:rsidRPr="3B5F97D3" w:rsidR="069DBB89">
              <w:rPr>
                <w:lang w:eastAsia="zh-CN"/>
              </w:rPr>
              <w:t>document</w:t>
            </w:r>
            <w:proofErr w:type="gramEnd"/>
            <w:r w:rsidRPr="3B5F97D3" w:rsidR="10308092">
              <w:rPr>
                <w:lang w:eastAsia="zh-CN"/>
              </w:rPr>
              <w:t xml:space="preserve"> </w:t>
            </w:r>
            <w:r w:rsidRPr="3B5F97D3" w:rsidR="069DBB89">
              <w:rPr>
                <w:lang w:eastAsia="zh-CN"/>
              </w:rPr>
              <w:t xml:space="preserve"> </w:t>
            </w:r>
          </w:p>
          <w:p w:rsidR="00441C5E" w:rsidP="3B5F97D3" w:rsidRDefault="00441C5E" w14:paraId="17B58B91" w14:textId="77777777">
            <w:pPr>
              <w:pStyle w:val="ListBullet"/>
              <w:spacing w:before="120" w:beforeAutospacing="off" w:after="120" w:afterAutospacing="off"/>
              <w:rPr>
                <w:lang w:eastAsia="zh-CN"/>
              </w:rPr>
            </w:pPr>
            <w:r w:rsidR="069DBB89">
              <w:rPr/>
              <w:t>engage criti</w:t>
            </w:r>
            <w:r w:rsidR="069DBB89">
              <w:rPr/>
              <w:t xml:space="preserve">cally with </w:t>
            </w:r>
            <w:r w:rsidR="10308092">
              <w:rPr/>
              <w:t xml:space="preserve">a </w:t>
            </w:r>
            <w:r w:rsidR="069DBB89">
              <w:rPr/>
              <w:t xml:space="preserve">cartoon being deconstructed by the </w:t>
            </w:r>
            <w:proofErr w:type="gramStart"/>
            <w:r w:rsidR="069DBB89">
              <w:rPr/>
              <w:t>teacher</w:t>
            </w:r>
            <w:proofErr w:type="gramEnd"/>
          </w:p>
          <w:p w:rsidRPr="00FD31A7" w:rsidR="00441C5E" w:rsidP="3B5F97D3" w:rsidRDefault="00441C5E" w14:paraId="021C96FF" w14:textId="77777777">
            <w:pPr>
              <w:pStyle w:val="ListBullet"/>
              <w:spacing w:before="120" w:beforeAutospacing="off" w:after="120" w:afterAutospacing="off"/>
              <w:rPr>
                <w:lang w:eastAsia="zh-CN"/>
              </w:rPr>
            </w:pPr>
            <w:r w:rsidR="069DBB89">
              <w:rPr/>
              <w:t xml:space="preserve">label the codes and conventions of a </w:t>
            </w:r>
            <w:proofErr w:type="gramStart"/>
            <w:r w:rsidR="069DBB89">
              <w:rPr/>
              <w:t>cartoon</w:t>
            </w:r>
            <w:proofErr w:type="gramEnd"/>
          </w:p>
          <w:p w:rsidRPr="00FD31A7" w:rsidR="00441C5E" w:rsidP="3B5F97D3" w:rsidRDefault="00441C5E" w14:paraId="2B0BD1FC" w14:textId="77777777">
            <w:pPr>
              <w:pStyle w:val="ListBullet"/>
              <w:spacing w:before="120" w:beforeAutospacing="off" w:after="120" w:afterAutospacing="off"/>
              <w:rPr>
                <w:lang w:eastAsia="zh-CN"/>
              </w:rPr>
            </w:pPr>
            <w:r w:rsidR="069DBB89">
              <w:rPr/>
              <w:t>ex</w:t>
            </w:r>
            <w:r w:rsidR="069DBB89">
              <w:rPr/>
              <w:t>periment with speech bubbles in cartoons</w:t>
            </w:r>
            <w:r w:rsidR="069DBB89">
              <w:rPr/>
              <w:t xml:space="preserve"> </w:t>
            </w:r>
          </w:p>
          <w:p w:rsidRPr="00FD31A7" w:rsidR="00A3385E" w:rsidP="3B5F97D3" w:rsidRDefault="00A3385E" w14:paraId="2C77014F" w14:textId="77777777">
            <w:pPr>
              <w:pStyle w:val="ListBullet"/>
              <w:numPr>
                <w:numId w:val="0"/>
              </w:numPr>
              <w:spacing w:before="120" w:beforeAutospacing="off" w:after="120" w:afterAutospacing="off"/>
              <w:rPr>
                <w:sz w:val="24"/>
                <w:szCs w:val="24"/>
                <w:lang w:eastAsia="zh-CN"/>
              </w:rPr>
            </w:pPr>
            <w:r w:rsidRPr="3B5F97D3" w:rsidR="00A3385E">
              <w:rPr>
                <w:sz w:val="24"/>
                <w:szCs w:val="24"/>
                <w:lang w:eastAsia="zh-CN"/>
              </w:rPr>
              <w:t>What is the specific task that students are to complete to demonstrate their learning?</w:t>
            </w:r>
          </w:p>
          <w:p w:rsidRPr="00441C5E" w:rsidR="00A3385E" w:rsidP="3B5F97D3" w:rsidRDefault="00441C5E" w14:paraId="7FC6B6DC" w14:textId="77777777">
            <w:pPr>
              <w:pStyle w:val="ListBullet"/>
              <w:spacing w:before="120" w:beforeAutospacing="off" w:after="120" w:afterAutospacing="off"/>
              <w:mirrorIndents/>
              <w:rPr>
                <w:sz w:val="24"/>
                <w:szCs w:val="24"/>
                <w:lang w:eastAsia="zh-CN"/>
              </w:rPr>
            </w:pPr>
            <w:r w:rsidR="069DBB89">
              <w:rPr/>
              <w:t>Reflect on an issue and compose a cartoon to reflect their personal values and opinions.</w:t>
            </w:r>
          </w:p>
        </w:tc>
      </w:tr>
      <w:tr w:rsidRPr="00213957" w:rsidR="00A3385E" w:rsidTr="3B5F97D3" w14:paraId="6C4EF3E8" w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3372" w:type="dxa"/>
            <w:tcMar/>
          </w:tcPr>
          <w:p w:rsidRPr="00213957" w:rsidR="00A3385E" w:rsidP="3B5F97D3" w:rsidRDefault="00A3385E" w14:paraId="0DA19D3A" w14:textId="77777777">
            <w:pPr>
              <w:rPr>
                <w:sz w:val="22"/>
                <w:szCs w:val="22"/>
                <w:lang w:eastAsia="zh-CN"/>
              </w:rPr>
            </w:pPr>
            <w:r w:rsidRPr="3B5F97D3" w:rsidR="00A3385E">
              <w:rPr>
                <w:sz w:val="22"/>
                <w:szCs w:val="22"/>
                <w:lang w:eastAsia="zh-CN"/>
              </w:rPr>
              <w:t>Lesson sequence timing</w:t>
            </w:r>
          </w:p>
        </w:tc>
        <w:tc>
          <w:tcPr>
            <w:cnfStyle w:val="000000000000" w:firstRow="0" w:lastRow="0" w:firstColumn="0" w:lastColumn="0" w:oddVBand="0" w:evenVBand="0" w:oddHBand="0" w:evenHBand="0" w:firstRowFirstColumn="0" w:firstRowLastColumn="0" w:lastRowFirstColumn="0" w:lastRowLastColumn="0"/>
            <w:tcW w:w="10348" w:type="dxa"/>
            <w:tcMar/>
          </w:tcPr>
          <w:p w:rsidRPr="00FD31A7" w:rsidR="00A3385E" w:rsidP="3B5F97D3" w:rsidRDefault="00A3385E" w14:paraId="63494B59" w14:textId="77777777">
            <w:pPr>
              <w:rPr>
                <w:sz w:val="22"/>
                <w:szCs w:val="22"/>
                <w:lang w:eastAsia="zh-CN"/>
              </w:rPr>
            </w:pPr>
            <w:r w:rsidRPr="3B5F97D3" w:rsidR="00A3385E">
              <w:rPr>
                <w:sz w:val="22"/>
                <w:szCs w:val="22"/>
                <w:lang w:eastAsia="zh-CN"/>
              </w:rPr>
              <w:t>When do you expect each task to be completed?</w:t>
            </w:r>
          </w:p>
          <w:p w:rsidRPr="00FD31A7" w:rsidR="00A3385E" w:rsidP="00A3385E" w:rsidRDefault="00441C5E" w14:paraId="1333FC34" w14:textId="77777777">
            <w:pPr>
              <w:pStyle w:val="ListBullet"/>
              <w:mirrorIndents/>
              <w:rPr>
                <w:sz w:val="22"/>
                <w:szCs w:val="22"/>
                <w:lang w:eastAsia="zh-CN"/>
              </w:rPr>
            </w:pPr>
            <w:r w:rsidRPr="3B5F97D3" w:rsidR="069DBB89">
              <w:rPr>
                <w:sz w:val="22"/>
                <w:szCs w:val="22"/>
                <w:lang w:eastAsia="zh-CN"/>
              </w:rPr>
              <w:t>Each learning sequence contains check-point options for the student. Thi</w:t>
            </w:r>
            <w:r w:rsidRPr="3B5F97D3" w:rsidR="069DBB89">
              <w:rPr>
                <w:sz w:val="22"/>
                <w:szCs w:val="22"/>
                <w:lang w:eastAsia="zh-CN"/>
              </w:rPr>
              <w:t>s learning sequence reflects 3-4</w:t>
            </w:r>
            <w:r w:rsidRPr="3B5F97D3" w:rsidR="069DBB89">
              <w:rPr>
                <w:sz w:val="22"/>
                <w:szCs w:val="22"/>
                <w:lang w:eastAsia="zh-CN"/>
              </w:rPr>
              <w:t xml:space="preserve"> hours of learning depending on your students’ digital literacy</w:t>
            </w:r>
            <w:r w:rsidRPr="3B5F97D3" w:rsidR="069DBB89">
              <w:rPr>
                <w:sz w:val="22"/>
                <w:szCs w:val="22"/>
                <w:lang w:eastAsia="zh-CN"/>
              </w:rPr>
              <w:t xml:space="preserve">. </w:t>
            </w:r>
            <w:hyperlink r:id="Recbb1bef3ab641f6">
              <w:r w:rsidRPr="3B5F97D3" w:rsidR="069DBB89">
                <w:rPr>
                  <w:rStyle w:val="Hyperlink"/>
                  <w:sz w:val="22"/>
                  <w:szCs w:val="22"/>
                  <w:lang w:eastAsia="zh-CN"/>
                </w:rPr>
                <w:t>Some research has indicated</w:t>
              </w:r>
            </w:hyperlink>
            <w:r w:rsidRPr="3B5F97D3" w:rsidR="069DBB89">
              <w:rPr>
                <w:sz w:val="22"/>
                <w:szCs w:val="22"/>
                <w:lang w:eastAsia="zh-CN"/>
              </w:rPr>
              <w:t xml:space="preserve"> students may take longer to learn in the online environment because they need to navigate technology in a different way.  </w:t>
            </w:r>
          </w:p>
        </w:tc>
      </w:tr>
      <w:tr w:rsidRPr="00213957" w:rsidR="00A3385E" w:rsidTr="3B5F97D3" w14:paraId="15B74B7E" w14:textId="77777777">
        <w:trPr>
          <w:cnfStyle w:val="000000010000" w:firstRow="0" w:lastRow="0" w:firstColumn="0" w:lastColumn="0" w:oddVBand="0" w:evenVBand="0" w:oddHBand="0" w:evenHBand="1"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3372" w:type="dxa"/>
            <w:tcMar/>
          </w:tcPr>
          <w:p w:rsidRPr="00213957" w:rsidR="00A3385E" w:rsidP="3B5F97D3" w:rsidRDefault="00A3385E" w14:paraId="3450D5A1" w14:textId="77777777">
            <w:pPr>
              <w:rPr>
                <w:sz w:val="22"/>
                <w:szCs w:val="22"/>
                <w:lang w:eastAsia="zh-CN"/>
              </w:rPr>
            </w:pPr>
            <w:r w:rsidRPr="3B5F97D3" w:rsidR="00A3385E">
              <w:rPr>
                <w:sz w:val="22"/>
                <w:szCs w:val="22"/>
                <w:lang w:eastAsia="zh-CN"/>
              </w:rPr>
              <w:t>Collecting evidence of student learning (Verification)</w:t>
            </w:r>
          </w:p>
        </w:tc>
        <w:tc>
          <w:tcPr>
            <w:cnfStyle w:val="000000000000" w:firstRow="0" w:lastRow="0" w:firstColumn="0" w:lastColumn="0" w:oddVBand="0" w:evenVBand="0" w:oddHBand="0" w:evenHBand="0" w:firstRowFirstColumn="0" w:firstRowLastColumn="0" w:lastRowFirstColumn="0" w:lastRowLastColumn="0"/>
            <w:tcW w:w="10348" w:type="dxa"/>
            <w:tcMar/>
          </w:tcPr>
          <w:p w:rsidRPr="00213957" w:rsidR="00A3385E" w:rsidP="3B5F97D3" w:rsidRDefault="00A3385E" w14:paraId="0BB47E80" w14:textId="0B8AAAF0">
            <w:pPr>
              <w:rPr>
                <w:sz w:val="22"/>
                <w:szCs w:val="22"/>
                <w:lang w:eastAsia="zh-CN"/>
              </w:rPr>
            </w:pPr>
            <w:r w:rsidRPr="3B5F97D3" w:rsidR="00A3385E">
              <w:rPr>
                <w:sz w:val="22"/>
                <w:szCs w:val="22"/>
                <w:lang w:eastAsia="zh-CN"/>
              </w:rPr>
              <w:t>How will you collect evidence of student learning in the</w:t>
            </w:r>
            <w:r w:rsidRPr="3B5F97D3" w:rsidR="0DB0E88D">
              <w:rPr>
                <w:sz w:val="22"/>
                <w:szCs w:val="22"/>
                <w:lang w:eastAsia="zh-CN"/>
              </w:rPr>
              <w:t xml:space="preserve"> online or technology</w:t>
            </w:r>
            <w:r w:rsidRPr="3B5F97D3" w:rsidR="00D74B4F">
              <w:rPr>
                <w:sz w:val="22"/>
                <w:szCs w:val="22"/>
                <w:lang w:eastAsia="zh-CN"/>
              </w:rPr>
              <w:t xml:space="preserve"> </w:t>
            </w:r>
            <w:r w:rsidRPr="3B5F97D3" w:rsidR="00A3385E">
              <w:rPr>
                <w:sz w:val="22"/>
                <w:szCs w:val="22"/>
                <w:lang w:eastAsia="zh-CN"/>
              </w:rPr>
              <w:t>space?</w:t>
            </w:r>
          </w:p>
          <w:p w:rsidRPr="00213957" w:rsidR="008D1582" w:rsidP="008D1582" w:rsidRDefault="008D1582" w14:paraId="5110DAB4" w14:textId="77777777">
            <w:pPr>
              <w:pStyle w:val="ListBullet"/>
              <w:rPr>
                <w:sz w:val="22"/>
                <w:szCs w:val="22"/>
                <w:lang w:eastAsia="zh-CN"/>
              </w:rPr>
            </w:pPr>
            <w:r w:rsidRPr="3B5F97D3" w:rsidR="10C98893">
              <w:rPr>
                <w:sz w:val="22"/>
                <w:szCs w:val="22"/>
                <w:lang w:eastAsia="zh-CN"/>
              </w:rPr>
              <w:t>In Teams</w:t>
            </w:r>
            <w:r w:rsidRPr="3B5F97D3" w:rsidR="10C98893">
              <w:rPr>
                <w:sz w:val="22"/>
                <w:szCs w:val="22"/>
                <w:lang w:eastAsia="zh-CN"/>
              </w:rPr>
              <w:t>,</w:t>
            </w:r>
            <w:r w:rsidRPr="3B5F97D3" w:rsidR="10C98893">
              <w:rPr>
                <w:sz w:val="22"/>
                <w:szCs w:val="22"/>
                <w:lang w:eastAsia="zh-CN"/>
              </w:rPr>
              <w:t xml:space="preserve"> create an assignment for each key stage of learning. </w:t>
            </w:r>
          </w:p>
          <w:p w:rsidRPr="00213957" w:rsidR="00441C5E" w:rsidP="008D1582" w:rsidRDefault="008D1582" w14:paraId="5EC1D340" w14:textId="77777777">
            <w:pPr>
              <w:pStyle w:val="ListBullet"/>
              <w:mirrorIndents/>
              <w:rPr>
                <w:sz w:val="22"/>
                <w:szCs w:val="22"/>
                <w:lang w:eastAsia="zh-CN"/>
              </w:rPr>
            </w:pPr>
            <w:r w:rsidRPr="3B5F97D3" w:rsidR="10C98893">
              <w:rPr>
                <w:sz w:val="22"/>
                <w:szCs w:val="22"/>
                <w:lang w:eastAsia="zh-CN"/>
              </w:rPr>
              <w:t>S</w:t>
            </w:r>
            <w:r w:rsidRPr="3B5F97D3" w:rsidR="10C98893">
              <w:rPr>
                <w:sz w:val="22"/>
                <w:szCs w:val="22"/>
                <w:lang w:eastAsia="zh-CN"/>
              </w:rPr>
              <w:t xml:space="preserve">tudents can </w:t>
            </w:r>
            <w:r w:rsidRPr="3B5F97D3" w:rsidR="10C98893">
              <w:rPr>
                <w:sz w:val="22"/>
                <w:szCs w:val="22"/>
                <w:lang w:eastAsia="zh-CN"/>
              </w:rPr>
              <w:t>submit</w:t>
            </w:r>
            <w:r w:rsidRPr="3B5F97D3" w:rsidR="10C98893">
              <w:rPr>
                <w:sz w:val="22"/>
                <w:szCs w:val="22"/>
                <w:lang w:eastAsia="zh-CN"/>
              </w:rPr>
              <w:t xml:space="preserve"> documents </w:t>
            </w:r>
            <w:r w:rsidRPr="3B5F97D3" w:rsidR="10C98893">
              <w:rPr>
                <w:sz w:val="22"/>
                <w:szCs w:val="22"/>
                <w:lang w:eastAsia="zh-CN"/>
              </w:rPr>
              <w:t>or a link to their work.</w:t>
            </w:r>
            <w:r w:rsidRPr="3B5F97D3" w:rsidR="10C98893">
              <w:rPr>
                <w:sz w:val="22"/>
                <w:szCs w:val="22"/>
                <w:lang w:eastAsia="zh-CN"/>
              </w:rPr>
              <w:t xml:space="preserve">  </w:t>
            </w:r>
          </w:p>
        </w:tc>
      </w:tr>
      <w:tr w:rsidRPr="00213957" w:rsidR="00A3385E" w:rsidTr="3B5F97D3" w14:paraId="4A957898" w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3372" w:type="dxa"/>
            <w:tcMar/>
          </w:tcPr>
          <w:p w:rsidRPr="00213957" w:rsidR="00A3385E" w:rsidP="3B5F97D3" w:rsidRDefault="00A3385E" w14:paraId="6AC7B9AA" w14:textId="77777777">
            <w:pPr>
              <w:spacing w:before="120" w:beforeAutospacing="off" w:after="120" w:afterAutospacing="off"/>
              <w:rPr>
                <w:sz w:val="22"/>
                <w:szCs w:val="22"/>
                <w:lang w:eastAsia="zh-CN"/>
              </w:rPr>
            </w:pPr>
            <w:r w:rsidRPr="3B5F97D3" w:rsidR="00A3385E">
              <w:rPr>
                <w:sz w:val="22"/>
                <w:szCs w:val="22"/>
                <w:lang w:eastAsia="zh-CN"/>
              </w:rPr>
              <w:t>Feedback</w:t>
            </w:r>
          </w:p>
        </w:tc>
        <w:tc>
          <w:tcPr>
            <w:cnfStyle w:val="000000000000" w:firstRow="0" w:lastRow="0" w:firstColumn="0" w:lastColumn="0" w:oddVBand="0" w:evenVBand="0" w:oddHBand="0" w:evenHBand="0" w:firstRowFirstColumn="0" w:firstRowLastColumn="0" w:lastRowFirstColumn="0" w:lastRowLastColumn="0"/>
            <w:tcW w:w="10348" w:type="dxa"/>
            <w:tcMar/>
          </w:tcPr>
          <w:p w:rsidR="00A3385E" w:rsidP="3B5F97D3" w:rsidRDefault="00A3385E" w14:paraId="4D434FAD" w14:textId="77777777">
            <w:pPr>
              <w:spacing w:before="120" w:beforeAutospacing="off" w:after="120" w:afterAutospacing="off"/>
              <w:rPr>
                <w:sz w:val="22"/>
                <w:szCs w:val="22"/>
                <w:lang w:eastAsia="zh-CN"/>
              </w:rPr>
            </w:pPr>
            <w:r w:rsidRPr="3B5F97D3" w:rsidR="00A3385E">
              <w:rPr>
                <w:sz w:val="22"/>
                <w:szCs w:val="22"/>
                <w:lang w:eastAsia="zh-CN"/>
              </w:rPr>
              <w:t>How will feedback be provided to students? Provide a formative and/or summative assessment feedback process.</w:t>
            </w:r>
          </w:p>
          <w:p w:rsidRPr="00213957" w:rsidR="00441C5E" w:rsidP="3B5F97D3" w:rsidRDefault="00441C5E" w14:paraId="6234043E" w14:textId="77777777">
            <w:pPr>
              <w:pStyle w:val="ListBullet"/>
              <w:spacing w:before="120" w:beforeAutospacing="off" w:after="120" w:afterAutospacing="off"/>
              <w:rPr>
                <w:sz w:val="22"/>
                <w:szCs w:val="22"/>
                <w:lang w:eastAsia="zh-CN"/>
              </w:rPr>
            </w:pPr>
            <w:r w:rsidRPr="3B5F97D3" w:rsidR="069DBB89">
              <w:rPr>
                <w:sz w:val="22"/>
                <w:szCs w:val="22"/>
                <w:lang w:eastAsia="zh-CN"/>
              </w:rPr>
              <w:t xml:space="preserve">With assignment submission in Teams there is a dedicated space for the teacher to provide feedback. </w:t>
            </w:r>
          </w:p>
          <w:p w:rsidR="00A3385E" w:rsidP="3B5F97D3" w:rsidRDefault="00441C5E" w14:paraId="4795DF1B" w14:textId="77777777">
            <w:pPr>
              <w:pStyle w:val="ListBullet"/>
              <w:spacing w:before="120" w:beforeAutospacing="off" w:after="120" w:afterAutospacing="off"/>
              <w:mirrorIndents/>
              <w:rPr>
                <w:sz w:val="22"/>
                <w:szCs w:val="22"/>
                <w:lang w:eastAsia="zh-CN"/>
              </w:rPr>
            </w:pPr>
            <w:r w:rsidRPr="3B5F97D3" w:rsidR="069DBB89">
              <w:rPr>
                <w:sz w:val="22"/>
                <w:szCs w:val="22"/>
                <w:lang w:eastAsia="zh-CN"/>
              </w:rPr>
              <w:t>Posts allow students to offer each other feedback.</w:t>
            </w:r>
          </w:p>
          <w:p w:rsidRPr="00441C5E" w:rsidR="00441C5E" w:rsidP="3B5F97D3" w:rsidRDefault="00441C5E" w14:paraId="5980558E" w14:textId="61F5C1D4">
            <w:pPr>
              <w:pStyle w:val="ListBullet"/>
              <w:spacing w:before="120" w:beforeAutospacing="off" w:after="120" w:afterAutospacing="off"/>
              <w:mirrorIndents/>
              <w:rPr>
                <w:sz w:val="22"/>
                <w:szCs w:val="22"/>
                <w:lang w:eastAsia="zh-CN"/>
              </w:rPr>
            </w:pPr>
            <w:r w:rsidRPr="3B5F97D3" w:rsidR="069DBB89">
              <w:rPr>
                <w:sz w:val="22"/>
                <w:szCs w:val="22"/>
                <w:lang w:eastAsia="zh-CN"/>
              </w:rPr>
              <w:t>Technology free will require students to write their responses in their workbook for feedback when they return to school</w:t>
            </w:r>
            <w:r w:rsidRPr="3B5F97D3" w:rsidR="0DB0E88D">
              <w:rPr>
                <w:sz w:val="22"/>
                <w:szCs w:val="22"/>
                <w:lang w:eastAsia="zh-CN"/>
              </w:rPr>
              <w:t>.</w:t>
            </w:r>
          </w:p>
        </w:tc>
      </w:tr>
      <w:tr w:rsidRPr="00213957" w:rsidR="00A3385E" w:rsidTr="3B5F97D3" w14:paraId="328F5A47" w14:textId="77777777">
        <w:trPr>
          <w:cnfStyle w:val="000000010000" w:firstRow="0" w:lastRow="0" w:firstColumn="0" w:lastColumn="0" w:oddVBand="0" w:evenVBand="0" w:oddHBand="0" w:evenHBand="1"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3372" w:type="dxa"/>
            <w:tcMar/>
          </w:tcPr>
          <w:p w:rsidR="00A3385E" w:rsidP="3B5F97D3" w:rsidRDefault="00A3385E" w14:paraId="3CACDAF6" w14:textId="77777777">
            <w:pPr>
              <w:spacing w:before="120" w:beforeAutospacing="off" w:after="120" w:afterAutospacing="off"/>
              <w:rPr>
                <w:sz w:val="22"/>
                <w:szCs w:val="22"/>
                <w:lang w:eastAsia="zh-CN"/>
              </w:rPr>
            </w:pPr>
            <w:r w:rsidRPr="3B5F97D3" w:rsidR="00A3385E">
              <w:rPr>
                <w:sz w:val="22"/>
                <w:szCs w:val="22"/>
                <w:lang w:eastAsia="zh-CN"/>
              </w:rPr>
              <w:t>Communication</w:t>
            </w:r>
          </w:p>
          <w:p w:rsidRPr="00213957" w:rsidR="00A3385E" w:rsidP="3B5F97D3" w:rsidRDefault="00A3385E" w14:paraId="672A6659" w14:textId="77777777">
            <w:pPr>
              <w:pStyle w:val="ListBullet"/>
              <w:numPr>
                <w:numId w:val="0"/>
              </w:numPr>
              <w:spacing w:before="120" w:beforeAutospacing="off" w:after="120" w:afterAutospacing="off"/>
              <w:rPr>
                <w:sz w:val="22"/>
                <w:szCs w:val="22"/>
                <w:lang w:eastAsia="zh-CN"/>
              </w:rPr>
            </w:pPr>
          </w:p>
        </w:tc>
        <w:tc>
          <w:tcPr>
            <w:cnfStyle w:val="000000000000" w:firstRow="0" w:lastRow="0" w:firstColumn="0" w:lastColumn="0" w:oddVBand="0" w:evenVBand="0" w:oddHBand="0" w:evenHBand="0" w:firstRowFirstColumn="0" w:firstRowLastColumn="0" w:lastRowFirstColumn="0" w:lastRowLastColumn="0"/>
            <w:tcW w:w="10348" w:type="dxa"/>
            <w:tcMar/>
          </w:tcPr>
          <w:p w:rsidRPr="00213957" w:rsidR="00A3385E" w:rsidP="3B5F97D3" w:rsidRDefault="00A3385E" w14:paraId="6418F743" w14:textId="77777777">
            <w:pPr>
              <w:spacing w:before="120" w:beforeAutospacing="off" w:after="120" w:afterAutospacing="off"/>
              <w:rPr>
                <w:sz w:val="22"/>
                <w:szCs w:val="22"/>
                <w:lang w:eastAsia="zh-CN"/>
              </w:rPr>
            </w:pPr>
            <w:r w:rsidRPr="3B5F97D3" w:rsidR="00A3385E">
              <w:rPr>
                <w:sz w:val="22"/>
                <w:szCs w:val="22"/>
                <w:lang w:eastAsia="zh-CN"/>
              </w:rPr>
              <w:t>How will student learning be oriented?</w:t>
            </w:r>
          </w:p>
          <w:p w:rsidR="00A3385E" w:rsidP="3B5F97D3" w:rsidRDefault="00A3385E" w14:paraId="59610E9A" w14:textId="77777777">
            <w:pPr>
              <w:pStyle w:val="ListBullet"/>
              <w:numPr>
                <w:numId w:val="0"/>
              </w:numPr>
              <w:spacing w:before="120" w:beforeAutospacing="off" w:after="120" w:afterAutospacing="off"/>
              <w:rPr>
                <w:sz w:val="22"/>
                <w:szCs w:val="22"/>
                <w:lang w:eastAsia="zh-CN"/>
              </w:rPr>
            </w:pPr>
            <w:r w:rsidRPr="3B5F97D3" w:rsidR="00A3385E">
              <w:rPr>
                <w:sz w:val="22"/>
                <w:szCs w:val="22"/>
                <w:lang w:eastAsia="zh-CN"/>
              </w:rPr>
              <w:t>Each lesson will utilise the following structure:</w:t>
            </w:r>
          </w:p>
          <w:p w:rsidRPr="00C94159" w:rsidR="00A3385E" w:rsidP="3B5F97D3" w:rsidRDefault="00A3385E" w14:paraId="7755B115" w14:textId="77777777">
            <w:pPr>
              <w:pStyle w:val="ListBullet"/>
              <w:spacing w:before="120" w:beforeAutospacing="off" w:after="120" w:afterAutospacing="off"/>
              <w:mirrorIndents/>
              <w:rPr>
                <w:sz w:val="22"/>
                <w:szCs w:val="22"/>
                <w:lang w:eastAsia="zh-CN"/>
              </w:rPr>
            </w:pPr>
            <w:r w:rsidRPr="3B5F97D3" w:rsidR="00A3385E">
              <w:rPr>
                <w:sz w:val="22"/>
                <w:szCs w:val="22"/>
                <w:lang w:eastAsia="zh-CN"/>
              </w:rPr>
              <w:t>U</w:t>
            </w:r>
            <w:r w:rsidRPr="3B5F97D3" w:rsidR="00A3385E">
              <w:rPr>
                <w:sz w:val="22"/>
                <w:szCs w:val="22"/>
                <w:lang w:eastAsia="zh-CN"/>
              </w:rPr>
              <w:t xml:space="preserve">nderstanding our learning goals: 10 </w:t>
            </w:r>
            <w:proofErr w:type="gramStart"/>
            <w:r w:rsidRPr="3B5F97D3" w:rsidR="00A3385E">
              <w:rPr>
                <w:sz w:val="22"/>
                <w:szCs w:val="22"/>
                <w:lang w:eastAsia="zh-CN"/>
              </w:rPr>
              <w:t>minute</w:t>
            </w:r>
            <w:proofErr w:type="gramEnd"/>
            <w:r w:rsidRPr="3B5F97D3" w:rsidR="00A3385E">
              <w:rPr>
                <w:sz w:val="22"/>
                <w:szCs w:val="22"/>
                <w:lang w:eastAsia="zh-CN"/>
              </w:rPr>
              <w:t xml:space="preserve"> live or recorded check in and discussion of learning sequence and goals. Provide students with a to-do list. </w:t>
            </w:r>
          </w:p>
          <w:p w:rsidRPr="00C94159" w:rsidR="00A3385E" w:rsidP="3B5F97D3" w:rsidRDefault="00A3385E" w14:paraId="428651B2" w14:textId="77777777">
            <w:pPr>
              <w:pStyle w:val="ListBullet"/>
              <w:spacing w:before="120" w:beforeAutospacing="off" w:after="120" w:afterAutospacing="off"/>
              <w:mirrorIndents/>
              <w:rPr>
                <w:sz w:val="22"/>
                <w:szCs w:val="22"/>
                <w:lang w:eastAsia="zh-CN"/>
              </w:rPr>
            </w:pPr>
            <w:r w:rsidRPr="3B5F97D3" w:rsidR="00A3385E">
              <w:rPr>
                <w:sz w:val="22"/>
                <w:szCs w:val="22"/>
                <w:lang w:eastAsia="zh-CN"/>
              </w:rPr>
              <w:t xml:space="preserve">Question &amp; answer: students record questions in the Q&amp;A document for that sequence of learning. Students ask clarifying questions of the </w:t>
            </w:r>
            <w:proofErr w:type="gramStart"/>
            <w:r w:rsidRPr="3B5F97D3" w:rsidR="00A3385E">
              <w:rPr>
                <w:sz w:val="22"/>
                <w:szCs w:val="22"/>
                <w:lang w:eastAsia="zh-CN"/>
              </w:rPr>
              <w:t>teacher</w:t>
            </w:r>
            <w:proofErr w:type="gramEnd"/>
            <w:r w:rsidRPr="3B5F97D3" w:rsidR="00A3385E">
              <w:rPr>
                <w:sz w:val="22"/>
                <w:szCs w:val="22"/>
                <w:lang w:eastAsia="zh-CN"/>
              </w:rPr>
              <w:t xml:space="preserve"> and all students have access to this information which will not get lost in a Posts thread.</w:t>
            </w:r>
          </w:p>
          <w:p w:rsidR="00A3385E" w:rsidP="3B5F97D3" w:rsidRDefault="00A3385E" w14:paraId="2A0CD9E6" w14:textId="77777777">
            <w:pPr>
              <w:spacing w:before="120" w:beforeAutospacing="off" w:after="120" w:afterAutospacing="off"/>
              <w:rPr>
                <w:sz w:val="22"/>
                <w:szCs w:val="22"/>
                <w:lang w:eastAsia="zh-CN"/>
              </w:rPr>
            </w:pPr>
            <w:r w:rsidRPr="3B5F97D3" w:rsidR="00A3385E">
              <w:rPr>
                <w:sz w:val="22"/>
                <w:szCs w:val="22"/>
                <w:lang w:eastAsia="zh-CN"/>
              </w:rPr>
              <w:t>How will you share and display information for your students to access?</w:t>
            </w:r>
          </w:p>
          <w:p w:rsidR="00A3385E" w:rsidP="3B5F97D3" w:rsidRDefault="00A3385E" w14:paraId="75AA4E03" w14:textId="77777777">
            <w:pPr>
              <w:spacing w:before="120" w:beforeAutospacing="off" w:after="120" w:afterAutospacing="off"/>
              <w:rPr>
                <w:sz w:val="22"/>
                <w:szCs w:val="22"/>
                <w:lang w:eastAsia="zh-CN"/>
              </w:rPr>
            </w:pPr>
            <w:r w:rsidRPr="3B5F97D3" w:rsidR="00A3385E">
              <w:rPr>
                <w:sz w:val="22"/>
                <w:szCs w:val="22"/>
                <w:lang w:eastAsia="zh-CN"/>
              </w:rPr>
              <w:t>The teacher can:</w:t>
            </w:r>
          </w:p>
          <w:p w:rsidR="00B55982" w:rsidP="3B5F97D3" w:rsidRDefault="00B55982" w14:paraId="5085FEDE" w14:textId="77777777">
            <w:pPr>
              <w:pStyle w:val="ListBullet"/>
              <w:spacing w:before="120" w:beforeAutospacing="off" w:after="120" w:afterAutospacing="off"/>
              <w:rPr>
                <w:sz w:val="22"/>
                <w:szCs w:val="22"/>
                <w:lang w:eastAsia="zh-CN"/>
              </w:rPr>
            </w:pPr>
            <w:r w:rsidRPr="3B5F97D3" w:rsidR="2B189BFD">
              <w:rPr>
                <w:sz w:val="22"/>
                <w:szCs w:val="22"/>
                <w:lang w:eastAsia="zh-CN"/>
              </w:rPr>
              <w:t xml:space="preserve">Establish a channel, folder and file system in the digital learning space. </w:t>
            </w:r>
          </w:p>
          <w:p w:rsidRPr="00213957" w:rsidR="00B55982" w:rsidP="3B5F97D3" w:rsidRDefault="00B55982" w14:paraId="23676F1A" w14:textId="77777777">
            <w:pPr>
              <w:pStyle w:val="ListBullet"/>
              <w:spacing w:before="120" w:beforeAutospacing="off" w:after="120" w:afterAutospacing="off"/>
              <w:rPr>
                <w:sz w:val="22"/>
                <w:szCs w:val="22"/>
                <w:lang w:eastAsia="zh-CN"/>
              </w:rPr>
            </w:pPr>
            <w:r w:rsidRPr="3B5F97D3" w:rsidR="2B189BFD">
              <w:rPr>
                <w:sz w:val="22"/>
                <w:szCs w:val="22"/>
                <w:lang w:eastAsia="zh-CN"/>
              </w:rPr>
              <w:t>Dedicate one channel to each unit (one channel would be titled ‘Unit 1:</w:t>
            </w:r>
            <w:r w:rsidRPr="3B5F97D3" w:rsidR="2B189BFD">
              <w:rPr>
                <w:sz w:val="22"/>
                <w:szCs w:val="22"/>
                <w:lang w:eastAsia="zh-CN"/>
              </w:rPr>
              <w:t xml:space="preserve"> identifying codes and conventions in cartoons</w:t>
            </w:r>
            <w:r w:rsidRPr="3B5F97D3" w:rsidR="2B189BFD">
              <w:rPr>
                <w:sz w:val="22"/>
                <w:szCs w:val="22"/>
                <w:lang w:eastAsia="zh-CN"/>
              </w:rPr>
              <w:t>.</w:t>
            </w:r>
          </w:p>
          <w:p w:rsidRPr="00213957" w:rsidR="00A3385E" w:rsidP="3B5F97D3" w:rsidRDefault="00B55982" w14:paraId="676B6C18" w14:textId="77777777">
            <w:pPr>
              <w:pStyle w:val="ListBullet"/>
              <w:spacing w:before="120" w:beforeAutospacing="off" w:after="120" w:afterAutospacing="off"/>
              <w:mirrorIndents/>
              <w:rPr>
                <w:sz w:val="22"/>
                <w:szCs w:val="22"/>
                <w:lang w:eastAsia="zh-CN"/>
              </w:rPr>
            </w:pPr>
            <w:r w:rsidRPr="3B5F97D3" w:rsidR="2B189BFD">
              <w:rPr>
                <w:sz w:val="22"/>
                <w:szCs w:val="22"/>
                <w:lang w:eastAsia="zh-CN"/>
              </w:rPr>
              <w:t>D</w:t>
            </w:r>
            <w:r w:rsidRPr="3B5F97D3" w:rsidR="2B189BFD">
              <w:rPr>
                <w:sz w:val="22"/>
                <w:szCs w:val="22"/>
                <w:lang w:eastAsia="zh-CN"/>
              </w:rPr>
              <w:t>evelop a class material folder</w:t>
            </w:r>
            <w:r w:rsidRPr="3B5F97D3" w:rsidR="2B189BFD">
              <w:rPr>
                <w:sz w:val="22"/>
                <w:szCs w:val="22"/>
                <w:lang w:eastAsia="zh-CN"/>
              </w:rPr>
              <w:t xml:space="preserve"> where students can put their completed cartoons</w:t>
            </w:r>
            <w:r w:rsidRPr="3B5F97D3" w:rsidR="2B189BFD">
              <w:rPr>
                <w:sz w:val="22"/>
                <w:szCs w:val="22"/>
                <w:lang w:eastAsia="zh-CN"/>
              </w:rPr>
              <w:t>.</w:t>
            </w:r>
          </w:p>
          <w:p w:rsidR="00A3385E" w:rsidP="3B5F97D3" w:rsidRDefault="00A3385E" w14:paraId="4FFA83B6" w14:textId="77777777">
            <w:pPr>
              <w:spacing w:before="120" w:beforeAutospacing="off" w:after="120" w:afterAutospacing="off"/>
              <w:rPr>
                <w:sz w:val="22"/>
                <w:szCs w:val="22"/>
                <w:lang w:eastAsia="zh-CN"/>
              </w:rPr>
            </w:pPr>
            <w:r w:rsidRPr="3B5F97D3" w:rsidR="00A3385E">
              <w:rPr>
                <w:sz w:val="22"/>
                <w:szCs w:val="22"/>
                <w:lang w:eastAsia="zh-CN"/>
              </w:rPr>
              <w:t>How can you promote student-teacher interactions?</w:t>
            </w:r>
          </w:p>
          <w:p w:rsidR="00B55982" w:rsidP="3B5F97D3" w:rsidRDefault="00B55982" w14:paraId="6164546C" w14:textId="77777777">
            <w:pPr>
              <w:pStyle w:val="ListParagraph"/>
              <w:numPr>
                <w:ilvl w:val="0"/>
                <w:numId w:val="25"/>
              </w:numPr>
              <w:spacing w:before="120" w:beforeAutospacing="off" w:after="120" w:afterAutospacing="off"/>
              <w:rPr>
                <w:sz w:val="22"/>
                <w:szCs w:val="22"/>
                <w:lang w:eastAsia="zh-CN"/>
              </w:rPr>
            </w:pPr>
            <w:r w:rsidRPr="3B5F97D3" w:rsidR="2B189BFD">
              <w:rPr>
                <w:sz w:val="22"/>
                <w:szCs w:val="22"/>
                <w:lang w:eastAsia="zh-CN"/>
              </w:rPr>
              <w:t>Begin each lesson with a short ‘goal setting and daily planning’ act</w:t>
            </w:r>
            <w:r w:rsidRPr="3B5F97D3" w:rsidR="2B189BFD">
              <w:rPr>
                <w:sz w:val="22"/>
                <w:szCs w:val="22"/>
                <w:lang w:eastAsia="zh-CN"/>
              </w:rPr>
              <w:t>ivity as outlined in Resource</w:t>
            </w:r>
            <w:r w:rsidRPr="3B5F97D3" w:rsidR="27BDA68F">
              <w:rPr>
                <w:sz w:val="22"/>
                <w:szCs w:val="22"/>
                <w:lang w:eastAsia="zh-CN"/>
              </w:rPr>
              <w:t xml:space="preserve"> 1</w:t>
            </w:r>
            <w:r w:rsidRPr="3B5F97D3" w:rsidR="2B189BFD">
              <w:rPr>
                <w:sz w:val="22"/>
                <w:szCs w:val="22"/>
                <w:lang w:eastAsia="zh-CN"/>
              </w:rPr>
              <w:t>.</w:t>
            </w:r>
            <w:r w:rsidRPr="3B5F97D3" w:rsidR="2B189BFD">
              <w:rPr>
                <w:sz w:val="22"/>
                <w:szCs w:val="22"/>
                <w:lang w:eastAsia="zh-CN"/>
              </w:rPr>
              <w:t xml:space="preserve"> This promotes a culture of personal and academic reflection and goal setting. Students tag their teachers in this document. </w:t>
            </w:r>
          </w:p>
          <w:p w:rsidRPr="00086BF7" w:rsidR="00B55982" w:rsidP="3B5F97D3" w:rsidRDefault="00B55982" w14:paraId="4D82FC41" w14:textId="7AEA41FF">
            <w:pPr>
              <w:pStyle w:val="ListParagraph"/>
              <w:numPr>
                <w:ilvl w:val="0"/>
                <w:numId w:val="25"/>
              </w:numPr>
              <w:spacing w:before="120" w:beforeAutospacing="off" w:after="120" w:afterAutospacing="off"/>
              <w:rPr>
                <w:sz w:val="22"/>
                <w:szCs w:val="22"/>
                <w:lang w:eastAsia="zh-CN"/>
              </w:rPr>
            </w:pPr>
            <w:r w:rsidRPr="3B5F97D3" w:rsidR="2B189BFD">
              <w:rPr>
                <w:sz w:val="22"/>
                <w:szCs w:val="22"/>
                <w:lang w:eastAsia="zh-CN"/>
              </w:rPr>
              <w:t>Technology free, students can set goals for each section they complete, label and date their work in</w:t>
            </w:r>
            <w:r w:rsidRPr="3B5F97D3" w:rsidR="28F863E5">
              <w:rPr>
                <w:sz w:val="22"/>
                <w:szCs w:val="22"/>
                <w:lang w:eastAsia="zh-CN"/>
              </w:rPr>
              <w:t xml:space="preserve"> t</w:t>
            </w:r>
            <w:r w:rsidRPr="3B5F97D3" w:rsidR="2B189BFD">
              <w:rPr>
                <w:sz w:val="22"/>
                <w:szCs w:val="22"/>
                <w:lang w:eastAsia="zh-CN"/>
              </w:rPr>
              <w:t>heir workbook. Some students may be able to phone</w:t>
            </w:r>
            <w:r w:rsidRPr="3B5F97D3" w:rsidR="27BDA68F">
              <w:rPr>
                <w:sz w:val="22"/>
                <w:szCs w:val="22"/>
                <w:lang w:eastAsia="zh-CN"/>
              </w:rPr>
              <w:t>/t</w:t>
            </w:r>
            <w:r w:rsidRPr="3B5F97D3" w:rsidR="0DB0E88D">
              <w:rPr>
                <w:sz w:val="22"/>
                <w:szCs w:val="22"/>
                <w:lang w:eastAsia="zh-CN"/>
              </w:rPr>
              <w:t>e</w:t>
            </w:r>
            <w:r w:rsidRPr="3B5F97D3" w:rsidR="27BDA68F">
              <w:rPr>
                <w:sz w:val="22"/>
                <w:szCs w:val="22"/>
                <w:lang w:eastAsia="zh-CN"/>
              </w:rPr>
              <w:t>xt</w:t>
            </w:r>
            <w:r w:rsidRPr="3B5F97D3" w:rsidR="2B189BFD">
              <w:rPr>
                <w:sz w:val="22"/>
                <w:szCs w:val="22"/>
                <w:lang w:eastAsia="zh-CN"/>
              </w:rPr>
              <w:t xml:space="preserve"> a classmate for discussion</w:t>
            </w:r>
            <w:r w:rsidRPr="3B5F97D3" w:rsidR="27BDA68F">
              <w:rPr>
                <w:sz w:val="22"/>
                <w:szCs w:val="22"/>
                <w:lang w:eastAsia="zh-CN"/>
              </w:rPr>
              <w:t>/collaboration</w:t>
            </w:r>
            <w:r w:rsidRPr="3B5F97D3" w:rsidR="2B189BFD">
              <w:rPr>
                <w:sz w:val="22"/>
                <w:szCs w:val="22"/>
                <w:lang w:eastAsia="zh-CN"/>
              </w:rPr>
              <w:t>.</w:t>
            </w:r>
          </w:p>
          <w:p w:rsidR="00A3385E" w:rsidP="3B5F97D3" w:rsidRDefault="00A3385E" w14:paraId="6C245B4C" w14:textId="77777777">
            <w:pPr>
              <w:spacing w:before="120" w:beforeAutospacing="off" w:after="120" w:afterAutospacing="off"/>
              <w:rPr>
                <w:sz w:val="22"/>
                <w:szCs w:val="22"/>
                <w:lang w:eastAsia="zh-CN"/>
              </w:rPr>
            </w:pPr>
            <w:r w:rsidRPr="3B5F97D3" w:rsidR="00A3385E">
              <w:rPr>
                <w:sz w:val="22"/>
                <w:szCs w:val="22"/>
                <w:lang w:eastAsia="zh-CN"/>
              </w:rPr>
              <w:t>How can opportunities for inter-learner interactions be incorporated into activities?</w:t>
            </w:r>
          </w:p>
          <w:p w:rsidR="0082460F" w:rsidP="3B5F97D3" w:rsidRDefault="0082460F" w14:paraId="206E3C08" w14:textId="77777777">
            <w:pPr>
              <w:pStyle w:val="ListParagraph"/>
              <w:numPr>
                <w:ilvl w:val="0"/>
                <w:numId w:val="26"/>
              </w:numPr>
              <w:spacing w:before="120" w:beforeAutospacing="off" w:after="120" w:afterAutospacing="off"/>
              <w:rPr>
                <w:sz w:val="22"/>
                <w:szCs w:val="22"/>
                <w:lang w:eastAsia="zh-CN"/>
              </w:rPr>
            </w:pPr>
            <w:r w:rsidRPr="3B5F97D3" w:rsidR="156077D7">
              <w:rPr>
                <w:sz w:val="22"/>
                <w:szCs w:val="22"/>
                <w:lang w:eastAsia="zh-CN"/>
              </w:rPr>
              <w:t xml:space="preserve">Students </w:t>
            </w:r>
            <w:proofErr w:type="gramStart"/>
            <w:r w:rsidRPr="3B5F97D3" w:rsidR="156077D7">
              <w:rPr>
                <w:sz w:val="22"/>
                <w:szCs w:val="22"/>
                <w:lang w:eastAsia="zh-CN"/>
              </w:rPr>
              <w:t>have the opportunity to</w:t>
            </w:r>
            <w:proofErr w:type="gramEnd"/>
            <w:r w:rsidRPr="3B5F97D3" w:rsidR="156077D7">
              <w:rPr>
                <w:sz w:val="22"/>
                <w:szCs w:val="22"/>
                <w:lang w:eastAsia="zh-CN"/>
              </w:rPr>
              <w:t xml:space="preserve"> engage in collaborative learning during the completion of key learning </w:t>
            </w:r>
            <w:r w:rsidRPr="3B5F97D3" w:rsidR="156077D7">
              <w:rPr>
                <w:sz w:val="22"/>
                <w:szCs w:val="22"/>
                <w:lang w:eastAsia="zh-CN"/>
              </w:rPr>
              <w:t xml:space="preserve">tasks and submit these as a pair or group at check-in points. </w:t>
            </w:r>
          </w:p>
          <w:p w:rsidR="0082460F" w:rsidP="3B5F97D3" w:rsidRDefault="0082460F" w14:paraId="484E8D83" w14:textId="77777777">
            <w:pPr>
              <w:pStyle w:val="ListParagraph"/>
              <w:numPr>
                <w:ilvl w:val="0"/>
                <w:numId w:val="26"/>
              </w:numPr>
              <w:spacing w:before="120" w:beforeAutospacing="off" w:after="120" w:afterAutospacing="off"/>
              <w:rPr>
                <w:sz w:val="22"/>
                <w:szCs w:val="22"/>
                <w:lang w:eastAsia="zh-CN"/>
              </w:rPr>
            </w:pPr>
            <w:r w:rsidRPr="3B5F97D3" w:rsidR="156077D7">
              <w:rPr>
                <w:sz w:val="22"/>
                <w:szCs w:val="22"/>
                <w:lang w:eastAsia="zh-CN"/>
              </w:rPr>
              <w:t>Encourage students to offer feedback on each other’s posts via 2 stars and a wish.</w:t>
            </w:r>
          </w:p>
          <w:p w:rsidR="00A3385E" w:rsidP="3B5F97D3" w:rsidRDefault="0082460F" w14:paraId="539EBED2" w14:textId="7DE4F915">
            <w:pPr>
              <w:pStyle w:val="ListParagraph"/>
              <w:numPr>
                <w:ilvl w:val="0"/>
                <w:numId w:val="26"/>
              </w:numPr>
              <w:spacing w:before="120" w:beforeAutospacing="off" w:after="120" w:afterAutospacing="off"/>
              <w:rPr>
                <w:sz w:val="22"/>
                <w:szCs w:val="22"/>
                <w:lang w:eastAsia="zh-CN"/>
              </w:rPr>
            </w:pPr>
            <w:r w:rsidRPr="3B5F97D3" w:rsidR="156077D7">
              <w:rPr>
                <w:sz w:val="22"/>
                <w:szCs w:val="22"/>
                <w:lang w:eastAsia="zh-CN"/>
              </w:rPr>
              <w:t>Technology free students could discuss their ideas with a family member</w:t>
            </w:r>
            <w:r w:rsidRPr="3B5F97D3" w:rsidR="1BEB7FB8">
              <w:rPr>
                <w:sz w:val="22"/>
                <w:szCs w:val="22"/>
                <w:lang w:eastAsia="zh-CN"/>
              </w:rPr>
              <w:t>.</w:t>
            </w:r>
          </w:p>
          <w:p w:rsidR="00A3385E" w:rsidP="3B5F97D3" w:rsidRDefault="00A3385E" w14:paraId="6FC729D2" w14:textId="36B1129E">
            <w:pPr>
              <w:spacing w:before="120" w:beforeAutospacing="off" w:after="120" w:afterAutospacing="off"/>
              <w:ind w:left="360"/>
              <w:rPr>
                <w:sz w:val="22"/>
                <w:szCs w:val="22"/>
                <w:lang w:eastAsia="zh-CN"/>
              </w:rPr>
            </w:pPr>
            <w:r w:rsidRPr="3B5F97D3" w:rsidR="00A3385E">
              <w:rPr>
                <w:sz w:val="22"/>
                <w:szCs w:val="22"/>
                <w:lang w:eastAsia="zh-CN"/>
              </w:rPr>
              <w:t>How will the teacher monitor and support progress in student learning?</w:t>
            </w:r>
          </w:p>
          <w:p w:rsidRPr="00D06C7A" w:rsidR="0082460F" w:rsidP="3B5F97D3" w:rsidRDefault="00D06C7A" w14:paraId="4C578D19" w14:textId="77777777">
            <w:pPr>
              <w:pStyle w:val="ListParagraph"/>
              <w:numPr>
                <w:ilvl w:val="0"/>
                <w:numId w:val="27"/>
              </w:numPr>
              <w:spacing w:before="120" w:beforeAutospacing="off" w:after="120" w:afterAutospacing="off"/>
              <w:rPr>
                <w:sz w:val="22"/>
                <w:szCs w:val="22"/>
                <w:lang w:eastAsia="zh-CN"/>
              </w:rPr>
            </w:pPr>
            <w:r w:rsidRPr="3B5F97D3" w:rsidR="00263D7D">
              <w:rPr>
                <w:sz w:val="22"/>
                <w:szCs w:val="22"/>
                <w:lang w:eastAsia="zh-CN"/>
              </w:rPr>
              <w:t>Each lesson sequence contains specific check-in tasks for students to complete.</w:t>
            </w:r>
          </w:p>
          <w:p w:rsidRPr="00213957" w:rsidR="00A3385E" w:rsidP="3B5F97D3" w:rsidRDefault="00A3385E" w14:paraId="0A37501D" w14:textId="77777777">
            <w:pPr>
              <w:pStyle w:val="ListBullet"/>
              <w:numPr>
                <w:numId w:val="0"/>
              </w:numPr>
              <w:spacing w:before="120" w:beforeAutospacing="off" w:after="120" w:afterAutospacing="off"/>
              <w:ind w:left="652"/>
              <w:rPr>
                <w:sz w:val="22"/>
                <w:szCs w:val="22"/>
                <w:lang w:eastAsia="zh-CN"/>
              </w:rPr>
            </w:pPr>
          </w:p>
        </w:tc>
      </w:tr>
    </w:tbl>
    <w:p w:rsidR="00B575DC" w:rsidP="00A3385E" w:rsidRDefault="00B575DC" w14:paraId="5DAB6C7B" w14:textId="77777777"/>
    <w:p w:rsidR="3B5F97D3" w:rsidRDefault="3B5F97D3" w14:paraId="0960D59F" w14:textId="2BD451D5">
      <w:r>
        <w:br w:type="page"/>
      </w:r>
    </w:p>
    <w:p w:rsidRPr="006F2B98" w:rsidR="006F2B98" w:rsidP="006F2B98" w:rsidRDefault="006F2B98" w14:paraId="1F8ADFF3" w14:textId="77777777">
      <w:pPr>
        <w:keepNext/>
        <w:keepLines/>
        <w:numPr>
          <w:ilvl w:val="2"/>
          <w:numId w:val="2"/>
        </w:numPr>
        <w:tabs>
          <w:tab w:val="left" w:pos="567"/>
          <w:tab w:val="left" w:pos="1134"/>
          <w:tab w:val="left" w:pos="1701"/>
          <w:tab w:val="left" w:pos="2268"/>
          <w:tab w:val="left" w:pos="2835"/>
          <w:tab w:val="left" w:pos="3402"/>
        </w:tabs>
        <w:spacing w:after="200"/>
        <w:ind w:left="0"/>
        <w:outlineLvl w:val="2"/>
        <w:rPr>
          <w:rFonts w:eastAsia="SimSun" w:cs="Arial"/>
          <w:color w:val="1C438B"/>
          <w:sz w:val="40"/>
          <w:szCs w:val="40"/>
          <w:lang w:eastAsia="zh-CN"/>
        </w:rPr>
      </w:pPr>
      <w:r w:rsidRPr="3B5F97D3" w:rsidR="006F2B98">
        <w:rPr>
          <w:rFonts w:eastAsia="SimSun" w:cs="Arial"/>
          <w:color w:val="1C438B"/>
          <w:sz w:val="40"/>
          <w:szCs w:val="40"/>
          <w:lang w:eastAsia="zh-CN"/>
        </w:rPr>
        <w:t xml:space="preserve">Lesson sequence 1 – understanding code and convention </w:t>
      </w:r>
    </w:p>
    <w:p w:rsidRPr="006F2B98" w:rsidR="006F2B98" w:rsidP="006F2B98" w:rsidRDefault="006F2B98" w14:paraId="7D8C0D03" w14:textId="77777777">
      <w:pPr>
        <w:rPr>
          <w:rFonts w:eastAsia="SimSun" w:cs="Times New Roman"/>
          <w:color w:val="041F42"/>
          <w:sz w:val="36"/>
          <w:szCs w:val="32"/>
        </w:rPr>
      </w:pPr>
      <w:r w:rsidRPr="006F2B98">
        <w:rPr>
          <w:rFonts w:eastAsia="SimSun" w:cs="Times New Roman"/>
          <w:color w:val="041F42"/>
          <w:sz w:val="36"/>
          <w:szCs w:val="32"/>
        </w:rPr>
        <w:t xml:space="preserve">Student guided inquiry </w:t>
      </w:r>
    </w:p>
    <w:p w:rsidRPr="00EA3C69" w:rsidR="00B575DC" w:rsidP="00B575DC" w:rsidRDefault="00B575DC" w14:paraId="41D351ED" w14:textId="77777777">
      <w:pPr>
        <w:pStyle w:val="ListNumber"/>
        <w:numPr>
          <w:ilvl w:val="0"/>
          <w:numId w:val="0"/>
        </w:numPr>
      </w:pPr>
      <w:r w:rsidRPr="00594C1D">
        <w:rPr>
          <w:sz w:val="22"/>
        </w:rPr>
        <w:t>Understanding the codes and conventions of cartoons will help students develop an understanding of how composers can use this form to convey complex ideas and values. Cartooning has developed over time in innovative ways and it is a form of expression that is accessible on many leve</w:t>
      </w:r>
      <w:r>
        <w:rPr>
          <w:sz w:val="22"/>
        </w:rPr>
        <w:t>ls. Students read and</w:t>
      </w:r>
      <w:r w:rsidRPr="00594C1D">
        <w:rPr>
          <w:sz w:val="22"/>
        </w:rPr>
        <w:t xml:space="preserve"> have experiences with picture books, comic books/strips, graphic novels or even memes, so it is important for them to understand the codes and conventions that composers use to create meaning.</w:t>
      </w:r>
    </w:p>
    <w:p w:rsidR="00B575DC" w:rsidP="00A3385E" w:rsidRDefault="00B575DC" w14:paraId="02EB378F" w14:textId="44FEB1F9">
      <w:r w:rsidR="2BD82B9E">
        <w:rPr/>
        <w:t>Table 2: questions for teachers to consider as they program for online learning</w:t>
      </w:r>
    </w:p>
    <w:tbl>
      <w:tblPr>
        <w:tblStyle w:val="Tableheader"/>
        <w:tblW w:w="0" w:type="auto"/>
        <w:tblLook w:val="0420" w:firstRow="1" w:lastRow="0" w:firstColumn="0" w:lastColumn="0" w:noHBand="0" w:noVBand="1"/>
        <w:tblDescription w:val="English syllabus content and teaching and learning resources"/>
      </w:tblPr>
      <w:tblGrid>
        <w:gridCol w:w="2608"/>
        <w:gridCol w:w="9441"/>
        <w:gridCol w:w="2463"/>
      </w:tblGrid>
      <w:tr w:rsidR="00A3385E" w:rsidTr="3B5F97D3" w14:paraId="706B874E"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608" w:type="dxa"/>
            <w:tcMar/>
          </w:tcPr>
          <w:p w:rsidRPr="005C5719" w:rsidR="00A3385E" w:rsidP="3B5F97D3" w:rsidRDefault="00A3385E" w14:paraId="561D9BD2" w14:textId="77777777">
            <w:pPr>
              <w:spacing w:before="120" w:beforeAutospacing="off" w:after="120" w:afterAutospacing="off"/>
              <w:rPr>
                <w:sz w:val="22"/>
                <w:szCs w:val="22"/>
                <w:lang w:eastAsia="zh-CN"/>
              </w:rPr>
            </w:pPr>
            <w:r w:rsidRPr="3B5F97D3" w:rsidR="00A3385E">
              <w:rPr>
                <w:sz w:val="22"/>
                <w:szCs w:val="22"/>
                <w:lang w:eastAsia="zh-CN"/>
              </w:rPr>
              <w:t xml:space="preserve">Lesson sequence and syllabus outcomes </w:t>
            </w:r>
          </w:p>
        </w:tc>
        <w:tc>
          <w:tcPr>
            <w:cnfStyle w:val="000000000000" w:firstRow="0" w:lastRow="0" w:firstColumn="0" w:lastColumn="0" w:oddVBand="0" w:evenVBand="0" w:oddHBand="0" w:evenHBand="0" w:firstRowFirstColumn="0" w:firstRowLastColumn="0" w:lastRowFirstColumn="0" w:lastRowLastColumn="0"/>
            <w:tcW w:w="9441" w:type="dxa"/>
            <w:tcMar/>
          </w:tcPr>
          <w:p w:rsidR="00A3385E" w:rsidP="3B5F97D3" w:rsidRDefault="00BB3681" w14:paraId="4E49BDD8" w14:textId="77777777">
            <w:pPr>
              <w:spacing w:before="120" w:beforeAutospacing="off" w:after="120" w:afterAutospacing="off"/>
              <w:rPr>
                <w:sz w:val="22"/>
                <w:szCs w:val="22"/>
                <w:lang w:eastAsia="zh-CN"/>
              </w:rPr>
            </w:pPr>
            <w:r w:rsidRPr="3B5F97D3" w:rsidR="7E82236D">
              <w:rPr>
                <w:sz w:val="22"/>
                <w:szCs w:val="22"/>
                <w:lang w:eastAsia="zh-CN"/>
              </w:rPr>
              <w:t>Guiding question</w:t>
            </w:r>
            <w:r w:rsidRPr="3B5F97D3" w:rsidR="00A3385E">
              <w:rPr>
                <w:sz w:val="22"/>
                <w:szCs w:val="22"/>
                <w:lang w:eastAsia="zh-CN"/>
              </w:rPr>
              <w:t>:</w:t>
            </w:r>
            <w:r w:rsidRPr="3B5F97D3" w:rsidR="7E82236D">
              <w:rPr>
                <w:sz w:val="22"/>
                <w:szCs w:val="22"/>
                <w:lang w:eastAsia="zh-CN"/>
              </w:rPr>
              <w:t xml:space="preserve"> How do cartoonists use codes and conventions to communicate their opinions and values? </w:t>
            </w:r>
          </w:p>
        </w:tc>
        <w:tc>
          <w:tcPr>
            <w:cnfStyle w:val="000000000000" w:firstRow="0" w:lastRow="0" w:firstColumn="0" w:lastColumn="0" w:oddVBand="0" w:evenVBand="0" w:oddHBand="0" w:evenHBand="0" w:firstRowFirstColumn="0" w:firstRowLastColumn="0" w:lastRowFirstColumn="0" w:lastRowLastColumn="0"/>
            <w:tcW w:w="2463" w:type="dxa"/>
            <w:tcMar/>
          </w:tcPr>
          <w:p w:rsidR="00A3385E" w:rsidP="3B5F97D3" w:rsidRDefault="00A3385E" w14:paraId="7C931ADA" w14:textId="77777777">
            <w:pPr>
              <w:spacing w:before="120" w:beforeAutospacing="off" w:after="120" w:afterAutospacing="off"/>
              <w:rPr>
                <w:sz w:val="22"/>
                <w:szCs w:val="22"/>
                <w:lang w:eastAsia="zh-CN"/>
              </w:rPr>
            </w:pPr>
            <w:r w:rsidRPr="3B5F97D3" w:rsidR="00A3385E">
              <w:rPr>
                <w:sz w:val="22"/>
                <w:szCs w:val="22"/>
                <w:lang w:eastAsia="zh-CN"/>
              </w:rPr>
              <w:t xml:space="preserve">Evidence of learning – synchronous, asynchronous and workbook </w:t>
            </w:r>
          </w:p>
        </w:tc>
      </w:tr>
      <w:tr w:rsidR="00A3385E" w:rsidTr="3B5F97D3" w14:paraId="12CD25AE" w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608" w:type="dxa"/>
            <w:tcMar/>
          </w:tcPr>
          <w:p w:rsidRPr="005C5719" w:rsidR="00A3385E" w:rsidP="3B5F97D3" w:rsidRDefault="00A3385E" w14:paraId="06C89AFA" w14:textId="77777777">
            <w:pPr>
              <w:spacing w:before="120" w:beforeAutospacing="off" w:after="120" w:afterAutospacing="off"/>
              <w:rPr>
                <w:sz w:val="22"/>
                <w:szCs w:val="22"/>
              </w:rPr>
            </w:pPr>
            <w:r w:rsidRPr="3B5F97D3" w:rsidR="00A3385E">
              <w:rPr>
                <w:sz w:val="22"/>
                <w:szCs w:val="22"/>
              </w:rPr>
              <w:t xml:space="preserve">What are your students going to learn? </w:t>
            </w:r>
          </w:p>
        </w:tc>
        <w:tc>
          <w:tcPr>
            <w:cnfStyle w:val="000000000000" w:firstRow="0" w:lastRow="0" w:firstColumn="0" w:lastColumn="0" w:oddVBand="0" w:evenVBand="0" w:oddHBand="0" w:evenHBand="0" w:firstRowFirstColumn="0" w:firstRowLastColumn="0" w:lastRowFirstColumn="0" w:lastRowLastColumn="0"/>
            <w:tcW w:w="9441" w:type="dxa"/>
            <w:tcMar/>
          </w:tcPr>
          <w:p w:rsidR="00A3385E" w:rsidP="3B5F97D3" w:rsidRDefault="00A3385E" w14:paraId="1C3DCA5B" w14:textId="77777777">
            <w:pPr>
              <w:spacing w:before="120" w:beforeAutospacing="off" w:after="120" w:afterAutospacing="off"/>
              <w:rPr>
                <w:sz w:val="22"/>
                <w:szCs w:val="22"/>
              </w:rPr>
            </w:pPr>
            <w:r w:rsidRPr="3B5F97D3" w:rsidR="00A3385E">
              <w:rPr>
                <w:sz w:val="22"/>
                <w:szCs w:val="22"/>
              </w:rPr>
              <w:t xml:space="preserve">Learning intention and success criteria </w:t>
            </w:r>
          </w:p>
          <w:p w:rsidR="00A3385E" w:rsidP="3B5F97D3" w:rsidRDefault="00A3385E" w14:paraId="74176D55" w14:textId="77777777">
            <w:pPr>
              <w:spacing w:before="120" w:beforeAutospacing="off" w:after="120" w:afterAutospacing="off"/>
              <w:rPr>
                <w:sz w:val="22"/>
                <w:szCs w:val="22"/>
              </w:rPr>
            </w:pPr>
            <w:r w:rsidRPr="3B5F97D3" w:rsidR="00A3385E">
              <w:rPr>
                <w:sz w:val="22"/>
                <w:szCs w:val="22"/>
              </w:rPr>
              <w:t xml:space="preserve">Students will: </w:t>
            </w:r>
          </w:p>
          <w:p w:rsidR="00BB3681" w:rsidP="3B5F97D3" w:rsidRDefault="00BB3681" w14:paraId="7AED5EC0" w14:textId="77777777">
            <w:pPr>
              <w:pStyle w:val="ListBullet"/>
              <w:spacing w:before="120" w:beforeAutospacing="off" w:after="120" w:afterAutospacing="off"/>
              <w:rPr>
                <w:sz w:val="22"/>
                <w:szCs w:val="22"/>
              </w:rPr>
            </w:pPr>
            <w:r w:rsidRPr="3B5F97D3" w:rsidR="7E82236D">
              <w:rPr>
                <w:sz w:val="22"/>
                <w:szCs w:val="22"/>
              </w:rPr>
              <w:t>Understand metalanguage to label the codes and conventions of a cartoon.</w:t>
            </w:r>
          </w:p>
          <w:p w:rsidR="00BB3681" w:rsidP="3B5F97D3" w:rsidRDefault="00BB3681" w14:paraId="369FBB64" w14:textId="77777777">
            <w:pPr>
              <w:pStyle w:val="ListBullet"/>
              <w:spacing w:before="120" w:beforeAutospacing="off" w:after="120" w:afterAutospacing="off"/>
              <w:rPr>
                <w:sz w:val="22"/>
                <w:szCs w:val="22"/>
              </w:rPr>
            </w:pPr>
            <w:r w:rsidRPr="3B5F97D3" w:rsidR="7E82236D">
              <w:rPr>
                <w:sz w:val="22"/>
                <w:szCs w:val="22"/>
              </w:rPr>
              <w:t xml:space="preserve">List and label </w:t>
            </w:r>
            <w:r w:rsidRPr="3B5F97D3" w:rsidR="7E82236D">
              <w:rPr>
                <w:sz w:val="22"/>
                <w:szCs w:val="22"/>
              </w:rPr>
              <w:t>the methods cartoonists use to convey their views on a current event/issue.</w:t>
            </w:r>
          </w:p>
          <w:p w:rsidRPr="00455DC1" w:rsidR="00BB3681" w:rsidP="3B5F97D3" w:rsidRDefault="00BB3681" w14:paraId="00411CA6" w14:textId="77777777">
            <w:pPr>
              <w:pStyle w:val="ListBullet"/>
              <w:spacing w:before="120" w:beforeAutospacing="off" w:after="120" w:afterAutospacing="off"/>
              <w:rPr>
                <w:sz w:val="22"/>
                <w:szCs w:val="22"/>
              </w:rPr>
            </w:pPr>
            <w:r w:rsidRPr="3B5F97D3" w:rsidR="7E82236D">
              <w:rPr>
                <w:sz w:val="22"/>
                <w:szCs w:val="22"/>
              </w:rPr>
              <w:t xml:space="preserve">Explain a cartoonist’s view and values on a current event or issue. </w:t>
            </w:r>
          </w:p>
          <w:p w:rsidRPr="00067754" w:rsidR="00A3385E" w:rsidP="3B5F97D3" w:rsidRDefault="00BB3681" w14:paraId="7FA49518" w14:textId="77777777">
            <w:pPr>
              <w:pStyle w:val="ListBullet"/>
              <w:spacing w:before="120" w:beforeAutospacing="off" w:after="120" w:afterAutospacing="off"/>
              <w:mirrorIndents/>
              <w:rPr>
                <w:sz w:val="22"/>
                <w:szCs w:val="22"/>
              </w:rPr>
            </w:pPr>
            <w:r w:rsidRPr="3B5F97D3" w:rsidR="7E82236D">
              <w:rPr>
                <w:sz w:val="22"/>
                <w:szCs w:val="22"/>
              </w:rPr>
              <w:t>Compose a cartoon that conveys your views on an issue or current event.</w:t>
            </w:r>
            <w:r w:rsidRPr="3B5F97D3" w:rsidR="00A3385E">
              <w:rPr>
                <w:sz w:val="22"/>
                <w:szCs w:val="22"/>
              </w:rPr>
              <w:t xml:space="preserve"> </w:t>
            </w:r>
          </w:p>
        </w:tc>
        <w:tc>
          <w:tcPr>
            <w:cnfStyle w:val="000000000000" w:firstRow="0" w:lastRow="0" w:firstColumn="0" w:lastColumn="0" w:oddVBand="0" w:evenVBand="0" w:oddHBand="0" w:evenHBand="0" w:firstRowFirstColumn="0" w:firstRowLastColumn="0" w:lastRowFirstColumn="0" w:lastRowLastColumn="0"/>
            <w:tcW w:w="2463" w:type="dxa"/>
            <w:tcMar/>
          </w:tcPr>
          <w:p w:rsidR="00A3385E" w:rsidP="3B5F97D3" w:rsidRDefault="00A3385E" w14:paraId="0E27B00A" w14:textId="77777777">
            <w:pPr>
              <w:rPr>
                <w:sz w:val="22"/>
                <w:szCs w:val="22"/>
              </w:rPr>
            </w:pPr>
          </w:p>
        </w:tc>
      </w:tr>
      <w:tr w:rsidR="00A3385E" w:rsidTr="3B5F97D3" w14:paraId="423B75D1" w14:textId="77777777">
        <w:trPr>
          <w:cnfStyle w:val="000000010000" w:firstRow="0" w:lastRow="0" w:firstColumn="0" w:lastColumn="0" w:oddVBand="0" w:evenVBand="0" w:oddHBand="0" w:evenHBand="1"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608" w:type="dxa"/>
            <w:tcMar/>
          </w:tcPr>
          <w:p w:rsidRPr="005C5719" w:rsidR="00A3385E" w:rsidP="3B5F97D3" w:rsidRDefault="00A3385E" w14:paraId="658F1FC4" w14:textId="77777777">
            <w:pPr>
              <w:spacing w:before="120" w:beforeAutospacing="off" w:after="120" w:afterAutospacing="off"/>
              <w:rPr>
                <w:b w:val="1"/>
                <w:bCs w:val="1"/>
                <w:sz w:val="22"/>
                <w:szCs w:val="22"/>
              </w:rPr>
            </w:pPr>
            <w:r w:rsidRPr="3B5F97D3" w:rsidR="00A3385E">
              <w:rPr>
                <w:sz w:val="22"/>
                <w:szCs w:val="22"/>
                <w:lang w:eastAsia="zh-CN"/>
              </w:rPr>
              <w:t>How are they going to learn it? (Resources and Strategies)</w:t>
            </w:r>
          </w:p>
        </w:tc>
        <w:tc>
          <w:tcPr>
            <w:cnfStyle w:val="000000000000" w:firstRow="0" w:lastRow="0" w:firstColumn="0" w:lastColumn="0" w:oddVBand="0" w:evenVBand="0" w:oddHBand="0" w:evenHBand="0" w:firstRowFirstColumn="0" w:firstRowLastColumn="0" w:lastRowFirstColumn="0" w:lastRowLastColumn="0"/>
            <w:tcW w:w="9441" w:type="dxa"/>
            <w:tcMar/>
          </w:tcPr>
          <w:p w:rsidR="00A3385E" w:rsidP="3B5F97D3" w:rsidRDefault="00A3385E" w14:paraId="32FE3D51" w14:textId="77777777">
            <w:pPr>
              <w:spacing w:before="120" w:beforeAutospacing="off" w:after="120" w:afterAutospacing="off"/>
              <w:rPr>
                <w:sz w:val="22"/>
                <w:szCs w:val="22"/>
                <w:lang w:eastAsia="zh-CN"/>
              </w:rPr>
            </w:pPr>
            <w:r w:rsidRPr="3B5F97D3" w:rsidR="00A3385E">
              <w:rPr>
                <w:b w:val="1"/>
                <w:bCs w:val="1"/>
                <w:sz w:val="22"/>
                <w:szCs w:val="22"/>
                <w:lang w:eastAsia="zh-CN"/>
              </w:rPr>
              <w:t>Resources</w:t>
            </w:r>
            <w:r w:rsidRPr="3B5F97D3" w:rsidR="00A3385E">
              <w:rPr>
                <w:sz w:val="22"/>
                <w:szCs w:val="22"/>
                <w:lang w:eastAsia="zh-CN"/>
              </w:rPr>
              <w:t>:</w:t>
            </w:r>
          </w:p>
          <w:p w:rsidR="00A3385E" w:rsidP="3B5F97D3" w:rsidRDefault="00A3385E" w14:paraId="43A07A35" w14:textId="77777777">
            <w:pPr>
              <w:spacing w:before="120" w:beforeAutospacing="off" w:after="120" w:afterAutospacing="off"/>
              <w:rPr>
                <w:sz w:val="22"/>
                <w:szCs w:val="22"/>
                <w:lang w:eastAsia="zh-CN"/>
              </w:rPr>
            </w:pPr>
            <w:r w:rsidRPr="3B5F97D3" w:rsidR="00A3385E">
              <w:rPr>
                <w:sz w:val="22"/>
                <w:szCs w:val="22"/>
                <w:lang w:eastAsia="zh-CN"/>
              </w:rPr>
              <w:t xml:space="preserve">Links are embedded within the teaching sequence. </w:t>
            </w:r>
          </w:p>
          <w:p w:rsidR="00A3385E" w:rsidP="3B5F97D3" w:rsidRDefault="00A3385E" w14:paraId="5941260D" w14:textId="77777777">
            <w:pPr>
              <w:spacing w:before="120" w:beforeAutospacing="off" w:after="120" w:afterAutospacing="off"/>
              <w:rPr>
                <w:b w:val="1"/>
                <w:bCs w:val="1"/>
                <w:sz w:val="22"/>
                <w:szCs w:val="22"/>
                <w:lang w:eastAsia="zh-CN"/>
              </w:rPr>
            </w:pPr>
            <w:r w:rsidRPr="3B5F97D3" w:rsidR="00A3385E">
              <w:rPr>
                <w:b w:val="1"/>
                <w:bCs w:val="1"/>
                <w:sz w:val="22"/>
                <w:szCs w:val="22"/>
                <w:lang w:eastAsia="zh-CN"/>
              </w:rPr>
              <w:t xml:space="preserve">Strategies utilised in learning sequence </w:t>
            </w:r>
            <w:proofErr w:type="gramStart"/>
            <w:r w:rsidRPr="3B5F97D3" w:rsidR="00A3385E">
              <w:rPr>
                <w:b w:val="1"/>
                <w:bCs w:val="1"/>
                <w:sz w:val="22"/>
                <w:szCs w:val="22"/>
                <w:lang w:eastAsia="zh-CN"/>
              </w:rPr>
              <w:t>below</w:t>
            </w:r>
            <w:proofErr w:type="gramEnd"/>
          </w:p>
          <w:p w:rsidRPr="00EC52F9" w:rsidR="00D06C7A" w:rsidP="3B5F97D3" w:rsidRDefault="00D06C7A" w14:paraId="3A109881" w14:textId="2AB58439">
            <w:pPr>
              <w:pStyle w:val="ListParagraph"/>
              <w:numPr>
                <w:ilvl w:val="0"/>
                <w:numId w:val="23"/>
              </w:numPr>
              <w:spacing w:before="120" w:beforeAutospacing="off" w:after="120" w:afterAutospacing="off"/>
              <w:rPr>
                <w:sz w:val="22"/>
                <w:szCs w:val="22"/>
                <w:lang w:eastAsia="zh-CN"/>
              </w:rPr>
            </w:pPr>
            <w:r w:rsidRPr="3B5F97D3" w:rsidR="00263D7D">
              <w:rPr>
                <w:sz w:val="22"/>
                <w:szCs w:val="22"/>
                <w:lang w:eastAsia="zh-CN"/>
              </w:rPr>
              <w:t>Can c</w:t>
            </w:r>
            <w:r w:rsidRPr="3B5F97D3" w:rsidR="00263D7D">
              <w:rPr>
                <w:sz w:val="22"/>
                <w:szCs w:val="22"/>
                <w:lang w:eastAsia="zh-CN"/>
              </w:rPr>
              <w:t>reate a</w:t>
            </w:r>
            <w:r w:rsidRPr="3B5F97D3" w:rsidR="00263D7D">
              <w:rPr>
                <w:sz w:val="22"/>
                <w:szCs w:val="22"/>
                <w:lang w:eastAsia="zh-CN"/>
              </w:rPr>
              <w:t xml:space="preserve"> </w:t>
            </w:r>
            <w:hyperlink r:id="R84b2431312e84ad2">
              <w:r w:rsidRPr="3B5F97D3" w:rsidR="00263D7D">
                <w:rPr>
                  <w:rStyle w:val="Hyperlink"/>
                  <w:sz w:val="22"/>
                  <w:szCs w:val="22"/>
                  <w:lang w:eastAsia="zh-CN"/>
                </w:rPr>
                <w:t>Microsoft Whiteboard</w:t>
              </w:r>
            </w:hyperlink>
            <w:r w:rsidRPr="3B5F97D3" w:rsidR="00263D7D">
              <w:rPr>
                <w:sz w:val="22"/>
                <w:szCs w:val="22"/>
                <w:lang w:eastAsia="zh-CN"/>
              </w:rPr>
              <w:t xml:space="preserve"> and</w:t>
            </w:r>
            <w:r w:rsidRPr="3B5F97D3" w:rsidR="00263D7D">
              <w:rPr>
                <w:sz w:val="22"/>
                <w:szCs w:val="22"/>
                <w:lang w:eastAsia="zh-CN"/>
              </w:rPr>
              <w:t xml:space="preserve"> invite students to this whitebo</w:t>
            </w:r>
            <w:r w:rsidRPr="3B5F97D3" w:rsidR="00263D7D">
              <w:rPr>
                <w:sz w:val="22"/>
                <w:szCs w:val="22"/>
                <w:lang w:eastAsia="zh-CN"/>
              </w:rPr>
              <w:t xml:space="preserve">ard to draw on the cartoons set for </w:t>
            </w:r>
            <w:proofErr w:type="gramStart"/>
            <w:r w:rsidRPr="3B5F97D3" w:rsidR="00263D7D">
              <w:rPr>
                <w:sz w:val="22"/>
                <w:szCs w:val="22"/>
                <w:lang w:eastAsia="zh-CN"/>
              </w:rPr>
              <w:t>study</w:t>
            </w:r>
            <w:proofErr w:type="gramEnd"/>
            <w:r w:rsidRPr="3B5F97D3" w:rsidR="00263D7D">
              <w:rPr>
                <w:sz w:val="22"/>
                <w:szCs w:val="22"/>
                <w:lang w:eastAsia="zh-CN"/>
              </w:rPr>
              <w:t xml:space="preserve"> </w:t>
            </w:r>
          </w:p>
          <w:p w:rsidR="00D06C7A" w:rsidP="3B5F97D3" w:rsidRDefault="00D06C7A" w14:paraId="6562EB30" w14:textId="77777777">
            <w:pPr>
              <w:pStyle w:val="ListParagraph"/>
              <w:numPr>
                <w:ilvl w:val="0"/>
                <w:numId w:val="23"/>
              </w:numPr>
              <w:spacing w:before="120" w:beforeAutospacing="off" w:after="120" w:afterAutospacing="off"/>
              <w:rPr>
                <w:sz w:val="22"/>
                <w:szCs w:val="22"/>
                <w:lang w:eastAsia="zh-CN"/>
              </w:rPr>
            </w:pPr>
            <w:r w:rsidRPr="3B5F97D3" w:rsidR="00263D7D">
              <w:rPr>
                <w:sz w:val="22"/>
                <w:szCs w:val="22"/>
                <w:lang w:eastAsia="zh-CN"/>
              </w:rPr>
              <w:t>Students can upload cartoons</w:t>
            </w:r>
            <w:r w:rsidRPr="3B5F97D3" w:rsidR="00263D7D">
              <w:rPr>
                <w:sz w:val="22"/>
                <w:szCs w:val="22"/>
                <w:lang w:eastAsia="zh-CN"/>
              </w:rPr>
              <w:t xml:space="preserve"> and explain ideas</w:t>
            </w:r>
            <w:r w:rsidRPr="3B5F97D3" w:rsidR="00263D7D">
              <w:rPr>
                <w:sz w:val="22"/>
                <w:szCs w:val="22"/>
                <w:lang w:eastAsia="zh-CN"/>
              </w:rPr>
              <w:t>.</w:t>
            </w:r>
            <w:r w:rsidRPr="3B5F97D3" w:rsidR="00263D7D">
              <w:rPr>
                <w:sz w:val="22"/>
                <w:szCs w:val="22"/>
                <w:lang w:eastAsia="zh-CN"/>
              </w:rPr>
              <w:t xml:space="preserve"> </w:t>
            </w:r>
          </w:p>
          <w:p w:rsidR="00D06C7A" w:rsidP="3B5F97D3" w:rsidRDefault="00D06C7A" w14:paraId="4F2E584F" w14:textId="77777777">
            <w:pPr>
              <w:pStyle w:val="ListParagraph"/>
              <w:numPr>
                <w:ilvl w:val="0"/>
                <w:numId w:val="23"/>
              </w:numPr>
              <w:spacing w:before="120" w:beforeAutospacing="off" w:after="120" w:afterAutospacing="off"/>
              <w:rPr>
                <w:sz w:val="22"/>
                <w:szCs w:val="22"/>
                <w:lang w:eastAsia="zh-CN"/>
              </w:rPr>
            </w:pPr>
            <w:r w:rsidRPr="3B5F97D3" w:rsidR="00263D7D">
              <w:rPr>
                <w:sz w:val="22"/>
                <w:szCs w:val="22"/>
                <w:lang w:eastAsia="zh-CN"/>
              </w:rPr>
              <w:t xml:space="preserve">Can </w:t>
            </w:r>
            <w:proofErr w:type="gramStart"/>
            <w:r w:rsidRPr="3B5F97D3" w:rsidR="00263D7D">
              <w:rPr>
                <w:sz w:val="22"/>
                <w:szCs w:val="22"/>
                <w:lang w:eastAsia="zh-CN"/>
              </w:rPr>
              <w:t>use</w:t>
            </w:r>
            <w:proofErr w:type="gramEnd"/>
            <w:r w:rsidRPr="3B5F97D3" w:rsidR="00263D7D">
              <w:rPr>
                <w:sz w:val="22"/>
                <w:szCs w:val="22"/>
                <w:lang w:eastAsia="zh-CN"/>
              </w:rPr>
              <w:t xml:space="preserve"> </w:t>
            </w:r>
            <w:hyperlink r:id="R6208b3874f5546d3">
              <w:r w:rsidRPr="3B5F97D3" w:rsidR="00263D7D">
                <w:rPr>
                  <w:rStyle w:val="Hyperlink"/>
                  <w:sz w:val="22"/>
                  <w:szCs w:val="22"/>
                  <w:lang w:eastAsia="zh-CN"/>
                </w:rPr>
                <w:t>Flipgrid</w:t>
              </w:r>
            </w:hyperlink>
            <w:r w:rsidRPr="3B5F97D3" w:rsidR="00263D7D">
              <w:rPr>
                <w:sz w:val="22"/>
                <w:szCs w:val="22"/>
                <w:lang w:eastAsia="zh-CN"/>
              </w:rPr>
              <w:t xml:space="preserve"> to initiate</w:t>
            </w:r>
            <w:r w:rsidRPr="3B5F97D3" w:rsidR="00263D7D">
              <w:rPr>
                <w:sz w:val="22"/>
                <w:szCs w:val="22"/>
                <w:lang w:eastAsia="zh-CN"/>
              </w:rPr>
              <w:t xml:space="preserve"> </w:t>
            </w:r>
            <w:r w:rsidRPr="3B5F97D3" w:rsidR="00263D7D">
              <w:rPr>
                <w:sz w:val="22"/>
                <w:szCs w:val="22"/>
                <w:lang w:eastAsia="zh-CN"/>
              </w:rPr>
              <w:t xml:space="preserve">oral </w:t>
            </w:r>
            <w:r w:rsidRPr="3B5F97D3" w:rsidR="00263D7D">
              <w:rPr>
                <w:sz w:val="22"/>
                <w:szCs w:val="22"/>
                <w:lang w:eastAsia="zh-CN"/>
              </w:rPr>
              <w:t xml:space="preserve">communication between students where they can share </w:t>
            </w:r>
            <w:r w:rsidRPr="3B5F97D3" w:rsidR="00263D7D">
              <w:rPr>
                <w:sz w:val="22"/>
                <w:szCs w:val="22"/>
                <w:lang w:eastAsia="zh-CN"/>
              </w:rPr>
              <w:t>response</w:t>
            </w:r>
            <w:r w:rsidRPr="3B5F97D3" w:rsidR="00263D7D">
              <w:rPr>
                <w:sz w:val="22"/>
                <w:szCs w:val="22"/>
                <w:lang w:eastAsia="zh-CN"/>
              </w:rPr>
              <w:t>s</w:t>
            </w:r>
            <w:r w:rsidRPr="3B5F97D3" w:rsidR="00263D7D">
              <w:rPr>
                <w:sz w:val="22"/>
                <w:szCs w:val="22"/>
                <w:lang w:eastAsia="zh-CN"/>
              </w:rPr>
              <w:t xml:space="preserve"> to a provided question</w:t>
            </w:r>
            <w:r w:rsidRPr="3B5F97D3" w:rsidR="00263D7D">
              <w:rPr>
                <w:sz w:val="22"/>
                <w:szCs w:val="22"/>
                <w:lang w:eastAsia="zh-CN"/>
              </w:rPr>
              <w:t xml:space="preserve">. </w:t>
            </w:r>
          </w:p>
          <w:p w:rsidRPr="00EC52F9" w:rsidR="00D06C7A" w:rsidP="3B5F97D3" w:rsidRDefault="00D06C7A" w14:paraId="66150172" w14:textId="77777777">
            <w:pPr>
              <w:pStyle w:val="ListParagraph"/>
              <w:numPr>
                <w:ilvl w:val="0"/>
                <w:numId w:val="23"/>
              </w:numPr>
              <w:spacing w:before="120" w:beforeAutospacing="off" w:after="120" w:afterAutospacing="off"/>
              <w:rPr>
                <w:sz w:val="22"/>
                <w:szCs w:val="22"/>
                <w:lang w:eastAsia="zh-CN"/>
              </w:rPr>
            </w:pPr>
            <w:r w:rsidRPr="3B5F97D3" w:rsidR="00263D7D">
              <w:rPr>
                <w:sz w:val="22"/>
                <w:szCs w:val="22"/>
                <w:lang w:eastAsia="zh-CN"/>
              </w:rPr>
              <w:t>Students could share short audio answers using a voice memo app</w:t>
            </w:r>
            <w:r w:rsidRPr="3B5F97D3" w:rsidR="00263D7D">
              <w:rPr>
                <w:sz w:val="22"/>
                <w:szCs w:val="22"/>
                <w:lang w:eastAsia="zh-CN"/>
              </w:rPr>
              <w:t>.</w:t>
            </w:r>
          </w:p>
          <w:p w:rsidR="00D06C7A" w:rsidP="3B5F97D3" w:rsidRDefault="00D06C7A" w14:paraId="6E305978" w14:textId="3640585B">
            <w:pPr>
              <w:pStyle w:val="ListParagraph"/>
              <w:numPr>
                <w:ilvl w:val="0"/>
                <w:numId w:val="23"/>
              </w:numPr>
              <w:spacing w:before="120" w:beforeAutospacing="off" w:after="120" w:afterAutospacing="off"/>
              <w:rPr>
                <w:sz w:val="22"/>
                <w:szCs w:val="22"/>
                <w:lang w:eastAsia="zh-CN"/>
              </w:rPr>
            </w:pPr>
            <w:r w:rsidRPr="3B5F97D3" w:rsidR="00263D7D">
              <w:rPr>
                <w:sz w:val="22"/>
                <w:szCs w:val="22"/>
                <w:lang w:eastAsia="zh-CN"/>
              </w:rPr>
              <w:t>Complete online worksheets where</w:t>
            </w:r>
            <w:r w:rsidRPr="3B5F97D3" w:rsidR="7B5EF8F1">
              <w:rPr>
                <w:sz w:val="22"/>
                <w:szCs w:val="22"/>
                <w:lang w:eastAsia="zh-CN"/>
              </w:rPr>
              <w:t xml:space="preserve"> students</w:t>
            </w:r>
            <w:r w:rsidRPr="3B5F97D3" w:rsidR="00263D7D">
              <w:rPr>
                <w:sz w:val="22"/>
                <w:szCs w:val="22"/>
                <w:lang w:eastAsia="zh-CN"/>
              </w:rPr>
              <w:t xml:space="preserve"> label cartoons or write speech bubble information for comment and feedback.</w:t>
            </w:r>
          </w:p>
          <w:p w:rsidRPr="00560786" w:rsidR="00A3385E" w:rsidP="3B5F97D3" w:rsidRDefault="00D06C7A" w14:paraId="7170A912" w14:textId="0CA5B6BE">
            <w:pPr>
              <w:pStyle w:val="ListParagraph"/>
              <w:numPr>
                <w:ilvl w:val="0"/>
                <w:numId w:val="23"/>
              </w:numPr>
              <w:adjustRightInd/>
              <w:spacing w:before="120" w:beforeAutospacing="off" w:after="120" w:afterAutospacing="off"/>
              <w:mirrorIndents/>
              <w:rPr>
                <w:sz w:val="22"/>
                <w:szCs w:val="22"/>
                <w:lang w:eastAsia="zh-CN"/>
              </w:rPr>
            </w:pPr>
            <w:r w:rsidRPr="3B5F97D3" w:rsidR="00263D7D">
              <w:rPr>
                <w:sz w:val="22"/>
                <w:szCs w:val="22"/>
                <w:lang w:eastAsia="zh-CN"/>
              </w:rPr>
              <w:t>PowerPoint</w:t>
            </w:r>
            <w:r w:rsidRPr="3B5F97D3" w:rsidR="7B5EF8F1">
              <w:rPr>
                <w:sz w:val="22"/>
                <w:szCs w:val="22"/>
                <w:lang w:eastAsia="zh-CN"/>
              </w:rPr>
              <w:t xml:space="preserve">, </w:t>
            </w:r>
            <w:r w:rsidRPr="3B5F97D3" w:rsidR="00263D7D">
              <w:rPr>
                <w:sz w:val="22"/>
                <w:szCs w:val="22"/>
                <w:lang w:eastAsia="zh-CN"/>
              </w:rPr>
              <w:t>Sway</w:t>
            </w:r>
            <w:r w:rsidRPr="3B5F97D3" w:rsidR="7B5EF8F1">
              <w:rPr>
                <w:sz w:val="22"/>
                <w:szCs w:val="22"/>
                <w:lang w:eastAsia="zh-CN"/>
              </w:rPr>
              <w:t xml:space="preserve"> or through a tool of students’ own choosing</w:t>
            </w:r>
            <w:r w:rsidRPr="3B5F97D3" w:rsidR="00263D7D">
              <w:rPr>
                <w:sz w:val="22"/>
                <w:szCs w:val="22"/>
                <w:lang w:eastAsia="zh-CN"/>
              </w:rPr>
              <w:t>: i</w:t>
            </w:r>
            <w:r w:rsidRPr="3B5F97D3" w:rsidR="00263D7D">
              <w:rPr>
                <w:sz w:val="22"/>
                <w:szCs w:val="22"/>
                <w:lang w:eastAsia="zh-CN"/>
              </w:rPr>
              <w:t xml:space="preserve">ndividually or in pairs, create </w:t>
            </w:r>
            <w:r w:rsidRPr="3B5F97D3" w:rsidR="00263D7D">
              <w:rPr>
                <w:sz w:val="22"/>
                <w:szCs w:val="22"/>
                <w:lang w:eastAsia="zh-CN"/>
              </w:rPr>
              <w:t>and annotate or voice narrate an analysis of a cartoon</w:t>
            </w:r>
            <w:r w:rsidRPr="3B5F97D3" w:rsidR="7B5EF8F1">
              <w:rPr>
                <w:sz w:val="22"/>
                <w:szCs w:val="22"/>
                <w:lang w:eastAsia="zh-CN"/>
              </w:rPr>
              <w:t xml:space="preserve">. </w:t>
            </w:r>
          </w:p>
        </w:tc>
        <w:tc>
          <w:tcPr>
            <w:cnfStyle w:val="000000000000" w:firstRow="0" w:lastRow="0" w:firstColumn="0" w:lastColumn="0" w:oddVBand="0" w:evenVBand="0" w:oddHBand="0" w:evenHBand="0" w:firstRowFirstColumn="0" w:firstRowLastColumn="0" w:lastRowFirstColumn="0" w:lastRowLastColumn="0"/>
            <w:tcW w:w="2463" w:type="dxa"/>
            <w:tcMar/>
          </w:tcPr>
          <w:p w:rsidRPr="00B977D0" w:rsidR="00A3385E" w:rsidP="3B5F97D3" w:rsidRDefault="00A3385E" w14:paraId="60061E4C" w14:textId="77777777">
            <w:pPr>
              <w:spacing w:before="120" w:beforeAutospacing="off" w:after="120" w:afterAutospacing="off"/>
              <w:rPr>
                <w:b w:val="1"/>
                <w:bCs w:val="1"/>
                <w:sz w:val="22"/>
                <w:szCs w:val="22"/>
                <w:lang w:eastAsia="zh-CN"/>
              </w:rPr>
            </w:pPr>
          </w:p>
        </w:tc>
      </w:tr>
      <w:tr w:rsidR="00A3385E" w:rsidTr="3B5F97D3" w14:paraId="3F9D888B" w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608" w:type="dxa"/>
            <w:tcMar/>
          </w:tcPr>
          <w:p w:rsidR="00A3385E" w:rsidP="3B5F97D3" w:rsidRDefault="00A3385E" w14:paraId="447E3090" w14:textId="77777777">
            <w:pPr>
              <w:spacing w:before="120" w:beforeAutospacing="off" w:after="120" w:afterAutospacing="off"/>
              <w:rPr>
                <w:sz w:val="22"/>
                <w:szCs w:val="22"/>
                <w:lang w:eastAsia="zh-CN"/>
              </w:rPr>
            </w:pPr>
            <w:r w:rsidRPr="3B5F97D3" w:rsidR="00A3385E">
              <w:rPr>
                <w:sz w:val="22"/>
                <w:szCs w:val="22"/>
                <w:lang w:eastAsia="zh-CN"/>
              </w:rPr>
              <w:t>Lesson sequence</w:t>
            </w:r>
          </w:p>
          <w:p w:rsidRPr="005C5719" w:rsidR="00A3385E" w:rsidP="3B5F97D3" w:rsidRDefault="00A3385E" w14:paraId="44EAFD9C" w14:textId="77777777">
            <w:pPr>
              <w:spacing w:before="120" w:beforeAutospacing="off" w:after="120" w:afterAutospacing="off"/>
              <w:rPr>
                <w:sz w:val="22"/>
                <w:szCs w:val="22"/>
                <w:lang w:eastAsia="zh-CN"/>
              </w:rPr>
            </w:pPr>
          </w:p>
        </w:tc>
        <w:tc>
          <w:tcPr>
            <w:cnfStyle w:val="000000000000" w:firstRow="0" w:lastRow="0" w:firstColumn="0" w:lastColumn="0" w:oddVBand="0" w:evenVBand="0" w:oddHBand="0" w:evenHBand="0" w:firstRowFirstColumn="0" w:firstRowLastColumn="0" w:lastRowFirstColumn="0" w:lastRowLastColumn="0"/>
            <w:tcW w:w="9441" w:type="dxa"/>
            <w:tcMar/>
          </w:tcPr>
          <w:p w:rsidR="00A3385E" w:rsidP="3B5F97D3" w:rsidRDefault="00A3385E" w14:paraId="281B0E74" w14:textId="77777777">
            <w:pPr>
              <w:spacing w:before="120" w:beforeAutospacing="off" w:after="120" w:afterAutospacing="off"/>
              <w:rPr>
                <w:sz w:val="22"/>
                <w:szCs w:val="22"/>
                <w:lang w:eastAsia="zh-CN"/>
              </w:rPr>
            </w:pPr>
            <w:r w:rsidRPr="3B5F97D3" w:rsidR="00A3385E">
              <w:rPr>
                <w:b w:val="1"/>
                <w:bCs w:val="1"/>
                <w:sz w:val="22"/>
                <w:szCs w:val="22"/>
                <w:lang w:eastAsia="zh-CN"/>
              </w:rPr>
              <w:t>Understanding our learning goals:</w:t>
            </w:r>
            <w:r w:rsidRPr="3B5F97D3" w:rsidR="00A3385E">
              <w:rPr>
                <w:sz w:val="22"/>
                <w:szCs w:val="22"/>
                <w:lang w:eastAsia="zh-CN"/>
              </w:rPr>
              <w:t xml:space="preserve"> 10 </w:t>
            </w:r>
            <w:proofErr w:type="gramStart"/>
            <w:r w:rsidRPr="3B5F97D3" w:rsidR="00A3385E">
              <w:rPr>
                <w:sz w:val="22"/>
                <w:szCs w:val="22"/>
                <w:lang w:eastAsia="zh-CN"/>
              </w:rPr>
              <w:t>minute</w:t>
            </w:r>
            <w:proofErr w:type="gramEnd"/>
            <w:r w:rsidRPr="3B5F97D3" w:rsidR="00A3385E">
              <w:rPr>
                <w:sz w:val="22"/>
                <w:szCs w:val="22"/>
                <w:lang w:eastAsia="zh-CN"/>
              </w:rPr>
              <w:t xml:space="preserve"> live or recorded check in and discussion of learning sequence and goals </w:t>
            </w:r>
          </w:p>
          <w:p w:rsidR="00A3385E" w:rsidP="3B5F97D3" w:rsidRDefault="00A3385E" w14:paraId="23B14CC2" w14:textId="77777777">
            <w:pPr>
              <w:pStyle w:val="ListBullet"/>
              <w:spacing w:before="120" w:beforeAutospacing="off" w:after="120" w:afterAutospacing="off"/>
              <w:mirrorIndents/>
              <w:rPr>
                <w:sz w:val="22"/>
                <w:szCs w:val="22"/>
                <w:lang w:eastAsia="zh-CN"/>
              </w:rPr>
            </w:pPr>
            <w:r w:rsidRPr="3B5F97D3" w:rsidR="00A3385E">
              <w:rPr>
                <w:sz w:val="22"/>
                <w:szCs w:val="22"/>
                <w:lang w:eastAsia="zh-CN"/>
              </w:rPr>
              <w:t>Outline the sequence of learning intentions and success criteria</w:t>
            </w:r>
            <w:r w:rsidRPr="3B5F97D3" w:rsidR="7E82236D">
              <w:rPr>
                <w:sz w:val="22"/>
                <w:szCs w:val="22"/>
                <w:lang w:eastAsia="zh-CN"/>
              </w:rPr>
              <w:t>.</w:t>
            </w:r>
            <w:r w:rsidRPr="3B5F97D3" w:rsidR="00A3385E">
              <w:rPr>
                <w:sz w:val="22"/>
                <w:szCs w:val="22"/>
                <w:lang w:eastAsia="zh-CN"/>
              </w:rPr>
              <w:t xml:space="preserve"> </w:t>
            </w:r>
          </w:p>
          <w:p w:rsidR="0031111E" w:rsidP="3B5F97D3" w:rsidRDefault="0031111E" w14:paraId="10E05D75" w14:textId="77777777">
            <w:pPr>
              <w:pStyle w:val="ListBullet"/>
              <w:spacing w:before="120" w:beforeAutospacing="off" w:after="120" w:afterAutospacing="off"/>
              <w:rPr>
                <w:sz w:val="22"/>
                <w:szCs w:val="22"/>
                <w:lang w:eastAsia="zh-CN"/>
              </w:rPr>
            </w:pPr>
            <w:r w:rsidRPr="3B5F97D3" w:rsidR="0A799554">
              <w:rPr>
                <w:sz w:val="22"/>
                <w:szCs w:val="22"/>
                <w:lang w:eastAsia="zh-CN"/>
              </w:rPr>
              <w:t>Clarify technology platforms and procedures so that students have clear direction.</w:t>
            </w:r>
          </w:p>
          <w:p w:rsidR="0031111E" w:rsidP="3B5F97D3" w:rsidRDefault="0031111E" w14:paraId="39F2F1A8" w14:textId="77777777">
            <w:pPr>
              <w:pStyle w:val="ListBullet"/>
              <w:spacing w:before="120" w:beforeAutospacing="off" w:after="120" w:afterAutospacing="off"/>
              <w:rPr>
                <w:sz w:val="22"/>
                <w:szCs w:val="22"/>
                <w:lang w:eastAsia="zh-CN"/>
              </w:rPr>
            </w:pPr>
            <w:r w:rsidRPr="3B5F97D3" w:rsidR="0A799554">
              <w:rPr>
                <w:sz w:val="22"/>
                <w:szCs w:val="22"/>
                <w:lang w:eastAsia="zh-CN"/>
              </w:rPr>
              <w:t>Online learning is most effective if there is frequent communication, otherwise students feel isolated and are therefore less likely to engage in their learning.</w:t>
            </w:r>
          </w:p>
          <w:p w:rsidR="005E669F" w:rsidP="3B5F97D3" w:rsidRDefault="005E669F" w14:paraId="3DEEC669" w14:textId="77777777">
            <w:pPr>
              <w:spacing w:before="120" w:beforeAutospacing="off" w:after="120" w:afterAutospacing="off"/>
              <w:rPr>
                <w:b w:val="1"/>
                <w:bCs w:val="1"/>
                <w:sz w:val="22"/>
                <w:szCs w:val="22"/>
                <w:lang w:eastAsia="zh-CN"/>
              </w:rPr>
            </w:pPr>
          </w:p>
          <w:p w:rsidRPr="005E669F" w:rsidR="005E669F" w:rsidP="3B5F97D3" w:rsidRDefault="005E669F" w14:paraId="605C6CD9" w14:textId="77777777">
            <w:pPr>
              <w:spacing w:before="120" w:beforeAutospacing="off" w:after="120" w:afterAutospacing="off"/>
              <w:rPr>
                <w:sz w:val="22"/>
                <w:szCs w:val="22"/>
                <w:lang w:eastAsia="zh-CN"/>
              </w:rPr>
            </w:pPr>
            <w:r w:rsidRPr="3B5F97D3" w:rsidR="6113165E">
              <w:rPr>
                <w:b w:val="1"/>
                <w:bCs w:val="1"/>
                <w:sz w:val="22"/>
                <w:szCs w:val="22"/>
                <w:lang w:eastAsia="zh-CN"/>
              </w:rPr>
              <w:t>Question &amp; answe</w:t>
            </w:r>
            <w:r w:rsidRPr="3B5F97D3" w:rsidR="6113165E">
              <w:rPr>
                <w:b w:val="1"/>
                <w:bCs w:val="1"/>
                <w:sz w:val="22"/>
                <w:szCs w:val="22"/>
                <w:lang w:eastAsia="zh-CN"/>
              </w:rPr>
              <w:t>r:</w:t>
            </w:r>
            <w:r w:rsidRPr="3B5F97D3" w:rsidR="6113165E">
              <w:rPr>
                <w:sz w:val="22"/>
                <w:szCs w:val="22"/>
                <w:lang w:eastAsia="zh-CN"/>
              </w:rPr>
              <w:t xml:space="preserve"> </w:t>
            </w:r>
            <w:r w:rsidRPr="3B5F97D3" w:rsidR="6113165E">
              <w:rPr>
                <w:sz w:val="22"/>
                <w:szCs w:val="22"/>
                <w:lang w:eastAsia="zh-CN"/>
              </w:rPr>
              <w:t xml:space="preserve">students </w:t>
            </w:r>
            <w:r w:rsidRPr="3B5F97D3" w:rsidR="6113165E">
              <w:rPr>
                <w:sz w:val="22"/>
                <w:szCs w:val="22"/>
                <w:lang w:eastAsia="zh-CN"/>
              </w:rPr>
              <w:t xml:space="preserve">can </w:t>
            </w:r>
            <w:r w:rsidRPr="3B5F97D3" w:rsidR="6113165E">
              <w:rPr>
                <w:sz w:val="22"/>
                <w:szCs w:val="22"/>
                <w:lang w:eastAsia="zh-CN"/>
              </w:rPr>
              <w:t>reco</w:t>
            </w:r>
            <w:r w:rsidRPr="3B5F97D3" w:rsidR="6113165E">
              <w:rPr>
                <w:sz w:val="22"/>
                <w:szCs w:val="22"/>
                <w:lang w:eastAsia="zh-CN"/>
              </w:rPr>
              <w:t>rd or post answers</w:t>
            </w:r>
            <w:r w:rsidRPr="3B5F97D3" w:rsidR="6113165E">
              <w:rPr>
                <w:sz w:val="22"/>
                <w:szCs w:val="22"/>
                <w:lang w:eastAsia="zh-CN"/>
              </w:rPr>
              <w:t xml:space="preserve"> in the Q&amp;A document for this lesson.</w:t>
            </w:r>
          </w:p>
          <w:p w:rsidRPr="005E669F" w:rsidR="005E669F" w:rsidP="3B5F97D3" w:rsidRDefault="005E669F" w14:paraId="2F381240" w14:textId="77777777">
            <w:pPr>
              <w:pStyle w:val="ListParagraph"/>
              <w:numPr>
                <w:ilvl w:val="0"/>
                <w:numId w:val="28"/>
              </w:numPr>
              <w:spacing w:before="120" w:beforeAutospacing="off" w:after="120" w:afterAutospacing="off"/>
              <w:rPr>
                <w:sz w:val="22"/>
                <w:szCs w:val="22"/>
                <w:lang w:eastAsia="zh-CN"/>
              </w:rPr>
            </w:pPr>
            <w:r w:rsidRPr="3B5F97D3" w:rsidR="6113165E">
              <w:rPr>
                <w:sz w:val="22"/>
                <w:szCs w:val="22"/>
                <w:lang w:eastAsia="zh-CN"/>
              </w:rPr>
              <w:t>What is a cartoon?  Where do we see them?’</w:t>
            </w:r>
            <w:r w:rsidRPr="3B5F97D3" w:rsidR="6113165E">
              <w:rPr>
                <w:sz w:val="22"/>
                <w:szCs w:val="22"/>
                <w:lang w:eastAsia="zh-CN"/>
              </w:rPr>
              <w:t xml:space="preserve"> These tools will provide a quick snapshot of student understanding.</w:t>
            </w:r>
          </w:p>
          <w:p w:rsidRPr="005E669F" w:rsidR="005E669F" w:rsidP="3B5F97D3" w:rsidRDefault="005E669F" w14:paraId="378E613A" w14:textId="42FDC0CB">
            <w:pPr>
              <w:widowControl/>
              <w:adjustRightInd/>
              <w:snapToGrid/>
              <w:spacing w:before="120" w:beforeAutospacing="off" w:after="120" w:afterAutospacing="off" w:line="288" w:lineRule="auto"/>
              <w:rPr>
                <w:sz w:val="22"/>
                <w:szCs w:val="22"/>
              </w:rPr>
            </w:pPr>
            <w:r w:rsidRPr="3B5F97D3" w:rsidR="6113165E">
              <w:rPr>
                <w:sz w:val="22"/>
                <w:szCs w:val="22"/>
              </w:rPr>
              <w:t xml:space="preserve">Consider that they may say they watch cartoons but </w:t>
            </w:r>
            <w:r w:rsidRPr="3B5F97D3" w:rsidR="33C3978F">
              <w:rPr>
                <w:sz w:val="22"/>
                <w:szCs w:val="22"/>
              </w:rPr>
              <w:t xml:space="preserve">ask whether </w:t>
            </w:r>
            <w:r w:rsidRPr="3B5F97D3" w:rsidR="6113165E">
              <w:rPr>
                <w:sz w:val="22"/>
                <w:szCs w:val="22"/>
              </w:rPr>
              <w:t>anyone read</w:t>
            </w:r>
            <w:r w:rsidRPr="3B5F97D3" w:rsidR="33C3978F">
              <w:rPr>
                <w:sz w:val="22"/>
                <w:szCs w:val="22"/>
              </w:rPr>
              <w:t>s</w:t>
            </w:r>
            <w:r w:rsidRPr="3B5F97D3" w:rsidR="6113165E">
              <w:rPr>
                <w:sz w:val="22"/>
                <w:szCs w:val="22"/>
              </w:rPr>
              <w:t xml:space="preserve"> </w:t>
            </w:r>
            <w:r w:rsidRPr="3B5F97D3" w:rsidR="004075C0">
              <w:rPr>
                <w:sz w:val="22"/>
                <w:szCs w:val="22"/>
              </w:rPr>
              <w:t>print cartoons?</w:t>
            </w:r>
            <w:r w:rsidRPr="3B5F97D3" w:rsidR="6113165E">
              <w:rPr>
                <w:sz w:val="22"/>
                <w:szCs w:val="22"/>
              </w:rPr>
              <w:t xml:space="preserve"> Which ones do they like? Where would they see cartoons?</w:t>
            </w:r>
          </w:p>
          <w:p w:rsidRPr="00A96C8C" w:rsidR="00A3385E" w:rsidP="3B5F97D3" w:rsidRDefault="00A3385E" w14:paraId="3656B9AB" w14:textId="77777777">
            <w:pPr>
              <w:pStyle w:val="ListBullet"/>
              <w:numPr>
                <w:numId w:val="0"/>
              </w:numPr>
              <w:spacing w:before="120" w:beforeAutospacing="off" w:after="120" w:afterAutospacing="off"/>
              <w:ind w:left="652"/>
              <w:rPr>
                <w:b w:val="1"/>
                <w:bCs w:val="1"/>
                <w:sz w:val="22"/>
                <w:szCs w:val="22"/>
                <w:lang w:eastAsia="zh-CN"/>
              </w:rPr>
            </w:pPr>
          </w:p>
        </w:tc>
        <w:tc>
          <w:tcPr>
            <w:cnfStyle w:val="000000000000" w:firstRow="0" w:lastRow="0" w:firstColumn="0" w:lastColumn="0" w:oddVBand="0" w:evenVBand="0" w:oddHBand="0" w:evenHBand="0" w:firstRowFirstColumn="0" w:firstRowLastColumn="0" w:lastRowFirstColumn="0" w:lastRowLastColumn="0"/>
            <w:tcW w:w="2463" w:type="dxa"/>
            <w:tcMar/>
          </w:tcPr>
          <w:p w:rsidR="00A3385E" w:rsidP="3B5F97D3" w:rsidRDefault="004075C0" w14:paraId="7095F5BB" w14:textId="77777777">
            <w:pPr>
              <w:spacing w:before="120" w:beforeAutospacing="off" w:after="120" w:afterAutospacing="off"/>
              <w:rPr>
                <w:sz w:val="22"/>
                <w:szCs w:val="22"/>
              </w:rPr>
            </w:pPr>
            <w:r w:rsidRPr="3B5F97D3" w:rsidR="004075C0">
              <w:rPr>
                <w:sz w:val="22"/>
                <w:szCs w:val="22"/>
              </w:rPr>
              <w:t>Record or</w:t>
            </w:r>
            <w:r w:rsidRPr="3B5F97D3" w:rsidR="00A3385E">
              <w:rPr>
                <w:sz w:val="22"/>
                <w:szCs w:val="22"/>
              </w:rPr>
              <w:t xml:space="preserve"> actively engage in discussion of learning intentions.</w:t>
            </w:r>
          </w:p>
          <w:p w:rsidR="00D06C7A" w:rsidP="3B5F97D3" w:rsidRDefault="00D06C7A" w14:paraId="5CF93C22" w14:textId="77777777">
            <w:pPr>
              <w:spacing w:before="120" w:beforeAutospacing="off" w:after="120" w:afterAutospacing="off"/>
              <w:rPr>
                <w:sz w:val="22"/>
                <w:szCs w:val="22"/>
              </w:rPr>
            </w:pPr>
            <w:proofErr w:type="gramStart"/>
            <w:r w:rsidRPr="3B5F97D3" w:rsidR="00263D7D">
              <w:rPr>
                <w:sz w:val="22"/>
                <w:szCs w:val="22"/>
              </w:rPr>
              <w:t>Or,</w:t>
            </w:r>
            <w:proofErr w:type="gramEnd"/>
            <w:r w:rsidRPr="3B5F97D3" w:rsidR="00263D7D">
              <w:rPr>
                <w:sz w:val="22"/>
                <w:szCs w:val="22"/>
              </w:rPr>
              <w:t xml:space="preserve"> post learning intentions </w:t>
            </w:r>
            <w:r w:rsidRPr="3B5F97D3" w:rsidR="004075C0">
              <w:rPr>
                <w:sz w:val="22"/>
                <w:szCs w:val="22"/>
              </w:rPr>
              <w:t>and instructions for student</w:t>
            </w:r>
            <w:r w:rsidRPr="3B5F97D3" w:rsidR="00263D7D">
              <w:rPr>
                <w:sz w:val="22"/>
                <w:szCs w:val="22"/>
              </w:rPr>
              <w:t xml:space="preserve"> comment.</w:t>
            </w:r>
          </w:p>
          <w:p w:rsidRPr="0031111E" w:rsidR="00A3385E" w:rsidP="3B5F97D3" w:rsidRDefault="00D06C7A" w14:paraId="04F71AAE" w14:textId="77777777">
            <w:pPr>
              <w:spacing w:before="120" w:beforeAutospacing="off" w:after="120" w:afterAutospacing="off"/>
              <w:rPr>
                <w:sz w:val="22"/>
                <w:szCs w:val="22"/>
              </w:rPr>
            </w:pPr>
            <w:proofErr w:type="gramStart"/>
            <w:r w:rsidRPr="3B5F97D3" w:rsidR="00263D7D">
              <w:rPr>
                <w:sz w:val="22"/>
                <w:szCs w:val="22"/>
              </w:rPr>
              <w:t>Or,</w:t>
            </w:r>
            <w:proofErr w:type="gramEnd"/>
            <w:r w:rsidRPr="3B5F97D3" w:rsidR="0A799554">
              <w:rPr>
                <w:sz w:val="22"/>
                <w:szCs w:val="22"/>
              </w:rPr>
              <w:t xml:space="preserve"> students read through learning intentions from the worksheet.</w:t>
            </w:r>
          </w:p>
        </w:tc>
      </w:tr>
      <w:tr w:rsidR="00A3385E" w:rsidTr="3B5F97D3" w14:paraId="53847EE6" w14:textId="77777777">
        <w:trPr>
          <w:cnfStyle w:val="000000010000" w:firstRow="0" w:lastRow="0" w:firstColumn="0" w:lastColumn="0" w:oddVBand="0" w:evenVBand="0" w:oddHBand="0" w:evenHBand="1"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608" w:type="dxa"/>
            <w:tcMar/>
          </w:tcPr>
          <w:p w:rsidRPr="005C5719" w:rsidR="00A3385E" w:rsidP="3B5F97D3" w:rsidRDefault="00A3385E" w14:paraId="4F06856C" w14:textId="77777777">
            <w:pPr>
              <w:spacing w:before="120" w:beforeAutospacing="off" w:after="120" w:afterAutospacing="off"/>
              <w:rPr>
                <w:rFonts w:ascii="Arial" w:hAnsi="Arial" w:eastAsia="Arial" w:cs="Arial"/>
                <w:sz w:val="22"/>
                <w:szCs w:val="22"/>
                <w:lang w:eastAsia="zh-CN"/>
              </w:rPr>
            </w:pPr>
            <w:r w:rsidRPr="3B5F97D3" w:rsidR="00A3385E">
              <w:rPr>
                <w:rFonts w:ascii="Arial" w:hAnsi="Arial" w:eastAsia="Arial" w:cs="Arial"/>
                <w:sz w:val="22"/>
                <w:szCs w:val="22"/>
                <w:lang w:eastAsia="zh-CN"/>
              </w:rPr>
              <w:t xml:space="preserve">Lesson sequence </w:t>
            </w:r>
          </w:p>
          <w:p w:rsidRPr="00820014" w:rsidR="00820014" w:rsidP="3B5F97D3" w:rsidRDefault="00820014" w14:paraId="6E301D31" w14:textId="77777777">
            <w:pPr>
              <w:widowControl/>
              <w:adjustRightInd/>
              <w:snapToGrid/>
              <w:spacing w:before="120" w:beforeAutospacing="off" w:after="120" w:afterAutospacing="off" w:line="276" w:lineRule="auto"/>
              <w:rPr>
                <w:rFonts w:ascii="Arial" w:hAnsi="Arial" w:eastAsia="Arial" w:cs="Arial"/>
                <w:b w:val="1"/>
                <w:bCs w:val="1"/>
                <w:color w:val="auto"/>
                <w:sz w:val="22"/>
                <w:szCs w:val="22"/>
                <w:lang w:eastAsia="zh-CN"/>
              </w:rPr>
            </w:pPr>
            <w:commentRangeStart w:id="0"/>
            <w:r w:rsidRPr="3B5F97D3" w:rsidR="2F0A3585">
              <w:rPr>
                <w:rFonts w:ascii="Arial" w:hAnsi="Arial" w:eastAsia="Arial" w:cs="Arial"/>
                <w:color w:val="auto"/>
                <w:sz w:val="22"/>
                <w:szCs w:val="22"/>
                <w:lang w:eastAsia="zh-CN"/>
              </w:rPr>
              <w:t>S403DA7</w:t>
            </w:r>
            <w:commentRangeEnd w:id="0"/>
            <w:r>
              <w:rPr>
                <w:rStyle w:val="CommentReference"/>
              </w:rPr>
              <w:commentReference w:id="0"/>
            </w:r>
            <w:r w:rsidRPr="3B5F97D3" w:rsidR="2F0A3585">
              <w:rPr>
                <w:rFonts w:ascii="Arial" w:hAnsi="Arial" w:eastAsia="Arial" w:cs="Arial"/>
                <w:color w:val="auto"/>
                <w:sz w:val="22"/>
                <w:szCs w:val="22"/>
                <w:lang w:eastAsia="zh-CN"/>
              </w:rPr>
              <w:t xml:space="preserve"> recognise and use appropriate metalanguage in discussing a range of language forms, features and structures.</w:t>
            </w:r>
          </w:p>
          <w:p w:rsidRPr="005C5719" w:rsidR="00A3385E" w:rsidP="3B5F97D3" w:rsidRDefault="00A3385E" w14:paraId="45FB0818" w14:textId="77777777">
            <w:pPr>
              <w:spacing w:before="120" w:beforeAutospacing="off" w:after="120" w:afterAutospacing="off"/>
              <w:rPr>
                <w:rFonts w:ascii="Arial" w:hAnsi="Arial" w:eastAsia="Arial" w:cs="Arial"/>
                <w:b w:val="1"/>
                <w:bCs w:val="1"/>
                <w:sz w:val="22"/>
                <w:szCs w:val="22"/>
                <w:lang w:eastAsia="zh-CN"/>
              </w:rPr>
            </w:pPr>
          </w:p>
        </w:tc>
        <w:tc>
          <w:tcPr>
            <w:cnfStyle w:val="000000000000" w:firstRow="0" w:lastRow="0" w:firstColumn="0" w:lastColumn="0" w:oddVBand="0" w:evenVBand="0" w:oddHBand="0" w:evenHBand="0" w:firstRowFirstColumn="0" w:firstRowLastColumn="0" w:lastRowFirstColumn="0" w:lastRowLastColumn="0"/>
            <w:tcW w:w="9441" w:type="dxa"/>
            <w:tcMar/>
          </w:tcPr>
          <w:p w:rsidR="00A3385E" w:rsidP="3B5F97D3" w:rsidRDefault="00A3385E" w14:paraId="1944E610" w14:textId="77777777">
            <w:pPr>
              <w:spacing w:before="120" w:beforeAutospacing="off" w:after="120" w:afterAutospacing="off"/>
              <w:rPr>
                <w:rFonts w:ascii="Arial" w:hAnsi="Arial" w:eastAsia="Arial" w:cs="Arial"/>
                <w:sz w:val="22"/>
                <w:szCs w:val="22"/>
                <w:lang w:eastAsia="zh-CN"/>
              </w:rPr>
            </w:pPr>
            <w:r w:rsidRPr="3B5F97D3" w:rsidR="00A3385E">
              <w:rPr>
                <w:rFonts w:ascii="Arial" w:hAnsi="Arial" w:eastAsia="Arial" w:cs="Arial"/>
                <w:b w:val="1"/>
                <w:bCs w:val="1"/>
                <w:sz w:val="22"/>
                <w:szCs w:val="22"/>
                <w:lang w:eastAsia="zh-CN"/>
              </w:rPr>
              <w:t>Connecting and</w:t>
            </w:r>
            <w:r w:rsidRPr="3B5F97D3" w:rsidR="00A3385E">
              <w:rPr>
                <w:rFonts w:ascii="Arial" w:hAnsi="Arial" w:eastAsia="Arial" w:cs="Arial"/>
                <w:b w:val="1"/>
                <w:bCs w:val="1"/>
                <w:sz w:val="22"/>
                <w:szCs w:val="22"/>
                <w:lang w:eastAsia="zh-CN"/>
              </w:rPr>
              <w:t xml:space="preserve"> engaging personally: </w:t>
            </w:r>
            <w:r w:rsidRPr="3B5F97D3" w:rsidR="00A3385E">
              <w:rPr>
                <w:rFonts w:ascii="Arial" w:hAnsi="Arial" w:eastAsia="Arial" w:cs="Arial"/>
                <w:sz w:val="22"/>
                <w:szCs w:val="22"/>
                <w:lang w:eastAsia="zh-CN"/>
              </w:rPr>
              <w:t xml:space="preserve">students examine set material and connect new learning to prior </w:t>
            </w:r>
            <w:proofErr w:type="gramStart"/>
            <w:r w:rsidRPr="3B5F97D3" w:rsidR="00A3385E">
              <w:rPr>
                <w:rFonts w:ascii="Arial" w:hAnsi="Arial" w:eastAsia="Arial" w:cs="Arial"/>
                <w:sz w:val="22"/>
                <w:szCs w:val="22"/>
                <w:lang w:eastAsia="zh-CN"/>
              </w:rPr>
              <w:t>learning</w:t>
            </w:r>
            <w:proofErr w:type="gramEnd"/>
            <w:r w:rsidRPr="3B5F97D3" w:rsidR="00A3385E">
              <w:rPr>
                <w:rFonts w:ascii="Arial" w:hAnsi="Arial" w:eastAsia="Arial" w:cs="Arial"/>
                <w:sz w:val="22"/>
                <w:szCs w:val="22"/>
                <w:lang w:eastAsia="zh-CN"/>
              </w:rPr>
              <w:t xml:space="preserve"> </w:t>
            </w:r>
          </w:p>
          <w:p w:rsidR="005E669F" w:rsidP="3B5F97D3" w:rsidRDefault="005E669F" w14:paraId="37FE3AD8" w14:textId="77777777">
            <w:pPr>
              <w:pStyle w:val="ListBullet"/>
              <w:spacing w:before="120" w:beforeAutospacing="off" w:after="120" w:afterAutospacing="off"/>
              <w:rPr>
                <w:rFonts w:ascii="Arial" w:hAnsi="Arial" w:eastAsia="Arial" w:cs="Arial"/>
                <w:sz w:val="22"/>
                <w:szCs w:val="22"/>
              </w:rPr>
            </w:pPr>
            <w:r w:rsidRPr="3B5F97D3" w:rsidR="6113165E">
              <w:rPr>
                <w:rFonts w:ascii="Arial" w:hAnsi="Arial" w:eastAsia="Arial" w:cs="Arial"/>
                <w:sz w:val="22"/>
                <w:szCs w:val="22"/>
              </w:rPr>
              <w:t>Direct</w:t>
            </w:r>
            <w:r w:rsidRPr="3B5F97D3" w:rsidR="6113165E">
              <w:rPr>
                <w:rFonts w:ascii="Arial" w:hAnsi="Arial" w:eastAsia="Arial" w:cs="Arial"/>
                <w:sz w:val="22"/>
                <w:szCs w:val="22"/>
              </w:rPr>
              <w:t xml:space="preserve"> students </w:t>
            </w:r>
            <w:r w:rsidRPr="3B5F97D3" w:rsidR="6113165E">
              <w:rPr>
                <w:rFonts w:ascii="Arial" w:hAnsi="Arial" w:eastAsia="Arial" w:cs="Arial"/>
                <w:sz w:val="22"/>
                <w:szCs w:val="22"/>
              </w:rPr>
              <w:t xml:space="preserve">to the link of the cartoon </w:t>
            </w:r>
            <w:r w:rsidRPr="3B5F97D3" w:rsidR="6113165E">
              <w:rPr>
                <w:rFonts w:ascii="Arial" w:hAnsi="Arial" w:eastAsia="Arial" w:cs="Arial"/>
                <w:sz w:val="22"/>
                <w:szCs w:val="22"/>
              </w:rPr>
              <w:t>and give them time to read it and look at the details of the image. A</w:t>
            </w:r>
            <w:r w:rsidRPr="3B5F97D3" w:rsidR="6113165E">
              <w:rPr>
                <w:rFonts w:ascii="Arial" w:hAnsi="Arial" w:eastAsia="Arial" w:cs="Arial"/>
                <w:sz w:val="22"/>
                <w:szCs w:val="22"/>
              </w:rPr>
              <w:t>sk them to identify</w:t>
            </w:r>
            <w:r w:rsidRPr="3B5F97D3" w:rsidR="6113165E">
              <w:rPr>
                <w:rFonts w:ascii="Arial" w:hAnsi="Arial" w:eastAsia="Arial" w:cs="Arial"/>
                <w:sz w:val="22"/>
                <w:szCs w:val="22"/>
              </w:rPr>
              <w:t xml:space="preserve"> the part of the cartoon that first catches their attention. </w:t>
            </w:r>
          </w:p>
          <w:p w:rsidRPr="00C40FBB" w:rsidR="005E669F" w:rsidP="3B5F97D3" w:rsidRDefault="00BB31BB" w14:paraId="0B1A8EE4" w14:textId="77777777">
            <w:pPr>
              <w:spacing w:before="120" w:beforeAutospacing="off" w:after="120" w:afterAutospacing="off" w:line="288" w:lineRule="auto"/>
              <w:ind w:left="360"/>
              <w:rPr>
                <w:rFonts w:ascii="Arial" w:hAnsi="Arial" w:eastAsia="Arial" w:cs="Arial"/>
                <w:sz w:val="22"/>
                <w:szCs w:val="22"/>
              </w:rPr>
            </w:pPr>
            <w:hyperlink r:id="R9b16125dcdce428f">
              <w:r w:rsidRPr="3B5F97D3" w:rsidR="6113165E">
                <w:rPr>
                  <w:rStyle w:val="Hyperlink"/>
                  <w:rFonts w:ascii="Arial" w:hAnsi="Arial" w:eastAsia="Arial" w:cs="Arial"/>
                  <w:sz w:val="22"/>
                  <w:szCs w:val="22"/>
                </w:rPr>
                <w:t>https://www.pinterest.com.au/pin/407435097519164323/</w:t>
              </w:r>
            </w:hyperlink>
            <w:r w:rsidRPr="3B5F97D3" w:rsidR="6113165E">
              <w:rPr>
                <w:rFonts w:ascii="Arial" w:hAnsi="Arial" w:eastAsia="Arial" w:cs="Arial"/>
                <w:sz w:val="22"/>
                <w:szCs w:val="22"/>
              </w:rPr>
              <w:t xml:space="preserve"> </w:t>
            </w:r>
          </w:p>
          <w:p w:rsidR="005E669F" w:rsidP="3B5F97D3" w:rsidRDefault="005E669F" w14:paraId="4C1ADC10" w14:textId="77777777">
            <w:pPr>
              <w:pStyle w:val="ListParagraph"/>
              <w:spacing w:before="120" w:beforeAutospacing="off" w:after="120" w:afterAutospacing="off" w:line="288" w:lineRule="auto"/>
              <w:rPr>
                <w:rFonts w:ascii="Arial" w:hAnsi="Arial" w:eastAsia="Arial" w:cs="Arial"/>
                <w:sz w:val="22"/>
                <w:szCs w:val="22"/>
              </w:rPr>
            </w:pPr>
            <w:r w:rsidRPr="3B5F97D3" w:rsidR="6113165E">
              <w:rPr>
                <w:rFonts w:ascii="Arial" w:hAnsi="Arial" w:eastAsia="Arial" w:cs="Arial"/>
                <w:sz w:val="22"/>
                <w:szCs w:val="22"/>
              </w:rPr>
              <w:t>For example, ‘some of you have indicated the baby bird’ ‘some of you have indicated the plastic bag’</w:t>
            </w:r>
            <w:r w:rsidRPr="3B5F97D3" w:rsidR="6113165E">
              <w:rPr>
                <w:rFonts w:ascii="Arial" w:hAnsi="Arial" w:eastAsia="Arial" w:cs="Arial"/>
                <w:sz w:val="22"/>
                <w:szCs w:val="22"/>
              </w:rPr>
              <w:t>.</w:t>
            </w:r>
          </w:p>
          <w:p w:rsidR="005E669F" w:rsidP="3B5F97D3" w:rsidRDefault="005E669F" w14:paraId="1635646E" w14:textId="00B68F06">
            <w:pPr>
              <w:pStyle w:val="ListBullet"/>
              <w:spacing w:before="120" w:beforeAutospacing="off" w:after="120" w:afterAutospacing="off"/>
              <w:rPr>
                <w:rFonts w:ascii="Arial" w:hAnsi="Arial" w:eastAsia="Arial" w:cs="Arial"/>
                <w:sz w:val="22"/>
                <w:szCs w:val="22"/>
              </w:rPr>
            </w:pPr>
            <w:r w:rsidRPr="3B5F97D3" w:rsidR="6113165E">
              <w:rPr>
                <w:rFonts w:ascii="Arial" w:hAnsi="Arial" w:eastAsia="Arial" w:cs="Arial"/>
                <w:sz w:val="22"/>
                <w:szCs w:val="22"/>
              </w:rPr>
              <w:t xml:space="preserve">Thinking routine: </w:t>
            </w:r>
            <w:r w:rsidRPr="3B5F97D3" w:rsidR="52E2FC43">
              <w:rPr>
                <w:rFonts w:ascii="Arial" w:hAnsi="Arial" w:eastAsia="Arial" w:cs="Arial"/>
                <w:sz w:val="22"/>
                <w:szCs w:val="22"/>
              </w:rPr>
              <w:t xml:space="preserve">Post the response: </w:t>
            </w:r>
            <w:r w:rsidRPr="3B5F97D3" w:rsidR="33C3978F">
              <w:rPr>
                <w:rFonts w:ascii="Arial" w:hAnsi="Arial" w:eastAsia="Arial" w:cs="Arial"/>
                <w:sz w:val="22"/>
                <w:szCs w:val="22"/>
              </w:rPr>
              <w:t>U</w:t>
            </w:r>
            <w:r w:rsidRPr="3B5F97D3" w:rsidR="6113165E">
              <w:rPr>
                <w:rFonts w:ascii="Arial" w:hAnsi="Arial" w:eastAsia="Arial" w:cs="Arial"/>
                <w:sz w:val="22"/>
                <w:szCs w:val="22"/>
              </w:rPr>
              <w:t>s</w:t>
            </w:r>
            <w:r w:rsidRPr="3B5F97D3" w:rsidR="33C3978F">
              <w:rPr>
                <w:rFonts w:ascii="Arial" w:hAnsi="Arial" w:eastAsia="Arial" w:cs="Arial"/>
                <w:sz w:val="22"/>
                <w:szCs w:val="22"/>
              </w:rPr>
              <w:t>e</w:t>
            </w:r>
            <w:r w:rsidRPr="3B5F97D3" w:rsidR="6113165E">
              <w:rPr>
                <w:rFonts w:ascii="Arial" w:hAnsi="Arial" w:eastAsia="Arial" w:cs="Arial"/>
                <w:sz w:val="22"/>
                <w:szCs w:val="22"/>
              </w:rPr>
              <w:t xml:space="preserve"> the </w:t>
            </w:r>
            <w:r w:rsidRPr="3B5F97D3" w:rsidR="33C3978F">
              <w:rPr>
                <w:rFonts w:ascii="Arial" w:hAnsi="Arial" w:eastAsia="Arial" w:cs="Arial"/>
                <w:sz w:val="22"/>
                <w:szCs w:val="22"/>
              </w:rPr>
              <w:t>‘</w:t>
            </w:r>
            <w:r w:rsidRPr="3B5F97D3" w:rsidR="6113165E">
              <w:rPr>
                <w:rFonts w:ascii="Arial" w:hAnsi="Arial" w:eastAsia="Arial" w:cs="Arial"/>
                <w:sz w:val="22"/>
                <w:szCs w:val="22"/>
              </w:rPr>
              <w:t>what makes you say that?</w:t>
            </w:r>
            <w:r w:rsidRPr="3B5F97D3" w:rsidR="33C3978F">
              <w:rPr>
                <w:rFonts w:ascii="Arial" w:hAnsi="Arial" w:eastAsia="Arial" w:cs="Arial"/>
                <w:sz w:val="22"/>
                <w:szCs w:val="22"/>
              </w:rPr>
              <w:t>’ prompt</w:t>
            </w:r>
            <w:r w:rsidRPr="3B5F97D3" w:rsidR="004075C0">
              <w:rPr>
                <w:rFonts w:ascii="Arial" w:hAnsi="Arial" w:eastAsia="Arial" w:cs="Arial"/>
                <w:sz w:val="22"/>
                <w:szCs w:val="22"/>
              </w:rPr>
              <w:t xml:space="preserve"> </w:t>
            </w:r>
            <w:r w:rsidRPr="3B5F97D3" w:rsidR="33C3978F">
              <w:rPr>
                <w:rFonts w:ascii="Arial" w:hAnsi="Arial" w:eastAsia="Arial" w:cs="Arial"/>
                <w:sz w:val="22"/>
                <w:szCs w:val="22"/>
              </w:rPr>
              <w:t>to a</w:t>
            </w:r>
            <w:r w:rsidRPr="3B5F97D3" w:rsidR="6113165E">
              <w:rPr>
                <w:rFonts w:ascii="Arial" w:hAnsi="Arial" w:eastAsia="Arial" w:cs="Arial"/>
                <w:sz w:val="22"/>
                <w:szCs w:val="22"/>
              </w:rPr>
              <w:t>sk students how they know this is a cartoon</w:t>
            </w:r>
            <w:r w:rsidRPr="3B5F97D3" w:rsidR="33C3978F">
              <w:rPr>
                <w:rFonts w:ascii="Arial" w:hAnsi="Arial" w:eastAsia="Arial" w:cs="Arial"/>
                <w:sz w:val="22"/>
                <w:szCs w:val="22"/>
              </w:rPr>
              <w:t>.</w:t>
            </w:r>
            <w:r w:rsidRPr="3B5F97D3" w:rsidR="6113165E">
              <w:rPr>
                <w:rFonts w:ascii="Arial" w:hAnsi="Arial" w:eastAsia="Arial" w:cs="Arial"/>
                <w:sz w:val="22"/>
                <w:szCs w:val="22"/>
              </w:rPr>
              <w:t xml:space="preserve"> They can post these on the whiteboard</w:t>
            </w:r>
            <w:r w:rsidRPr="3B5F97D3" w:rsidR="33C3978F">
              <w:rPr>
                <w:rFonts w:ascii="Arial" w:hAnsi="Arial" w:eastAsia="Arial" w:cs="Arial"/>
                <w:sz w:val="22"/>
                <w:szCs w:val="22"/>
              </w:rPr>
              <w:t xml:space="preserve"> </w:t>
            </w:r>
            <w:r w:rsidRPr="3B5F97D3" w:rsidR="6113165E">
              <w:rPr>
                <w:rFonts w:ascii="Arial" w:hAnsi="Arial" w:eastAsia="Arial" w:cs="Arial"/>
                <w:sz w:val="22"/>
                <w:szCs w:val="22"/>
              </w:rPr>
              <w:t>or shared doc</w:t>
            </w:r>
            <w:r w:rsidRPr="3B5F97D3" w:rsidR="33C3978F">
              <w:rPr>
                <w:rFonts w:ascii="Arial" w:hAnsi="Arial" w:eastAsia="Arial" w:cs="Arial"/>
                <w:sz w:val="22"/>
                <w:szCs w:val="22"/>
              </w:rPr>
              <w:t>ument</w:t>
            </w:r>
            <w:r w:rsidRPr="3B5F97D3" w:rsidR="6113165E">
              <w:rPr>
                <w:rFonts w:ascii="Arial" w:hAnsi="Arial" w:eastAsia="Arial" w:cs="Arial"/>
                <w:sz w:val="22"/>
                <w:szCs w:val="22"/>
              </w:rPr>
              <w:t xml:space="preserve"> to help with the next task. This should focus students on the form (text structures) of the text rather than the content. The students may mention the codes and conventions of framing, still image, colour, talking birds, symbols etc.       </w:t>
            </w:r>
          </w:p>
          <w:p w:rsidRPr="00D60544" w:rsidR="005E669F" w:rsidP="3B5F97D3" w:rsidRDefault="5284CFE4" w14:paraId="24FB3283" w14:textId="373E7DBB">
            <w:pPr>
              <w:pStyle w:val="ListBullet"/>
              <w:spacing w:before="120" w:beforeAutospacing="off" w:after="120" w:afterAutospacing="off"/>
              <w:rPr>
                <w:rFonts w:ascii="Arial" w:hAnsi="Arial" w:eastAsia="Arial" w:cs="Arial"/>
                <w:sz w:val="22"/>
                <w:szCs w:val="22"/>
              </w:rPr>
            </w:pPr>
            <w:r w:rsidRPr="3B5F97D3" w:rsidR="473DE4C6">
              <w:rPr>
                <w:rFonts w:ascii="Arial" w:hAnsi="Arial" w:eastAsia="Arial" w:cs="Arial"/>
                <w:sz w:val="22"/>
                <w:szCs w:val="22"/>
              </w:rPr>
              <w:t xml:space="preserve">Discuss in your online space </w:t>
            </w:r>
            <w:r w:rsidRPr="3B5F97D3" w:rsidR="6113165E">
              <w:rPr>
                <w:rFonts w:ascii="Arial" w:hAnsi="Arial" w:eastAsia="Arial" w:cs="Arial"/>
                <w:sz w:val="22"/>
                <w:szCs w:val="22"/>
              </w:rPr>
              <w:t>‘I know it’s a cartoon because…’</w:t>
            </w:r>
            <w:r w:rsidRPr="3B5F97D3" w:rsidR="33C3978F">
              <w:rPr>
                <w:rFonts w:ascii="Arial" w:hAnsi="Arial" w:eastAsia="Arial" w:cs="Arial"/>
                <w:sz w:val="22"/>
                <w:szCs w:val="22"/>
              </w:rPr>
              <w:t xml:space="preserve">’. </w:t>
            </w:r>
            <w:r w:rsidRPr="3B5F97D3" w:rsidR="6113165E">
              <w:rPr>
                <w:rFonts w:ascii="Arial" w:hAnsi="Arial" w:eastAsia="Arial" w:cs="Arial"/>
                <w:sz w:val="22"/>
                <w:szCs w:val="22"/>
              </w:rPr>
              <w:t xml:space="preserve">Here they are identifying and articulating what they already know so the teacher can </w:t>
            </w:r>
            <w:r w:rsidRPr="3B5F97D3" w:rsidR="742D9261">
              <w:rPr>
                <w:rFonts w:ascii="Arial" w:hAnsi="Arial" w:eastAsia="Arial" w:cs="Arial"/>
                <w:sz w:val="22"/>
                <w:szCs w:val="22"/>
              </w:rPr>
              <w:t xml:space="preserve">in the discussion pod </w:t>
            </w:r>
            <w:r w:rsidRPr="3B5F97D3" w:rsidR="6113165E">
              <w:rPr>
                <w:rFonts w:ascii="Arial" w:hAnsi="Arial" w:eastAsia="Arial" w:cs="Arial"/>
                <w:sz w:val="22"/>
                <w:szCs w:val="22"/>
              </w:rPr>
              <w:t>explicitly point out that composers make language and structural choices that convey meaning because they are accepted conventions.</w:t>
            </w:r>
          </w:p>
          <w:p w:rsidR="005E669F" w:rsidP="3B5F97D3" w:rsidRDefault="005E669F" w14:paraId="049F31CB" w14:textId="77777777">
            <w:pPr>
              <w:pStyle w:val="ListBullet"/>
              <w:numPr>
                <w:numId w:val="0"/>
              </w:numPr>
              <w:spacing w:before="120" w:beforeAutospacing="off" w:after="120" w:afterAutospacing="off"/>
              <w:ind w:left="652"/>
              <w:rPr>
                <w:rFonts w:ascii="Arial" w:hAnsi="Arial" w:eastAsia="Arial" w:cs="Arial"/>
                <w:sz w:val="22"/>
                <w:szCs w:val="22"/>
                <w:lang w:eastAsia="zh-CN"/>
              </w:rPr>
            </w:pPr>
          </w:p>
          <w:p w:rsidR="009F0AC5" w:rsidP="3B5F97D3" w:rsidRDefault="005E669F" w14:paraId="01A771D8" w14:textId="77777777">
            <w:pPr>
              <w:pStyle w:val="ListBullet"/>
              <w:numPr>
                <w:numId w:val="0"/>
              </w:numPr>
              <w:spacing w:before="120" w:beforeAutospacing="off" w:after="120" w:afterAutospacing="off"/>
              <w:ind w:left="284"/>
              <w:rPr>
                <w:rFonts w:ascii="Arial" w:hAnsi="Arial" w:eastAsia="Arial" w:cs="Arial"/>
                <w:sz w:val="22"/>
                <w:szCs w:val="22"/>
                <w:lang w:eastAsia="zh-CN"/>
              </w:rPr>
            </w:pPr>
            <w:r w:rsidRPr="3B5F97D3" w:rsidR="6113165E">
              <w:rPr>
                <w:rFonts w:ascii="Arial" w:hAnsi="Arial" w:eastAsia="Arial" w:cs="Arial"/>
                <w:b w:val="1"/>
                <w:bCs w:val="1"/>
                <w:sz w:val="22"/>
                <w:szCs w:val="22"/>
                <w:lang w:eastAsia="zh-CN"/>
              </w:rPr>
              <w:t>Post activity:</w:t>
            </w:r>
            <w:r w:rsidRPr="3B5F97D3" w:rsidR="6113165E">
              <w:rPr>
                <w:rFonts w:ascii="Arial" w:hAnsi="Arial" w:eastAsia="Arial" w:cs="Arial"/>
                <w:sz w:val="22"/>
                <w:szCs w:val="22"/>
                <w:lang w:eastAsia="zh-CN"/>
              </w:rPr>
              <w:t xml:space="preserve"> Let’s make a list of all the reasons why we recognise this as a cartoon. </w:t>
            </w:r>
          </w:p>
          <w:p w:rsidRPr="0051314F" w:rsidR="005E669F" w:rsidP="3B5F97D3" w:rsidRDefault="009F0AC5" w14:paraId="2EAA468C" w14:textId="77777777">
            <w:pPr>
              <w:pStyle w:val="ListBullet"/>
              <w:numPr>
                <w:numId w:val="0"/>
              </w:numPr>
              <w:spacing w:before="120" w:beforeAutospacing="off" w:after="120" w:afterAutospacing="off"/>
              <w:ind w:left="284"/>
              <w:rPr>
                <w:rFonts w:ascii="Arial" w:hAnsi="Arial" w:eastAsia="Arial" w:cs="Arial"/>
                <w:sz w:val="22"/>
                <w:szCs w:val="22"/>
                <w:lang w:eastAsia="zh-CN"/>
              </w:rPr>
            </w:pPr>
            <w:r w:rsidRPr="3B5F97D3" w:rsidR="53A28912">
              <w:rPr>
                <w:rFonts w:ascii="Arial" w:hAnsi="Arial" w:eastAsia="Arial" w:cs="Arial"/>
                <w:sz w:val="22"/>
                <w:szCs w:val="22"/>
                <w:lang w:eastAsia="zh-CN"/>
              </w:rPr>
              <w:t xml:space="preserve">It is because cartoonists use certain codes </w:t>
            </w:r>
            <w:proofErr w:type="gramStart"/>
            <w:r w:rsidRPr="3B5F97D3" w:rsidR="53A28912">
              <w:rPr>
                <w:rFonts w:ascii="Arial" w:hAnsi="Arial" w:eastAsia="Arial" w:cs="Arial"/>
                <w:sz w:val="22"/>
                <w:szCs w:val="22"/>
                <w:lang w:eastAsia="zh-CN"/>
              </w:rPr>
              <w:t>e.g.</w:t>
            </w:r>
            <w:proofErr w:type="gramEnd"/>
            <w:r w:rsidRPr="3B5F97D3" w:rsidR="53A28912">
              <w:rPr>
                <w:rFonts w:ascii="Arial" w:hAnsi="Arial" w:eastAsia="Arial" w:cs="Arial"/>
                <w:sz w:val="22"/>
                <w:szCs w:val="22"/>
                <w:lang w:eastAsia="zh-CN"/>
              </w:rPr>
              <w:t xml:space="preserve"> speech bubbles in certain ways (convention) that </w:t>
            </w:r>
            <w:r w:rsidRPr="3B5F97D3" w:rsidR="53A28912">
              <w:rPr>
                <w:rFonts w:ascii="Arial" w:hAnsi="Arial" w:eastAsia="Arial" w:cs="Arial"/>
                <w:sz w:val="22"/>
                <w:szCs w:val="22"/>
                <w:lang w:eastAsia="zh-CN"/>
              </w:rPr>
              <w:t>viewers accept and understand.</w:t>
            </w:r>
          </w:p>
          <w:p w:rsidR="005E669F" w:rsidP="3B5F97D3" w:rsidRDefault="005E669F" w14:paraId="1BDB3C01" w14:textId="77777777">
            <w:pPr>
              <w:pStyle w:val="ListBullet"/>
              <w:numPr>
                <w:numId w:val="0"/>
              </w:numPr>
              <w:spacing w:before="120" w:beforeAutospacing="off" w:after="120" w:afterAutospacing="off"/>
              <w:ind w:left="652" w:hanging="368"/>
              <w:rPr>
                <w:rFonts w:ascii="Arial" w:hAnsi="Arial" w:eastAsia="Arial" w:cs="Arial"/>
                <w:sz w:val="22"/>
                <w:szCs w:val="22"/>
                <w:lang w:eastAsia="zh-CN"/>
              </w:rPr>
            </w:pPr>
            <w:r w:rsidRPr="3B5F97D3" w:rsidR="6113165E">
              <w:rPr>
                <w:rFonts w:ascii="Arial" w:hAnsi="Arial" w:eastAsia="Arial" w:cs="Arial"/>
                <w:sz w:val="22"/>
                <w:szCs w:val="22"/>
                <w:lang w:eastAsia="zh-CN"/>
              </w:rPr>
              <w:t xml:space="preserve">In the next column, next to each idea, label the codes and conventions, calling on </w:t>
            </w:r>
            <w:r w:rsidRPr="3B5F97D3" w:rsidR="004075C0">
              <w:rPr>
                <w:rFonts w:ascii="Arial" w:hAnsi="Arial" w:eastAsia="Arial" w:cs="Arial"/>
                <w:sz w:val="22"/>
                <w:szCs w:val="22"/>
                <w:lang w:eastAsia="zh-CN"/>
              </w:rPr>
              <w:t>student’s</w:t>
            </w:r>
            <w:r w:rsidRPr="3B5F97D3" w:rsidR="6113165E">
              <w:rPr>
                <w:rFonts w:ascii="Arial" w:hAnsi="Arial" w:eastAsia="Arial" w:cs="Arial"/>
                <w:sz w:val="22"/>
                <w:szCs w:val="22"/>
                <w:lang w:eastAsia="zh-CN"/>
              </w:rPr>
              <w:t xml:space="preserve"> </w:t>
            </w:r>
            <w:r w:rsidRPr="3B5F97D3" w:rsidR="3F702D71">
              <w:rPr>
                <w:rFonts w:ascii="Arial" w:hAnsi="Arial" w:eastAsia="Arial" w:cs="Arial"/>
                <w:sz w:val="22"/>
                <w:szCs w:val="22"/>
                <w:lang w:eastAsia="zh-CN"/>
              </w:rPr>
              <w:t xml:space="preserve">prior </w:t>
            </w:r>
            <w:r w:rsidRPr="3B5F97D3" w:rsidR="6113165E">
              <w:rPr>
                <w:rFonts w:ascii="Arial" w:hAnsi="Arial" w:eastAsia="Arial" w:cs="Arial"/>
                <w:sz w:val="22"/>
                <w:szCs w:val="22"/>
                <w:lang w:eastAsia="zh-CN"/>
              </w:rPr>
              <w:t>understanding.</w:t>
            </w:r>
          </w:p>
          <w:p w:rsidRPr="00A96C8C" w:rsidR="00A3385E" w:rsidP="3B5F97D3" w:rsidRDefault="005E669F" w14:paraId="6F9209FE" w14:textId="77777777">
            <w:pPr>
              <w:pStyle w:val="ListBullet"/>
              <w:spacing w:before="120" w:beforeAutospacing="off" w:after="120" w:afterAutospacing="off"/>
              <w:rPr>
                <w:rFonts w:ascii="Arial" w:hAnsi="Arial" w:eastAsia="Arial" w:cs="Arial"/>
                <w:b w:val="1"/>
                <w:bCs w:val="1"/>
                <w:sz w:val="22"/>
                <w:szCs w:val="22"/>
                <w:lang w:eastAsia="zh-CN"/>
              </w:rPr>
            </w:pPr>
            <w:r w:rsidRPr="3B5F97D3" w:rsidR="6113165E">
              <w:rPr>
                <w:rFonts w:ascii="Arial" w:hAnsi="Arial" w:eastAsia="Arial" w:cs="Arial"/>
                <w:sz w:val="22"/>
                <w:szCs w:val="22"/>
                <w:lang w:eastAsia="zh-CN"/>
              </w:rPr>
              <w:t>Responses should include the metalangua</w:t>
            </w:r>
            <w:r w:rsidRPr="3B5F97D3" w:rsidR="36789FDD">
              <w:rPr>
                <w:rFonts w:ascii="Arial" w:hAnsi="Arial" w:eastAsia="Arial" w:cs="Arial"/>
                <w:sz w:val="22"/>
                <w:szCs w:val="22"/>
                <w:lang w:eastAsia="zh-CN"/>
              </w:rPr>
              <w:t xml:space="preserve">ge needed to discuss cartoons. </w:t>
            </w:r>
            <w:proofErr w:type="gramStart"/>
            <w:r w:rsidRPr="3B5F97D3" w:rsidR="36789FDD">
              <w:rPr>
                <w:rFonts w:ascii="Arial" w:hAnsi="Arial" w:eastAsia="Arial" w:cs="Arial"/>
                <w:sz w:val="22"/>
                <w:szCs w:val="22"/>
                <w:lang w:eastAsia="zh-CN"/>
              </w:rPr>
              <w:t>e</w:t>
            </w:r>
            <w:r w:rsidRPr="3B5F97D3" w:rsidR="6113165E">
              <w:rPr>
                <w:rFonts w:ascii="Arial" w:hAnsi="Arial" w:eastAsia="Arial" w:cs="Arial"/>
                <w:sz w:val="22"/>
                <w:szCs w:val="22"/>
                <w:lang w:eastAsia="zh-CN"/>
              </w:rPr>
              <w:t>.g.</w:t>
            </w:r>
            <w:proofErr w:type="gramEnd"/>
            <w:r w:rsidRPr="3B5F97D3" w:rsidR="6113165E">
              <w:rPr>
                <w:rFonts w:ascii="Arial" w:hAnsi="Arial" w:eastAsia="Arial" w:cs="Arial"/>
                <w:sz w:val="22"/>
                <w:szCs w:val="22"/>
                <w:lang w:eastAsia="zh-CN"/>
              </w:rPr>
              <w:t xml:space="preserve"> speech bubble, anthropomorphism, symbolism, framing, colour, intertextuality, representation, given and the new</w:t>
            </w:r>
            <w:r w:rsidRPr="3B5F97D3" w:rsidR="36789FDD">
              <w:rPr>
                <w:rFonts w:ascii="Arial" w:hAnsi="Arial" w:eastAsia="Arial" w:cs="Arial"/>
                <w:sz w:val="22"/>
                <w:szCs w:val="22"/>
                <w:lang w:eastAsia="zh-CN"/>
              </w:rPr>
              <w:t>, salient point, reading path, context of the issue.</w:t>
            </w:r>
          </w:p>
        </w:tc>
        <w:tc>
          <w:tcPr>
            <w:cnfStyle w:val="000000000000" w:firstRow="0" w:lastRow="0" w:firstColumn="0" w:lastColumn="0" w:oddVBand="0" w:evenVBand="0" w:oddHBand="0" w:evenHBand="0" w:firstRowFirstColumn="0" w:firstRowLastColumn="0" w:lastRowFirstColumn="0" w:lastRowLastColumn="0"/>
            <w:tcW w:w="2463" w:type="dxa"/>
            <w:tcMar/>
          </w:tcPr>
          <w:p w:rsidRPr="00820014" w:rsidR="00820014" w:rsidP="3B5F97D3" w:rsidRDefault="00A3385E" w14:paraId="6F5E4145" w14:textId="77777777">
            <w:pPr>
              <w:spacing w:before="120" w:beforeAutospacing="off" w:after="120" w:afterAutospacing="off"/>
              <w:rPr>
                <w:rFonts w:ascii="Arial" w:hAnsi="Arial" w:eastAsia="Arial" w:cs="Arial"/>
                <w:color w:val="auto"/>
                <w:sz w:val="22"/>
                <w:szCs w:val="22"/>
                <w:lang w:eastAsia="zh-CN"/>
              </w:rPr>
            </w:pPr>
            <w:r w:rsidRPr="3B5F97D3" w:rsidR="00A3385E">
              <w:rPr>
                <w:rFonts w:ascii="Arial" w:hAnsi="Arial" w:eastAsia="Arial" w:cs="Arial"/>
                <w:sz w:val="22"/>
                <w:szCs w:val="22"/>
                <w:lang w:eastAsia="zh-CN"/>
              </w:rPr>
              <w:t xml:space="preserve"> </w:t>
            </w:r>
            <w:r w:rsidRPr="3B5F97D3" w:rsidR="2F0A3585">
              <w:rPr>
                <w:rFonts w:ascii="Arial" w:hAnsi="Arial" w:eastAsia="Arial" w:cs="Arial"/>
                <w:color w:val="auto"/>
                <w:sz w:val="22"/>
                <w:szCs w:val="22"/>
                <w:lang w:eastAsia="zh-CN"/>
              </w:rPr>
              <w:t>Post their view of the salient point of the cartoon or write it in their workbook.</w:t>
            </w:r>
          </w:p>
          <w:p w:rsidRPr="00820014" w:rsidR="00820014" w:rsidP="3B5F97D3" w:rsidRDefault="00820014" w14:paraId="143926C1" w14:textId="77777777">
            <w:pPr>
              <w:widowControl/>
              <w:adjustRightInd/>
              <w:snapToGrid/>
              <w:spacing w:before="120" w:beforeAutospacing="off" w:after="120" w:afterAutospacing="off" w:line="276" w:lineRule="auto"/>
              <w:rPr>
                <w:rFonts w:ascii="Arial" w:hAnsi="Arial" w:eastAsia="Arial" w:cs="Arial"/>
                <w:color w:val="auto"/>
                <w:sz w:val="22"/>
                <w:szCs w:val="22"/>
                <w:lang w:eastAsia="zh-CN"/>
              </w:rPr>
            </w:pPr>
            <w:r w:rsidRPr="3B5F97D3" w:rsidR="2F0A3585">
              <w:rPr>
                <w:rFonts w:ascii="Arial" w:hAnsi="Arial" w:eastAsia="Arial" w:cs="Arial"/>
                <w:color w:val="auto"/>
                <w:sz w:val="22"/>
                <w:szCs w:val="22"/>
                <w:lang w:eastAsia="zh-CN"/>
              </w:rPr>
              <w:t>Post their thinking routine, ‘I know this is a cartoon because…’</w:t>
            </w:r>
          </w:p>
          <w:p w:rsidRPr="00820014" w:rsidR="00820014" w:rsidP="3B5F97D3" w:rsidRDefault="00820014" w14:paraId="451CE71F" w14:textId="77777777">
            <w:pPr>
              <w:widowControl/>
              <w:adjustRightInd/>
              <w:snapToGrid/>
              <w:spacing w:before="120" w:beforeAutospacing="off" w:after="120" w:afterAutospacing="off" w:line="276" w:lineRule="auto"/>
              <w:rPr>
                <w:rFonts w:ascii="Arial" w:hAnsi="Arial" w:eastAsia="Arial" w:cs="Arial"/>
                <w:color w:val="auto"/>
                <w:sz w:val="22"/>
                <w:szCs w:val="22"/>
                <w:lang w:eastAsia="zh-CN"/>
              </w:rPr>
            </w:pPr>
            <w:r w:rsidRPr="3B5F97D3" w:rsidR="2F0A3585">
              <w:rPr>
                <w:rFonts w:ascii="Arial" w:hAnsi="Arial" w:eastAsia="Arial" w:cs="Arial"/>
                <w:color w:val="auto"/>
                <w:sz w:val="22"/>
                <w:szCs w:val="22"/>
                <w:lang w:eastAsia="zh-CN"/>
              </w:rPr>
              <w:t>Or write their thoughts in workbook.</w:t>
            </w:r>
          </w:p>
          <w:p w:rsidR="00F91154" w:rsidP="3B5F97D3" w:rsidRDefault="00F91154" w14:paraId="53128261" w14:textId="77777777">
            <w:pPr>
              <w:spacing w:before="120" w:beforeAutospacing="off" w:after="120" w:afterAutospacing="off"/>
              <w:rPr>
                <w:rFonts w:ascii="Arial" w:hAnsi="Arial" w:eastAsia="Arial" w:cs="Arial"/>
                <w:b w:val="1"/>
                <w:bCs w:val="1"/>
                <w:sz w:val="22"/>
                <w:szCs w:val="22"/>
                <w:lang w:eastAsia="zh-CN"/>
              </w:rPr>
            </w:pPr>
          </w:p>
          <w:p w:rsidRPr="00F91154" w:rsidR="00F91154" w:rsidP="3B5F97D3" w:rsidRDefault="00F91154" w14:paraId="4D19FE62" w14:textId="77777777">
            <w:pPr>
              <w:widowControl/>
              <w:adjustRightInd/>
              <w:snapToGrid/>
              <w:spacing w:before="120" w:beforeAutospacing="off" w:after="120" w:afterAutospacing="off" w:line="276" w:lineRule="auto"/>
              <w:rPr>
                <w:rFonts w:ascii="Arial" w:hAnsi="Arial" w:eastAsia="Arial" w:cs="Arial"/>
                <w:color w:val="auto"/>
                <w:sz w:val="22"/>
                <w:szCs w:val="22"/>
                <w:lang w:eastAsia="zh-CN"/>
              </w:rPr>
            </w:pPr>
            <w:r w:rsidRPr="3B5F97D3" w:rsidR="36789FDD">
              <w:rPr>
                <w:rFonts w:ascii="Arial" w:hAnsi="Arial" w:eastAsia="Arial" w:cs="Arial"/>
                <w:color w:val="auto"/>
                <w:sz w:val="22"/>
                <w:szCs w:val="22"/>
                <w:lang w:eastAsia="zh-CN"/>
              </w:rPr>
              <w:t>Students contribute to the list in a shared space.</w:t>
            </w:r>
          </w:p>
          <w:p w:rsidRPr="00F91154" w:rsidR="00F91154" w:rsidP="3B5F97D3" w:rsidRDefault="00F91154" w14:paraId="62486C05" w14:textId="77777777">
            <w:pPr>
              <w:widowControl/>
              <w:adjustRightInd/>
              <w:snapToGrid/>
              <w:spacing w:before="120" w:beforeAutospacing="off" w:after="120" w:afterAutospacing="off" w:line="276" w:lineRule="auto"/>
              <w:rPr>
                <w:rFonts w:ascii="Arial" w:hAnsi="Arial" w:eastAsia="Arial" w:cs="Arial"/>
                <w:color w:val="auto"/>
                <w:sz w:val="22"/>
                <w:szCs w:val="22"/>
                <w:lang w:eastAsia="zh-CN"/>
              </w:rPr>
            </w:pPr>
          </w:p>
          <w:p w:rsidR="00F91154" w:rsidP="3B5F97D3" w:rsidRDefault="00F91154" w14:paraId="34B1A516" w14:textId="77777777">
            <w:pPr>
              <w:spacing w:before="120" w:beforeAutospacing="off" w:after="120" w:afterAutospacing="off"/>
              <w:rPr>
                <w:rFonts w:ascii="Arial" w:hAnsi="Arial" w:eastAsia="Arial" w:cs="Arial"/>
                <w:b w:val="1"/>
                <w:bCs w:val="1"/>
                <w:sz w:val="22"/>
                <w:szCs w:val="22"/>
                <w:lang w:eastAsia="zh-CN"/>
              </w:rPr>
            </w:pPr>
            <w:r w:rsidRPr="3B5F97D3" w:rsidR="36789FDD">
              <w:rPr>
                <w:rFonts w:ascii="Arial" w:hAnsi="Arial" w:eastAsia="Arial" w:cs="Arial"/>
                <w:color w:val="auto"/>
                <w:sz w:val="22"/>
                <w:szCs w:val="22"/>
                <w:lang w:eastAsia="zh-CN"/>
              </w:rPr>
              <w:t xml:space="preserve">Or students fill in a table in their </w:t>
            </w:r>
            <w:proofErr w:type="gramStart"/>
            <w:r w:rsidRPr="3B5F97D3" w:rsidR="36789FDD">
              <w:rPr>
                <w:rFonts w:ascii="Arial" w:hAnsi="Arial" w:eastAsia="Arial" w:cs="Arial"/>
                <w:color w:val="auto"/>
                <w:sz w:val="22"/>
                <w:szCs w:val="22"/>
                <w:lang w:eastAsia="zh-CN"/>
              </w:rPr>
              <w:t>work book</w:t>
            </w:r>
            <w:proofErr w:type="gramEnd"/>
            <w:r w:rsidRPr="3B5F97D3" w:rsidR="36789FDD">
              <w:rPr>
                <w:rFonts w:ascii="Arial" w:hAnsi="Arial" w:eastAsia="Arial" w:cs="Arial"/>
                <w:color w:val="auto"/>
                <w:sz w:val="22"/>
                <w:szCs w:val="22"/>
                <w:lang w:eastAsia="zh-CN"/>
              </w:rPr>
              <w:t>.</w:t>
            </w:r>
          </w:p>
        </w:tc>
      </w:tr>
      <w:tr w:rsidR="00A3385E" w:rsidTr="3B5F97D3" w14:paraId="6C26DD08" w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608" w:type="dxa"/>
            <w:tcMar/>
          </w:tcPr>
          <w:p w:rsidR="00A3385E" w:rsidP="3B5F97D3" w:rsidRDefault="00A3385E" w14:paraId="4CFDBAB4" w14:textId="77777777">
            <w:pPr>
              <w:spacing w:before="120" w:beforeAutospacing="off" w:after="120" w:afterAutospacing="off"/>
              <w:rPr>
                <w:rFonts w:ascii="Arial" w:hAnsi="Arial" w:eastAsia="Arial" w:cs="Arial"/>
                <w:sz w:val="22"/>
                <w:szCs w:val="22"/>
                <w:lang w:eastAsia="zh-CN"/>
              </w:rPr>
            </w:pPr>
            <w:r w:rsidRPr="3B5F97D3" w:rsidR="00A3385E">
              <w:rPr>
                <w:rFonts w:ascii="Arial" w:hAnsi="Arial" w:eastAsia="Arial" w:cs="Arial"/>
                <w:sz w:val="22"/>
                <w:szCs w:val="22"/>
                <w:lang w:eastAsia="zh-CN"/>
              </w:rPr>
              <w:t>Lesson sequence</w:t>
            </w:r>
          </w:p>
          <w:p w:rsidRPr="00F91154" w:rsidR="00F91154" w:rsidP="3B5F97D3" w:rsidRDefault="00F91154" w14:paraId="41F2A86E" w14:textId="77777777">
            <w:pPr>
              <w:widowControl/>
              <w:adjustRightInd/>
              <w:snapToGrid/>
              <w:spacing w:before="120" w:beforeAutospacing="off" w:after="120" w:afterAutospacing="off" w:line="276" w:lineRule="auto"/>
              <w:rPr>
                <w:rFonts w:ascii="Arial" w:hAnsi="Arial" w:eastAsia="Arial" w:cs="Arial"/>
                <w:b w:val="1"/>
                <w:bCs w:val="1"/>
                <w:sz w:val="22"/>
                <w:szCs w:val="22"/>
                <w:lang w:eastAsia="zh-CN"/>
              </w:rPr>
            </w:pPr>
            <w:r w:rsidRPr="3B5F97D3" w:rsidR="36789FDD">
              <w:rPr>
                <w:rFonts w:ascii="Arial" w:hAnsi="Arial" w:eastAsia="Arial" w:cs="Arial"/>
                <w:sz w:val="22"/>
                <w:szCs w:val="22"/>
                <w:lang w:eastAsia="zh-CN"/>
              </w:rPr>
              <w:t xml:space="preserve">S403RC21 analyse and evaluate the ways that text structures and language features vary according to the purpose of the text and the ways that referenced sources add authority to a </w:t>
            </w:r>
            <w:proofErr w:type="gramStart"/>
            <w:r w:rsidRPr="3B5F97D3" w:rsidR="36789FDD">
              <w:rPr>
                <w:rFonts w:ascii="Arial" w:hAnsi="Arial" w:eastAsia="Arial" w:cs="Arial"/>
                <w:sz w:val="22"/>
                <w:szCs w:val="22"/>
                <w:lang w:eastAsia="zh-CN"/>
              </w:rPr>
              <w:t>text</w:t>
            </w:r>
            <w:proofErr w:type="gramEnd"/>
          </w:p>
          <w:p w:rsidRPr="00CB63EE" w:rsidR="00F91154" w:rsidP="3B5F97D3" w:rsidRDefault="00F91154" w14:paraId="4B99056E" w14:textId="15813E48">
            <w:pPr>
              <w:spacing w:before="120" w:beforeAutospacing="off" w:after="120" w:afterAutospacing="off"/>
              <w:rPr>
                <w:rFonts w:ascii="Arial" w:hAnsi="Arial" w:eastAsia="Arial" w:cs="Arial"/>
                <w:sz w:val="22"/>
                <w:szCs w:val="22"/>
                <w:lang w:eastAsia="zh-CN"/>
              </w:rPr>
            </w:pPr>
            <w:r w:rsidRPr="3B5F97D3" w:rsidR="36789FDD">
              <w:rPr>
                <w:rFonts w:ascii="Arial" w:hAnsi="Arial" w:eastAsia="Arial" w:cs="Arial"/>
                <w:sz w:val="22"/>
                <w:szCs w:val="22"/>
                <w:lang w:eastAsia="zh-CN"/>
              </w:rPr>
              <w:t xml:space="preserve">S407UA6 analyse how combinations of words, sound and images can create </w:t>
            </w:r>
            <w:proofErr w:type="gramStart"/>
            <w:r w:rsidRPr="3B5F97D3" w:rsidR="36789FDD">
              <w:rPr>
                <w:rFonts w:ascii="Arial" w:hAnsi="Arial" w:eastAsia="Arial" w:cs="Arial"/>
                <w:sz w:val="22"/>
                <w:szCs w:val="22"/>
                <w:lang w:eastAsia="zh-CN"/>
              </w:rPr>
              <w:t>particular perspectives</w:t>
            </w:r>
            <w:proofErr w:type="gramEnd"/>
            <w:r w:rsidRPr="3B5F97D3" w:rsidR="36789FDD">
              <w:rPr>
                <w:rFonts w:ascii="Arial" w:hAnsi="Arial" w:eastAsia="Arial" w:cs="Arial"/>
                <w:sz w:val="22"/>
                <w:szCs w:val="22"/>
                <w:lang w:eastAsia="zh-CN"/>
              </w:rPr>
              <w:t xml:space="preserve"> of the same event or issue such as environmental </w:t>
            </w:r>
            <w:proofErr w:type="gramStart"/>
            <w:r w:rsidRPr="3B5F97D3" w:rsidR="36789FDD">
              <w:rPr>
                <w:rFonts w:ascii="Arial" w:hAnsi="Arial" w:eastAsia="Arial" w:cs="Arial"/>
                <w:sz w:val="22"/>
                <w:szCs w:val="22"/>
                <w:lang w:eastAsia="zh-CN"/>
              </w:rPr>
              <w:t>sustainability</w:t>
            </w:r>
            <w:proofErr w:type="gramEnd"/>
          </w:p>
        </w:tc>
        <w:tc>
          <w:tcPr>
            <w:cnfStyle w:val="000000000000" w:firstRow="0" w:lastRow="0" w:firstColumn="0" w:lastColumn="0" w:oddVBand="0" w:evenVBand="0" w:oddHBand="0" w:evenHBand="0" w:firstRowFirstColumn="0" w:firstRowLastColumn="0" w:lastRowFirstColumn="0" w:lastRowLastColumn="0"/>
            <w:tcW w:w="9441" w:type="dxa"/>
            <w:tcMar/>
          </w:tcPr>
          <w:p w:rsidRPr="00F91154" w:rsidR="00F91154" w:rsidP="3B5F97D3" w:rsidRDefault="00A3385E" w14:paraId="77577804" w14:textId="77777777">
            <w:pPr>
              <w:spacing w:before="120" w:beforeAutospacing="off" w:after="120" w:afterAutospacing="off"/>
              <w:rPr>
                <w:rFonts w:ascii="Arial" w:hAnsi="Arial" w:eastAsia="Arial" w:cs="Arial"/>
                <w:sz w:val="22"/>
                <w:szCs w:val="22"/>
                <w:lang w:eastAsia="zh-CN"/>
              </w:rPr>
            </w:pPr>
            <w:r w:rsidRPr="3B5F97D3" w:rsidR="00A3385E">
              <w:rPr>
                <w:rFonts w:ascii="Arial" w:hAnsi="Arial" w:eastAsia="Arial" w:cs="Arial"/>
                <w:b w:val="1"/>
                <w:bCs w:val="1"/>
                <w:sz w:val="22"/>
                <w:szCs w:val="22"/>
                <w:lang w:eastAsia="zh-CN"/>
              </w:rPr>
              <w:t xml:space="preserve">Understanding, connecting or engaging personally: </w:t>
            </w:r>
            <w:r w:rsidRPr="3B5F97D3" w:rsidR="36789FDD">
              <w:rPr>
                <w:rFonts w:ascii="Arial" w:hAnsi="Arial" w:eastAsia="Arial" w:cs="Arial"/>
                <w:sz w:val="22"/>
                <w:szCs w:val="22"/>
                <w:lang w:eastAsia="zh-CN"/>
              </w:rPr>
              <w:t>students can now</w:t>
            </w:r>
            <w:r w:rsidRPr="3B5F97D3" w:rsidR="36789FDD">
              <w:rPr>
                <w:rFonts w:ascii="Arial" w:hAnsi="Arial" w:eastAsia="Arial" w:cs="Arial"/>
                <w:sz w:val="22"/>
                <w:szCs w:val="22"/>
              </w:rPr>
              <w:t xml:space="preserve"> engage personally with the cartoon and consider the content of the message. The teacher can use the following questions to illicit discussion.</w:t>
            </w:r>
          </w:p>
          <w:p w:rsidRPr="00F91154" w:rsidR="00F91154" w:rsidP="3B5F97D3" w:rsidRDefault="00F91154" w14:paraId="1299C43A" w14:textId="77777777">
            <w:pPr>
              <w:widowControl/>
              <w:adjustRightInd/>
              <w:snapToGrid/>
              <w:spacing w:before="120" w:beforeAutospacing="off" w:after="120" w:afterAutospacing="off" w:line="276" w:lineRule="auto"/>
              <w:ind w:left="720"/>
              <w:contextualSpacing/>
              <w:rPr>
                <w:rFonts w:ascii="Arial" w:hAnsi="Arial" w:eastAsia="Arial" w:cs="Arial"/>
                <w:sz w:val="22"/>
                <w:szCs w:val="22"/>
              </w:rPr>
            </w:pPr>
          </w:p>
          <w:p w:rsidR="00F91154" w:rsidP="3B5F97D3" w:rsidRDefault="00F91154" w14:paraId="0EDEEDFA" w14:textId="4BDECEFC">
            <w:pPr>
              <w:pStyle w:val="ListParagraph"/>
              <w:numPr>
                <w:ilvl w:val="0"/>
                <w:numId w:val="28"/>
              </w:numPr>
              <w:spacing w:before="120" w:beforeAutospacing="off" w:after="120" w:afterAutospacing="off"/>
              <w:rPr>
                <w:rFonts w:ascii="Arial" w:hAnsi="Arial" w:eastAsia="Arial" w:cs="Arial"/>
                <w:sz w:val="22"/>
                <w:szCs w:val="22"/>
              </w:rPr>
            </w:pPr>
            <w:r w:rsidRPr="3B5F97D3" w:rsidR="36789FDD">
              <w:rPr>
                <w:rFonts w:ascii="Arial" w:hAnsi="Arial" w:eastAsia="Arial" w:cs="Arial"/>
                <w:sz w:val="22"/>
                <w:szCs w:val="22"/>
              </w:rPr>
              <w:t>Issue: Ask students to consider the issue being conveyed in the cartoon</w:t>
            </w:r>
            <w:r w:rsidRPr="3B5F97D3" w:rsidR="33C3978F">
              <w:rPr>
                <w:rFonts w:ascii="Arial" w:hAnsi="Arial" w:eastAsia="Arial" w:cs="Arial"/>
                <w:sz w:val="22"/>
                <w:szCs w:val="22"/>
              </w:rPr>
              <w:t>.</w:t>
            </w:r>
          </w:p>
          <w:p w:rsidR="00F91154" w:rsidP="3B5F97D3" w:rsidRDefault="00F91154" w14:paraId="5C232FC7" w14:textId="77777777">
            <w:pPr>
              <w:pStyle w:val="ListParagraph"/>
              <w:numPr>
                <w:ilvl w:val="0"/>
                <w:numId w:val="28"/>
              </w:numPr>
              <w:spacing w:before="120" w:beforeAutospacing="off" w:after="120" w:afterAutospacing="off"/>
              <w:rPr>
                <w:rFonts w:ascii="Arial" w:hAnsi="Arial" w:eastAsia="Arial" w:cs="Arial"/>
                <w:sz w:val="22"/>
                <w:szCs w:val="22"/>
              </w:rPr>
            </w:pPr>
            <w:r w:rsidRPr="3B5F97D3" w:rsidR="36789FDD">
              <w:rPr>
                <w:rFonts w:ascii="Arial" w:hAnsi="Arial" w:eastAsia="Arial" w:cs="Arial"/>
                <w:sz w:val="22"/>
                <w:szCs w:val="22"/>
              </w:rPr>
              <w:t>Context: What do they know about this issue?</w:t>
            </w:r>
          </w:p>
          <w:p w:rsidR="00F91154" w:rsidP="3B5F97D3" w:rsidRDefault="00F91154" w14:paraId="0FEE81E6" w14:textId="7A29D9F3">
            <w:pPr>
              <w:pStyle w:val="ListParagraph"/>
              <w:numPr>
                <w:ilvl w:val="0"/>
                <w:numId w:val="28"/>
              </w:numPr>
              <w:spacing w:before="120" w:beforeAutospacing="off" w:after="120" w:afterAutospacing="off"/>
              <w:rPr>
                <w:rFonts w:ascii="Arial" w:hAnsi="Arial" w:eastAsia="Arial" w:cs="Arial"/>
                <w:sz w:val="22"/>
                <w:szCs w:val="22"/>
              </w:rPr>
            </w:pPr>
            <w:r w:rsidRPr="3B5F97D3" w:rsidR="36789FDD">
              <w:rPr>
                <w:rFonts w:ascii="Arial" w:hAnsi="Arial" w:eastAsia="Arial" w:cs="Arial"/>
                <w:sz w:val="22"/>
                <w:szCs w:val="22"/>
              </w:rPr>
              <w:t>Character: Who/</w:t>
            </w:r>
            <w:r w:rsidRPr="3B5F97D3" w:rsidR="33C3978F">
              <w:rPr>
                <w:rFonts w:ascii="Arial" w:hAnsi="Arial" w:eastAsia="Arial" w:cs="Arial"/>
                <w:sz w:val="22"/>
                <w:szCs w:val="22"/>
              </w:rPr>
              <w:t>w</w:t>
            </w:r>
            <w:r w:rsidRPr="3B5F97D3" w:rsidR="36789FDD">
              <w:rPr>
                <w:rFonts w:ascii="Arial" w:hAnsi="Arial" w:eastAsia="Arial" w:cs="Arial"/>
                <w:sz w:val="22"/>
                <w:szCs w:val="22"/>
              </w:rPr>
              <w:t>hat is being portrayed in the cartoon? – It is an accepted convention that animals, birds</w:t>
            </w:r>
            <w:r w:rsidRPr="3B5F97D3" w:rsidR="33C3978F">
              <w:rPr>
                <w:rFonts w:ascii="Arial" w:hAnsi="Arial" w:eastAsia="Arial" w:cs="Arial"/>
                <w:sz w:val="22"/>
                <w:szCs w:val="22"/>
              </w:rPr>
              <w:t xml:space="preserve"> and</w:t>
            </w:r>
            <w:r w:rsidRPr="3B5F97D3" w:rsidR="36789FDD">
              <w:rPr>
                <w:rFonts w:ascii="Arial" w:hAnsi="Arial" w:eastAsia="Arial" w:cs="Arial"/>
                <w:sz w:val="22"/>
                <w:szCs w:val="22"/>
              </w:rPr>
              <w:t xml:space="preserve"> objects can be used as characters in a cartoon. In this case the birds represent mother and child.</w:t>
            </w:r>
          </w:p>
          <w:p w:rsidR="00F91154" w:rsidP="3B5F97D3" w:rsidRDefault="00F91154" w14:paraId="7E5E9922" w14:textId="77777777">
            <w:pPr>
              <w:pStyle w:val="ListParagraph"/>
              <w:numPr>
                <w:ilvl w:val="0"/>
                <w:numId w:val="28"/>
              </w:numPr>
              <w:spacing w:before="120" w:beforeAutospacing="off" w:after="120" w:afterAutospacing="off"/>
              <w:rPr>
                <w:rFonts w:ascii="Arial" w:hAnsi="Arial" w:eastAsia="Arial" w:cs="Arial"/>
                <w:sz w:val="22"/>
                <w:szCs w:val="22"/>
              </w:rPr>
            </w:pPr>
            <w:r w:rsidRPr="3B5F97D3" w:rsidR="36789FDD">
              <w:rPr>
                <w:rFonts w:ascii="Arial" w:hAnsi="Arial" w:eastAsia="Arial" w:cs="Arial"/>
                <w:sz w:val="22"/>
                <w:szCs w:val="22"/>
              </w:rPr>
              <w:t xml:space="preserve">Setting: How has the cartoonist shown the setting? Include the use of the tyre to represent the nest. </w:t>
            </w:r>
          </w:p>
          <w:p w:rsidR="00F91154" w:rsidP="3B5F97D3" w:rsidRDefault="00F91154" w14:paraId="082843F2" w14:textId="63952940">
            <w:pPr>
              <w:pStyle w:val="ListParagraph"/>
              <w:numPr>
                <w:ilvl w:val="0"/>
                <w:numId w:val="28"/>
              </w:numPr>
              <w:spacing w:before="120" w:beforeAutospacing="off" w:after="120" w:afterAutospacing="off"/>
              <w:rPr>
                <w:rFonts w:ascii="Arial" w:hAnsi="Arial" w:eastAsia="Arial" w:cs="Arial"/>
                <w:sz w:val="22"/>
                <w:szCs w:val="22"/>
              </w:rPr>
            </w:pPr>
            <w:r w:rsidRPr="3B5F97D3" w:rsidR="36789FDD">
              <w:rPr>
                <w:rFonts w:ascii="Arial" w:hAnsi="Arial" w:eastAsia="Arial" w:cs="Arial"/>
                <w:sz w:val="22"/>
                <w:szCs w:val="22"/>
              </w:rPr>
              <w:t>Written text: Consider the conventions of the written text. Which is read first? How do you know? Include</w:t>
            </w:r>
            <w:r w:rsidRPr="3B5F97D3" w:rsidR="33C3978F">
              <w:rPr>
                <w:rFonts w:ascii="Arial" w:hAnsi="Arial" w:eastAsia="Arial" w:cs="Arial"/>
                <w:sz w:val="22"/>
                <w:szCs w:val="22"/>
              </w:rPr>
              <w:t xml:space="preserve"> that c</w:t>
            </w:r>
            <w:r w:rsidRPr="3B5F97D3" w:rsidR="36789FDD">
              <w:rPr>
                <w:rFonts w:ascii="Arial" w:hAnsi="Arial" w:eastAsia="Arial" w:cs="Arial"/>
                <w:sz w:val="22"/>
                <w:szCs w:val="22"/>
              </w:rPr>
              <w:t xml:space="preserve">onvention in English is that we read left to right. Meaning is implied by the word ‘again’ that the birds have been in this situation for a while. Typical child question/response to </w:t>
            </w:r>
            <w:r w:rsidRPr="3B5F97D3" w:rsidR="33C3978F">
              <w:rPr>
                <w:rFonts w:ascii="Arial" w:hAnsi="Arial" w:eastAsia="Arial" w:cs="Arial"/>
                <w:sz w:val="22"/>
                <w:szCs w:val="22"/>
              </w:rPr>
              <w:t>‘</w:t>
            </w:r>
            <w:r w:rsidRPr="3B5F97D3" w:rsidR="36789FDD">
              <w:rPr>
                <w:rFonts w:ascii="Arial" w:hAnsi="Arial" w:eastAsia="Arial" w:cs="Arial"/>
                <w:sz w:val="22"/>
                <w:szCs w:val="22"/>
              </w:rPr>
              <w:t>what’s for dinner</w:t>
            </w:r>
            <w:r w:rsidRPr="3B5F97D3" w:rsidR="33C3978F">
              <w:rPr>
                <w:rFonts w:ascii="Arial" w:hAnsi="Arial" w:eastAsia="Arial" w:cs="Arial"/>
                <w:sz w:val="22"/>
                <w:szCs w:val="22"/>
              </w:rPr>
              <w:t>?’</w:t>
            </w:r>
          </w:p>
          <w:p w:rsidR="00F91154" w:rsidP="3B5F97D3" w:rsidRDefault="00F91154" w14:paraId="1305F510" w14:textId="2E5996C7">
            <w:pPr>
              <w:pStyle w:val="ListParagraph"/>
              <w:numPr>
                <w:ilvl w:val="0"/>
                <w:numId w:val="28"/>
              </w:numPr>
              <w:spacing w:before="120" w:beforeAutospacing="off" w:after="120" w:afterAutospacing="off"/>
              <w:rPr>
                <w:rFonts w:ascii="Arial" w:hAnsi="Arial" w:eastAsia="Arial" w:cs="Arial"/>
                <w:sz w:val="22"/>
                <w:szCs w:val="22"/>
              </w:rPr>
            </w:pPr>
            <w:r w:rsidRPr="3B5F97D3" w:rsidR="36789FDD">
              <w:rPr>
                <w:rFonts w:ascii="Arial" w:hAnsi="Arial" w:eastAsia="Arial" w:cs="Arial"/>
                <w:sz w:val="22"/>
                <w:szCs w:val="22"/>
              </w:rPr>
              <w:t>Values/attitudes: Explain the cartoonists’ attitude to this issue</w:t>
            </w:r>
            <w:r w:rsidRPr="3B5F97D3" w:rsidR="33C3978F">
              <w:rPr>
                <w:rFonts w:ascii="Arial" w:hAnsi="Arial" w:eastAsia="Arial" w:cs="Arial"/>
                <w:sz w:val="22"/>
                <w:szCs w:val="22"/>
              </w:rPr>
              <w:t>.</w:t>
            </w:r>
            <w:r w:rsidRPr="3B5F97D3" w:rsidR="36789FDD">
              <w:rPr>
                <w:rFonts w:ascii="Arial" w:hAnsi="Arial" w:eastAsia="Arial" w:cs="Arial"/>
                <w:sz w:val="22"/>
                <w:szCs w:val="22"/>
              </w:rPr>
              <w:t xml:space="preserve"> Consider the use of humour.</w:t>
            </w:r>
          </w:p>
          <w:p w:rsidRPr="00564654" w:rsidR="00A3385E" w:rsidP="3B5F97D3" w:rsidRDefault="00F91154" w14:paraId="29D6B04F" w14:textId="77777777">
            <w:pPr>
              <w:widowControl/>
              <w:adjustRightInd/>
              <w:snapToGrid/>
              <w:spacing w:before="120" w:beforeAutospacing="off" w:after="120" w:afterAutospacing="off" w:line="276" w:lineRule="auto"/>
              <w:contextualSpacing/>
              <w:rPr>
                <w:rFonts w:ascii="Arial" w:hAnsi="Arial" w:eastAsia="Arial" w:cs="Arial"/>
                <w:sz w:val="22"/>
                <w:szCs w:val="22"/>
              </w:rPr>
            </w:pPr>
            <w:r w:rsidRPr="3B5F97D3" w:rsidR="36789FDD">
              <w:rPr>
                <w:rFonts w:ascii="Arial" w:hAnsi="Arial" w:eastAsia="Arial" w:cs="Arial"/>
                <w:sz w:val="22"/>
                <w:szCs w:val="22"/>
              </w:rPr>
              <w:t xml:space="preserve"> </w:t>
            </w:r>
          </w:p>
        </w:tc>
        <w:tc>
          <w:tcPr>
            <w:cnfStyle w:val="000000000000" w:firstRow="0" w:lastRow="0" w:firstColumn="0" w:lastColumn="0" w:oddVBand="0" w:evenVBand="0" w:oddHBand="0" w:evenHBand="0" w:firstRowFirstColumn="0" w:firstRowLastColumn="0" w:lastRowFirstColumn="0" w:lastRowLastColumn="0"/>
            <w:tcW w:w="2463" w:type="dxa"/>
            <w:tcMar/>
          </w:tcPr>
          <w:p w:rsidR="009F0AC5" w:rsidP="3B5F97D3" w:rsidRDefault="00A3385E" w14:paraId="20CEF257" w14:textId="77777777">
            <w:pPr>
              <w:spacing w:before="120" w:beforeAutospacing="off" w:after="120" w:afterAutospacing="off"/>
              <w:rPr>
                <w:rFonts w:ascii="Arial" w:hAnsi="Arial" w:eastAsia="Arial" w:cs="Arial"/>
                <w:sz w:val="22"/>
                <w:szCs w:val="22"/>
              </w:rPr>
            </w:pPr>
            <w:r w:rsidRPr="3B5F97D3" w:rsidR="00A3385E">
              <w:rPr>
                <w:rFonts w:ascii="Arial" w:hAnsi="Arial" w:eastAsia="Arial" w:cs="Arial"/>
                <w:sz w:val="22"/>
                <w:szCs w:val="22"/>
                <w:lang w:eastAsia="zh-CN"/>
              </w:rPr>
              <w:t xml:space="preserve"> </w:t>
            </w:r>
            <w:r w:rsidRPr="3B5F97D3" w:rsidR="53A28912">
              <w:rPr>
                <w:rFonts w:ascii="Arial" w:hAnsi="Arial" w:eastAsia="Arial" w:cs="Arial"/>
                <w:sz w:val="22"/>
                <w:szCs w:val="22"/>
              </w:rPr>
              <w:t>Record or actively engage in discussion of questions.</w:t>
            </w:r>
          </w:p>
          <w:p w:rsidR="009F0AC5" w:rsidP="3B5F97D3" w:rsidRDefault="009F0AC5" w14:paraId="4378E969" w14:textId="77777777">
            <w:pPr>
              <w:spacing w:before="120" w:beforeAutospacing="off" w:after="120" w:afterAutospacing="off"/>
              <w:rPr>
                <w:rFonts w:ascii="Arial" w:hAnsi="Arial" w:eastAsia="Arial" w:cs="Arial"/>
                <w:sz w:val="22"/>
                <w:szCs w:val="22"/>
              </w:rPr>
            </w:pPr>
            <w:proofErr w:type="gramStart"/>
            <w:r w:rsidRPr="3B5F97D3" w:rsidR="53A28912">
              <w:rPr>
                <w:rFonts w:ascii="Arial" w:hAnsi="Arial" w:eastAsia="Arial" w:cs="Arial"/>
                <w:sz w:val="22"/>
                <w:szCs w:val="22"/>
              </w:rPr>
              <w:t>Or,</w:t>
            </w:r>
            <w:proofErr w:type="gramEnd"/>
            <w:r w:rsidRPr="3B5F97D3" w:rsidR="53A28912">
              <w:rPr>
                <w:rFonts w:ascii="Arial" w:hAnsi="Arial" w:eastAsia="Arial" w:cs="Arial"/>
                <w:sz w:val="22"/>
                <w:szCs w:val="22"/>
              </w:rPr>
              <w:t xml:space="preserve"> post learning questions and </w:t>
            </w:r>
            <w:r w:rsidRPr="3B5F97D3" w:rsidR="4E97EB20">
              <w:rPr>
                <w:rFonts w:ascii="Arial" w:hAnsi="Arial" w:eastAsia="Arial" w:cs="Arial"/>
                <w:sz w:val="22"/>
                <w:szCs w:val="22"/>
              </w:rPr>
              <w:t>instructions for student to write their responses on document for feedback</w:t>
            </w:r>
            <w:r w:rsidRPr="3B5F97D3" w:rsidR="53A28912">
              <w:rPr>
                <w:rFonts w:ascii="Arial" w:hAnsi="Arial" w:eastAsia="Arial" w:cs="Arial"/>
                <w:sz w:val="22"/>
                <w:szCs w:val="22"/>
              </w:rPr>
              <w:t>.</w:t>
            </w:r>
          </w:p>
          <w:p w:rsidRPr="00A96C8C" w:rsidR="00A3385E" w:rsidP="3B5F97D3" w:rsidRDefault="009F0AC5" w14:paraId="2FC69579" w14:textId="77777777">
            <w:pPr>
              <w:spacing w:before="120" w:beforeAutospacing="off" w:after="120" w:afterAutospacing="off"/>
              <w:rPr>
                <w:rFonts w:ascii="Arial" w:hAnsi="Arial" w:eastAsia="Arial" w:cs="Arial"/>
                <w:b w:val="1"/>
                <w:bCs w:val="1"/>
                <w:sz w:val="22"/>
                <w:szCs w:val="22"/>
                <w:lang w:eastAsia="zh-CN"/>
              </w:rPr>
            </w:pPr>
            <w:proofErr w:type="gramStart"/>
            <w:r w:rsidRPr="3B5F97D3" w:rsidR="53A28912">
              <w:rPr>
                <w:rFonts w:ascii="Arial" w:hAnsi="Arial" w:eastAsia="Arial" w:cs="Arial"/>
                <w:sz w:val="22"/>
                <w:szCs w:val="22"/>
              </w:rPr>
              <w:t>Or,</w:t>
            </w:r>
            <w:proofErr w:type="gramEnd"/>
            <w:r w:rsidRPr="3B5F97D3" w:rsidR="53A28912">
              <w:rPr>
                <w:rFonts w:ascii="Arial" w:hAnsi="Arial" w:eastAsia="Arial" w:cs="Arial"/>
                <w:sz w:val="22"/>
                <w:szCs w:val="22"/>
              </w:rPr>
              <w:t xml:space="preserve"> students read through questions </w:t>
            </w:r>
            <w:r w:rsidRPr="3B5F97D3" w:rsidR="4E97EB20">
              <w:rPr>
                <w:rFonts w:ascii="Arial" w:hAnsi="Arial" w:eastAsia="Arial" w:cs="Arial"/>
                <w:sz w:val="22"/>
                <w:szCs w:val="22"/>
              </w:rPr>
              <w:t xml:space="preserve">in worksheet </w:t>
            </w:r>
            <w:r w:rsidRPr="3B5F97D3" w:rsidR="53A28912">
              <w:rPr>
                <w:rFonts w:ascii="Arial" w:hAnsi="Arial" w:eastAsia="Arial" w:cs="Arial"/>
                <w:sz w:val="22"/>
                <w:szCs w:val="22"/>
              </w:rPr>
              <w:t>and write responses in their workbook.</w:t>
            </w:r>
          </w:p>
        </w:tc>
      </w:tr>
      <w:tr w:rsidR="00A3385E" w:rsidTr="3B5F97D3" w14:paraId="58205FFF" w14:textId="77777777">
        <w:trPr>
          <w:cnfStyle w:val="000000010000" w:firstRow="0" w:lastRow="0" w:firstColumn="0" w:lastColumn="0" w:oddVBand="0" w:evenVBand="0" w:oddHBand="0" w:evenHBand="1"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608" w:type="dxa"/>
            <w:tcMar/>
          </w:tcPr>
          <w:p w:rsidR="00A3385E" w:rsidP="3B5F97D3" w:rsidRDefault="00A3385E" w14:paraId="2D0946CB" w14:textId="77777777">
            <w:pPr>
              <w:spacing w:before="120" w:beforeAutospacing="off" w:after="120" w:afterAutospacing="off"/>
              <w:rPr>
                <w:rFonts w:ascii="Arial" w:hAnsi="Arial" w:eastAsia="Arial" w:cs="Arial"/>
                <w:sz w:val="22"/>
                <w:szCs w:val="22"/>
                <w:lang w:eastAsia="zh-CN"/>
              </w:rPr>
            </w:pPr>
            <w:r w:rsidRPr="3B5F97D3" w:rsidR="00A3385E">
              <w:rPr>
                <w:rFonts w:ascii="Arial" w:hAnsi="Arial" w:eastAsia="Arial" w:cs="Arial"/>
                <w:sz w:val="22"/>
                <w:szCs w:val="22"/>
                <w:lang w:eastAsia="zh-CN"/>
              </w:rPr>
              <w:t>Lesson sequence</w:t>
            </w:r>
          </w:p>
          <w:p w:rsidRPr="00F91154" w:rsidR="00972A8D" w:rsidP="3B5F97D3" w:rsidRDefault="00972A8D" w14:paraId="34ED3556" w14:textId="77777777">
            <w:pPr>
              <w:widowControl/>
              <w:adjustRightInd/>
              <w:snapToGrid/>
              <w:spacing w:before="120" w:beforeAutospacing="off" w:after="120" w:afterAutospacing="off" w:line="276" w:lineRule="auto"/>
              <w:rPr>
                <w:rFonts w:ascii="Arial" w:hAnsi="Arial" w:eastAsia="Arial" w:cs="Arial"/>
                <w:b w:val="1"/>
                <w:bCs w:val="1"/>
                <w:sz w:val="22"/>
                <w:szCs w:val="22"/>
                <w:lang w:eastAsia="zh-CN"/>
              </w:rPr>
            </w:pPr>
            <w:r w:rsidRPr="3B5F97D3" w:rsidR="4E97EB20">
              <w:rPr>
                <w:rFonts w:ascii="Arial" w:hAnsi="Arial" w:eastAsia="Arial" w:cs="Arial"/>
                <w:sz w:val="22"/>
                <w:szCs w:val="22"/>
                <w:lang w:eastAsia="zh-CN"/>
              </w:rPr>
              <w:t xml:space="preserve">S403EP1 engage with the language and structures of </w:t>
            </w:r>
            <w:r w:rsidRPr="3B5F97D3" w:rsidR="4E97EB20">
              <w:rPr>
                <w:rFonts w:ascii="Arial" w:hAnsi="Arial" w:eastAsia="Arial" w:cs="Arial"/>
                <w:sz w:val="22"/>
                <w:szCs w:val="22"/>
                <w:lang w:eastAsia="zh-CN"/>
              </w:rPr>
              <w:t>texts in meaningful, contextualised and authentic ways.</w:t>
            </w:r>
          </w:p>
          <w:p w:rsidR="00F91154" w:rsidP="3B5F97D3" w:rsidRDefault="00F91154" w14:paraId="4DDBEF00" w14:textId="77777777">
            <w:pPr>
              <w:spacing w:before="120" w:beforeAutospacing="off" w:after="120" w:afterAutospacing="off"/>
              <w:rPr>
                <w:rFonts w:ascii="Arial" w:hAnsi="Arial" w:eastAsia="Arial" w:cs="Arial"/>
                <w:sz w:val="22"/>
                <w:szCs w:val="22"/>
                <w:lang w:eastAsia="zh-CN"/>
              </w:rPr>
            </w:pPr>
          </w:p>
          <w:p w:rsidRPr="00F91154" w:rsidR="00F91154" w:rsidP="3B5F97D3" w:rsidRDefault="00F91154" w14:paraId="4F795AD6" w14:textId="73831C11">
            <w:pPr>
              <w:widowControl/>
              <w:adjustRightInd/>
              <w:snapToGrid/>
              <w:spacing w:before="120" w:beforeAutospacing="off" w:after="120" w:afterAutospacing="off" w:line="276" w:lineRule="auto"/>
              <w:rPr>
                <w:rFonts w:ascii="Arial" w:hAnsi="Arial" w:eastAsia="Arial" w:cs="Arial"/>
                <w:b w:val="1"/>
                <w:bCs w:val="1"/>
                <w:color w:val="auto"/>
                <w:sz w:val="22"/>
                <w:szCs w:val="22"/>
                <w:lang w:eastAsia="zh-CN"/>
              </w:rPr>
            </w:pPr>
            <w:r w:rsidRPr="3B5F97D3" w:rsidR="36789FDD">
              <w:rPr>
                <w:rFonts w:ascii="Arial" w:hAnsi="Arial" w:eastAsia="Arial" w:cs="Arial"/>
                <w:color w:val="auto"/>
                <w:sz w:val="22"/>
                <w:szCs w:val="22"/>
                <w:lang w:eastAsia="zh-CN"/>
              </w:rPr>
              <w:t xml:space="preserve">S405RC11 </w:t>
            </w:r>
            <w:r w:rsidRPr="3B5F97D3" w:rsidR="33ADDBFE">
              <w:rPr>
                <w:rFonts w:ascii="Arial" w:hAnsi="Arial" w:eastAsia="Arial" w:cs="Arial"/>
                <w:color w:val="auto"/>
                <w:sz w:val="22"/>
                <w:szCs w:val="22"/>
                <w:lang w:eastAsia="zh-CN"/>
              </w:rPr>
              <w:t>\</w:t>
            </w:r>
          </w:p>
          <w:p w:rsidRPr="005C5719" w:rsidR="00F91154" w:rsidP="3B5F97D3" w:rsidRDefault="00F91154" w14:paraId="3461D779" w14:textId="77777777">
            <w:pPr>
              <w:spacing w:before="120" w:beforeAutospacing="off" w:after="120" w:afterAutospacing="off"/>
              <w:rPr>
                <w:rFonts w:ascii="Arial" w:hAnsi="Arial" w:eastAsia="Arial" w:cs="Arial"/>
                <w:sz w:val="22"/>
                <w:szCs w:val="22"/>
                <w:lang w:eastAsia="zh-CN"/>
              </w:rPr>
            </w:pPr>
          </w:p>
        </w:tc>
        <w:tc>
          <w:tcPr>
            <w:cnfStyle w:val="000000000000" w:firstRow="0" w:lastRow="0" w:firstColumn="0" w:lastColumn="0" w:oddVBand="0" w:evenVBand="0" w:oddHBand="0" w:evenHBand="0" w:firstRowFirstColumn="0" w:firstRowLastColumn="0" w:lastRowFirstColumn="0" w:lastRowLastColumn="0"/>
            <w:tcW w:w="9441" w:type="dxa"/>
            <w:tcMar/>
          </w:tcPr>
          <w:p w:rsidR="00972A8D" w:rsidP="3B5F97D3" w:rsidRDefault="00A3385E" w14:paraId="56F78BB2" w14:textId="77777777">
            <w:pPr>
              <w:spacing w:before="120" w:beforeAutospacing="off" w:after="120" w:afterAutospacing="off"/>
              <w:rPr>
                <w:rFonts w:ascii="Arial" w:hAnsi="Arial" w:eastAsia="Arial" w:cs="Arial"/>
                <w:sz w:val="22"/>
                <w:szCs w:val="22"/>
              </w:rPr>
            </w:pPr>
            <w:r w:rsidRPr="3B5F97D3" w:rsidR="00A3385E">
              <w:rPr>
                <w:rFonts w:ascii="Arial" w:hAnsi="Arial" w:eastAsia="Arial" w:cs="Arial"/>
                <w:b w:val="1"/>
                <w:bCs w:val="1"/>
                <w:sz w:val="22"/>
                <w:szCs w:val="22"/>
                <w:lang w:eastAsia="zh-CN"/>
              </w:rPr>
              <w:t xml:space="preserve">Understanding, connecting or engaging personally: </w:t>
            </w:r>
            <w:r w:rsidRPr="3B5F97D3" w:rsidR="4E97EB20">
              <w:rPr>
                <w:rFonts w:ascii="Arial" w:hAnsi="Arial" w:eastAsia="Arial" w:cs="Arial"/>
                <w:sz w:val="22"/>
                <w:szCs w:val="22"/>
                <w:lang w:eastAsia="zh-CN"/>
              </w:rPr>
              <w:t>students examine</w:t>
            </w:r>
            <w:r w:rsidRPr="3B5F97D3" w:rsidR="4E97EB20">
              <w:rPr>
                <w:rFonts w:ascii="Arial" w:hAnsi="Arial" w:eastAsia="Arial" w:cs="Arial"/>
                <w:sz w:val="22"/>
                <w:szCs w:val="22"/>
              </w:rPr>
              <w:t xml:space="preserve"> the code of a speech bubble and show how the convention has been used in innovative ways by oth</w:t>
            </w:r>
            <w:r w:rsidRPr="3B5F97D3" w:rsidR="4E97EB20">
              <w:rPr>
                <w:rFonts w:ascii="Arial" w:hAnsi="Arial" w:eastAsia="Arial" w:cs="Arial"/>
                <w:sz w:val="22"/>
                <w:szCs w:val="22"/>
              </w:rPr>
              <w:t xml:space="preserve">er cartoonists </w:t>
            </w:r>
            <w:proofErr w:type="gramStart"/>
            <w:r w:rsidRPr="3B5F97D3" w:rsidR="4E97EB20">
              <w:rPr>
                <w:rFonts w:ascii="Arial" w:hAnsi="Arial" w:eastAsia="Arial" w:cs="Arial"/>
                <w:sz w:val="22"/>
                <w:szCs w:val="22"/>
              </w:rPr>
              <w:t>e.g.</w:t>
            </w:r>
            <w:proofErr w:type="gramEnd"/>
            <w:r w:rsidRPr="3B5F97D3" w:rsidR="4E97EB20">
              <w:rPr>
                <w:rFonts w:ascii="Arial" w:hAnsi="Arial" w:eastAsia="Arial" w:cs="Arial"/>
                <w:sz w:val="22"/>
                <w:szCs w:val="22"/>
              </w:rPr>
              <w:t xml:space="preserve"> </w:t>
            </w:r>
            <w:proofErr w:type="gramStart"/>
            <w:r w:rsidRPr="3B5F97D3" w:rsidR="4E97EB20">
              <w:rPr>
                <w:rFonts w:ascii="Arial" w:hAnsi="Arial" w:eastAsia="Arial" w:cs="Arial"/>
                <w:sz w:val="22"/>
                <w:szCs w:val="22"/>
              </w:rPr>
              <w:t>Leunig</w:t>
            </w:r>
            <w:proofErr w:type="gramEnd"/>
            <w:r w:rsidRPr="3B5F97D3" w:rsidR="4E97EB20">
              <w:rPr>
                <w:rFonts w:ascii="Arial" w:hAnsi="Arial" w:eastAsia="Arial" w:cs="Arial"/>
                <w:sz w:val="22"/>
                <w:szCs w:val="22"/>
              </w:rPr>
              <w:t xml:space="preserve"> </w:t>
            </w:r>
          </w:p>
          <w:p w:rsidRPr="00AC3952" w:rsidR="00972A8D" w:rsidP="3B5F97D3" w:rsidRDefault="00BB31BB" w14:paraId="40CADE7D" w14:textId="77777777">
            <w:pPr>
              <w:spacing w:before="120" w:beforeAutospacing="off" w:after="120" w:afterAutospacing="off"/>
              <w:rPr>
                <w:rFonts w:ascii="Arial" w:hAnsi="Arial" w:eastAsia="Arial" w:cs="Arial"/>
                <w:sz w:val="22"/>
                <w:szCs w:val="22"/>
              </w:rPr>
            </w:pPr>
            <w:hyperlink r:id="R5c5cf7204c644885">
              <w:r w:rsidRPr="3B5F97D3" w:rsidR="10D8EFE1">
                <w:rPr>
                  <w:rStyle w:val="Hyperlink"/>
                  <w:rFonts w:ascii="Arial" w:hAnsi="Arial" w:eastAsia="Arial" w:cs="Arial"/>
                  <w:sz w:val="22"/>
                  <w:szCs w:val="22"/>
                </w:rPr>
                <w:t>https://www.leunig.com.a</w:t>
              </w:r>
              <w:r w:rsidRPr="3B5F97D3" w:rsidR="10D8EFE1">
                <w:rPr>
                  <w:rStyle w:val="Hyperlink"/>
                  <w:rFonts w:ascii="Arial" w:hAnsi="Arial" w:eastAsia="Arial" w:cs="Arial"/>
                  <w:sz w:val="22"/>
                  <w:szCs w:val="22"/>
                </w:rPr>
                <w:t>u</w:t>
              </w:r>
              <w:r w:rsidRPr="3B5F97D3" w:rsidR="10D8EFE1">
                <w:rPr>
                  <w:rStyle w:val="Hyperlink"/>
                  <w:rFonts w:ascii="Arial" w:hAnsi="Arial" w:eastAsia="Arial" w:cs="Arial"/>
                  <w:sz w:val="22"/>
                  <w:szCs w:val="22"/>
                </w:rPr>
                <w:t>/works/cartoons</w:t>
              </w:r>
            </w:hyperlink>
            <w:r w:rsidRPr="3B5F97D3" w:rsidR="10D8EFE1">
              <w:rPr>
                <w:rFonts w:ascii="Arial" w:hAnsi="Arial" w:eastAsia="Arial" w:cs="Arial"/>
                <w:sz w:val="22"/>
                <w:szCs w:val="22"/>
              </w:rPr>
              <w:t xml:space="preserve">  refer to the cartoon called ‘Device’ on this page.</w:t>
            </w:r>
          </w:p>
          <w:p w:rsidRPr="00AC3952" w:rsidR="00706BCE" w:rsidP="3B5F97D3" w:rsidRDefault="00BB31BB" w14:paraId="5E7C0D04" w14:textId="77777777">
            <w:pPr>
              <w:spacing w:before="120" w:beforeAutospacing="off" w:after="120" w:afterAutospacing="off"/>
              <w:rPr>
                <w:rFonts w:ascii="Arial" w:hAnsi="Arial" w:eastAsia="Arial" w:cs="Arial"/>
                <w:sz w:val="22"/>
                <w:szCs w:val="22"/>
              </w:rPr>
            </w:pPr>
            <w:hyperlink r:id="R2c2e72675d374aee">
              <w:r w:rsidRPr="3B5F97D3" w:rsidR="10D8EFE1">
                <w:rPr>
                  <w:rStyle w:val="Hyperlink"/>
                  <w:rFonts w:ascii="Arial" w:hAnsi="Arial" w:eastAsia="Arial" w:cs="Arial"/>
                  <w:sz w:val="22"/>
                  <w:szCs w:val="22"/>
                </w:rPr>
                <w:t>https://www.pinterest.com.au/</w:t>
              </w:r>
              <w:r w:rsidRPr="3B5F97D3" w:rsidR="10D8EFE1">
                <w:rPr>
                  <w:rStyle w:val="Hyperlink"/>
                  <w:rFonts w:ascii="Arial" w:hAnsi="Arial" w:eastAsia="Arial" w:cs="Arial"/>
                  <w:sz w:val="22"/>
                  <w:szCs w:val="22"/>
                </w:rPr>
                <w:t>p</w:t>
              </w:r>
              <w:r w:rsidRPr="3B5F97D3" w:rsidR="10D8EFE1">
                <w:rPr>
                  <w:rStyle w:val="Hyperlink"/>
                  <w:rFonts w:ascii="Arial" w:hAnsi="Arial" w:eastAsia="Arial" w:cs="Arial"/>
                  <w:sz w:val="22"/>
                  <w:szCs w:val="22"/>
                </w:rPr>
                <w:t>in/476326098084906551/</w:t>
              </w:r>
            </w:hyperlink>
            <w:r w:rsidRPr="3B5F97D3" w:rsidR="10D8EFE1">
              <w:rPr>
                <w:rFonts w:ascii="Arial" w:hAnsi="Arial" w:eastAsia="Arial" w:cs="Arial"/>
                <w:sz w:val="22"/>
                <w:szCs w:val="22"/>
              </w:rPr>
              <w:t xml:space="preserve"> or Steiner</w:t>
            </w:r>
          </w:p>
          <w:p w:rsidR="00FC6159" w:rsidP="3B5F97D3" w:rsidRDefault="00972A8D" w14:paraId="4AD5A7F8" w14:textId="77777777">
            <w:pPr>
              <w:pStyle w:val="ListParagraph"/>
              <w:numPr>
                <w:ilvl w:val="0"/>
                <w:numId w:val="28"/>
              </w:numPr>
              <w:spacing w:before="120" w:beforeAutospacing="off" w:after="120" w:afterAutospacing="off"/>
              <w:rPr>
                <w:rFonts w:ascii="Arial" w:hAnsi="Arial" w:eastAsia="Arial" w:cs="Arial"/>
                <w:sz w:val="22"/>
                <w:szCs w:val="22"/>
              </w:rPr>
            </w:pPr>
            <w:r w:rsidRPr="3B5F97D3" w:rsidR="4E97EB20">
              <w:rPr>
                <w:rFonts w:ascii="Arial" w:hAnsi="Arial" w:eastAsia="Arial" w:cs="Arial"/>
                <w:sz w:val="22"/>
                <w:szCs w:val="22"/>
              </w:rPr>
              <w:t xml:space="preserve">Discuss with students how cartoonists develop a style of their own through innovation. The teacher should ensure that students understand that cartoonists can use words to convey speech, thoughts, titles, sound and narration in a cartoon. </w:t>
            </w:r>
          </w:p>
          <w:p w:rsidRPr="00FC6159" w:rsidR="00B14F00" w:rsidP="3B5F97D3" w:rsidRDefault="00B14F00" w14:paraId="6C50B035" w14:textId="77777777">
            <w:pPr>
              <w:pStyle w:val="ListParagraph"/>
              <w:numPr>
                <w:ilvl w:val="0"/>
                <w:numId w:val="28"/>
              </w:numPr>
              <w:spacing w:before="120" w:beforeAutospacing="off" w:after="120" w:afterAutospacing="off"/>
              <w:rPr>
                <w:rFonts w:ascii="Arial" w:hAnsi="Arial" w:eastAsia="Arial" w:cs="Arial"/>
                <w:sz w:val="22"/>
                <w:szCs w:val="22"/>
              </w:rPr>
            </w:pPr>
            <w:r w:rsidRPr="3B5F97D3" w:rsidR="2D022B4F">
              <w:rPr>
                <w:rFonts w:ascii="Arial" w:hAnsi="Arial" w:eastAsia="Arial" w:cs="Arial"/>
                <w:sz w:val="22"/>
                <w:szCs w:val="22"/>
              </w:rPr>
              <w:t xml:space="preserve">Students should be able to identify features, see links between the words and image and identify how all this conveys the cartoonists’ values/attitude to this issue. </w:t>
            </w:r>
          </w:p>
          <w:p w:rsidRPr="005841AD" w:rsidR="00B14F00" w:rsidP="3B5F97D3" w:rsidRDefault="00B14F00" w14:paraId="6A68E55A" w14:textId="77777777">
            <w:pPr>
              <w:pStyle w:val="ListParagraph"/>
              <w:numPr>
                <w:ilvl w:val="0"/>
                <w:numId w:val="28"/>
              </w:numPr>
              <w:spacing w:before="120" w:beforeAutospacing="off" w:after="120" w:afterAutospacing="off"/>
              <w:rPr>
                <w:rFonts w:ascii="Arial" w:hAnsi="Arial" w:eastAsia="Arial" w:cs="Arial"/>
                <w:sz w:val="22"/>
                <w:szCs w:val="22"/>
              </w:rPr>
            </w:pPr>
            <w:r w:rsidRPr="3B5F97D3" w:rsidR="2D022B4F">
              <w:rPr>
                <w:rFonts w:ascii="Arial" w:hAnsi="Arial" w:eastAsia="Arial" w:cs="Arial"/>
                <w:sz w:val="22"/>
                <w:szCs w:val="22"/>
              </w:rPr>
              <w:t>By showing the other cartoons the teacher will demonstrate how a code can be used in an innovative way to create another accepted convention.</w:t>
            </w:r>
          </w:p>
          <w:p w:rsidR="00B14F00" w:rsidP="3B5F97D3" w:rsidRDefault="00B14F00" w14:paraId="3CF2D8B6" w14:textId="77777777">
            <w:pPr>
              <w:spacing w:before="120" w:beforeAutospacing="off" w:after="120" w:afterAutospacing="off"/>
              <w:rPr>
                <w:rFonts w:ascii="Arial" w:hAnsi="Arial" w:eastAsia="Arial" w:cs="Arial"/>
                <w:sz w:val="22"/>
                <w:szCs w:val="22"/>
                <w:lang w:eastAsia="zh-CN"/>
              </w:rPr>
            </w:pPr>
          </w:p>
          <w:p w:rsidR="00417150" w:rsidP="3B5F97D3" w:rsidRDefault="00417150" w14:paraId="1FC39945" w14:textId="4DC34C86">
            <w:pPr>
              <w:pStyle w:val="Normal"/>
              <w:spacing w:before="120" w:beforeAutospacing="off" w:after="120" w:afterAutospacing="off"/>
              <w:rPr>
                <w:rFonts w:ascii="Arial" w:hAnsi="Arial" w:eastAsia="Calibri" w:cs=""/>
                <w:sz w:val="22"/>
                <w:szCs w:val="22"/>
                <w:lang w:eastAsia="zh-CN"/>
              </w:rPr>
            </w:pPr>
          </w:p>
          <w:p w:rsidR="00B14F00" w:rsidP="3B5F97D3" w:rsidRDefault="00417150" w14:paraId="3D18EF6E" w14:textId="77777777">
            <w:pPr>
              <w:spacing w:before="120" w:beforeAutospacing="off" w:after="120" w:afterAutospacing="off"/>
              <w:rPr>
                <w:rFonts w:ascii="Arial" w:hAnsi="Arial" w:eastAsia="Arial" w:cs="Arial"/>
                <w:sz w:val="22"/>
                <w:szCs w:val="22"/>
                <w:lang w:eastAsia="zh-CN"/>
              </w:rPr>
            </w:pPr>
            <w:r w:rsidRPr="3B5F97D3" w:rsidR="3122BA7A">
              <w:rPr>
                <w:rFonts w:ascii="Arial" w:hAnsi="Arial" w:eastAsia="Arial" w:cs="Arial"/>
                <w:sz w:val="22"/>
                <w:szCs w:val="22"/>
                <w:lang w:eastAsia="zh-CN"/>
              </w:rPr>
              <w:t>Now students can focus on demonstrating their understanding of this skill.</w:t>
            </w:r>
          </w:p>
          <w:p w:rsidR="00417150" w:rsidP="3B5F97D3" w:rsidRDefault="00417150" w14:paraId="59203B98" w14:textId="77777777">
            <w:pPr>
              <w:spacing w:before="120" w:beforeAutospacing="off" w:after="120" w:afterAutospacing="off"/>
              <w:rPr>
                <w:rFonts w:ascii="Arial" w:hAnsi="Arial" w:eastAsia="Arial" w:cs="Arial"/>
                <w:sz w:val="22"/>
                <w:szCs w:val="22"/>
                <w:lang w:eastAsia="zh-CN"/>
              </w:rPr>
            </w:pPr>
            <w:r w:rsidRPr="3B5F97D3" w:rsidR="3122BA7A">
              <w:rPr>
                <w:rFonts w:ascii="Arial" w:hAnsi="Arial" w:eastAsia="Arial" w:cs="Arial"/>
                <w:sz w:val="22"/>
                <w:szCs w:val="22"/>
                <w:lang w:eastAsia="zh-CN"/>
              </w:rPr>
              <w:t xml:space="preserve">Using the cartoon: </w:t>
            </w:r>
            <w:hyperlink r:id="R8b42f438ff3346a7">
              <w:r w:rsidRPr="3B5F97D3" w:rsidR="335E8C07">
                <w:rPr>
                  <w:rStyle w:val="Hyperlink"/>
                  <w:rFonts w:ascii="Arial" w:hAnsi="Arial" w:eastAsia="Arial" w:cs="Arial"/>
                  <w:sz w:val="22"/>
                  <w:szCs w:val="22"/>
                  <w:lang w:eastAsia="zh-CN"/>
                </w:rPr>
                <w:t>https://nation.com.pk/11-Feb-2019/caution-children-playing</w:t>
              </w:r>
            </w:hyperlink>
            <w:r w:rsidRPr="3B5F97D3" w:rsidR="335E8C07">
              <w:rPr>
                <w:rFonts w:ascii="Arial" w:hAnsi="Arial" w:eastAsia="Arial" w:cs="Arial"/>
                <w:sz w:val="22"/>
                <w:szCs w:val="22"/>
                <w:lang w:eastAsia="zh-CN"/>
              </w:rPr>
              <w:t xml:space="preserve"> </w:t>
            </w:r>
          </w:p>
          <w:p w:rsidR="00417150" w:rsidP="3B5F97D3" w:rsidRDefault="00417150" w14:paraId="335B2F39" w14:textId="77777777">
            <w:pPr>
              <w:spacing w:before="120" w:beforeAutospacing="off" w:after="120" w:afterAutospacing="off"/>
              <w:rPr>
                <w:rFonts w:ascii="Arial" w:hAnsi="Arial" w:eastAsia="Arial" w:cs="Arial"/>
                <w:sz w:val="22"/>
                <w:szCs w:val="22"/>
                <w:lang w:eastAsia="zh-CN"/>
              </w:rPr>
            </w:pPr>
            <w:r w:rsidRPr="3B5F97D3" w:rsidR="3122BA7A">
              <w:rPr>
                <w:rFonts w:ascii="Arial" w:hAnsi="Arial" w:eastAsia="Arial" w:cs="Arial"/>
                <w:sz w:val="22"/>
                <w:szCs w:val="22"/>
                <w:lang w:eastAsia="zh-CN"/>
              </w:rPr>
              <w:t>Students will write a caption for one of the characters in this cartoon.</w:t>
            </w:r>
          </w:p>
          <w:p w:rsidR="00A3385E" w:rsidP="3B5F97D3" w:rsidRDefault="00C37D3F" w14:paraId="34CE0A41" w14:textId="420FCC2F">
            <w:pPr>
              <w:pStyle w:val="ListParagraph"/>
              <w:numPr>
                <w:ilvl w:val="0"/>
                <w:numId w:val="40"/>
              </w:numPr>
              <w:spacing w:before="120" w:beforeAutospacing="off" w:after="120" w:afterAutospacing="off"/>
              <w:rPr>
                <w:rFonts w:ascii="Arial" w:hAnsi="Arial" w:eastAsia="Arial" w:cs="Arial"/>
                <w:sz w:val="22"/>
                <w:szCs w:val="22"/>
              </w:rPr>
            </w:pPr>
            <w:r w:rsidRPr="3B5F97D3" w:rsidR="26753141">
              <w:rPr>
                <w:rFonts w:ascii="Arial" w:hAnsi="Arial" w:eastAsia="Arial" w:cs="Arial"/>
                <w:sz w:val="22"/>
                <w:szCs w:val="22"/>
              </w:rPr>
              <w:t>The students can present their ideas for feedback to the teacher and other members of the class. The class might like to vote on which comments work best for this cartoon and publish it as a class.</w:t>
            </w:r>
          </w:p>
        </w:tc>
        <w:tc>
          <w:tcPr>
            <w:cnfStyle w:val="000000000000" w:firstRow="0" w:lastRow="0" w:firstColumn="0" w:lastColumn="0" w:oddVBand="0" w:evenVBand="0" w:oddHBand="0" w:evenHBand="0" w:firstRowFirstColumn="0" w:firstRowLastColumn="0" w:lastRowFirstColumn="0" w:lastRowLastColumn="0"/>
            <w:tcW w:w="2463" w:type="dxa"/>
            <w:tcMar/>
          </w:tcPr>
          <w:p w:rsidR="00706BCE" w:rsidP="3B5F97D3" w:rsidRDefault="00A3385E" w14:paraId="76E0CF34" w14:textId="77777777">
            <w:pPr>
              <w:spacing w:before="120" w:beforeAutospacing="off" w:after="120" w:afterAutospacing="off"/>
              <w:rPr>
                <w:rFonts w:ascii="Arial" w:hAnsi="Arial" w:eastAsia="Arial" w:cs="Arial"/>
                <w:sz w:val="22"/>
                <w:szCs w:val="22"/>
              </w:rPr>
            </w:pPr>
            <w:r w:rsidRPr="3B5F97D3" w:rsidR="00A3385E">
              <w:rPr>
                <w:rFonts w:ascii="Arial" w:hAnsi="Arial" w:eastAsia="Arial" w:cs="Arial"/>
                <w:sz w:val="22"/>
                <w:szCs w:val="22"/>
                <w:lang w:eastAsia="zh-CN"/>
              </w:rPr>
              <w:t xml:space="preserve"> </w:t>
            </w:r>
            <w:r w:rsidRPr="3B5F97D3" w:rsidR="10D8EFE1">
              <w:rPr>
                <w:rFonts w:ascii="Arial" w:hAnsi="Arial" w:eastAsia="Arial" w:cs="Arial"/>
                <w:sz w:val="22"/>
                <w:szCs w:val="22"/>
              </w:rPr>
              <w:t>Record or actively engage in discussion of questions.</w:t>
            </w:r>
          </w:p>
          <w:p w:rsidR="00706BCE" w:rsidP="3B5F97D3" w:rsidRDefault="00706BCE" w14:paraId="06AA6FA6" w14:textId="77777777">
            <w:pPr>
              <w:spacing w:before="120" w:beforeAutospacing="off" w:after="120" w:afterAutospacing="off"/>
              <w:rPr>
                <w:rFonts w:ascii="Arial" w:hAnsi="Arial" w:eastAsia="Arial" w:cs="Arial"/>
                <w:sz w:val="22"/>
                <w:szCs w:val="22"/>
              </w:rPr>
            </w:pPr>
            <w:proofErr w:type="gramStart"/>
            <w:r w:rsidRPr="3B5F97D3" w:rsidR="10D8EFE1">
              <w:rPr>
                <w:rFonts w:ascii="Arial" w:hAnsi="Arial" w:eastAsia="Arial" w:cs="Arial"/>
                <w:sz w:val="22"/>
                <w:szCs w:val="22"/>
              </w:rPr>
              <w:t>Or,</w:t>
            </w:r>
            <w:proofErr w:type="gramEnd"/>
            <w:r w:rsidRPr="3B5F97D3" w:rsidR="10D8EFE1">
              <w:rPr>
                <w:rFonts w:ascii="Arial" w:hAnsi="Arial" w:eastAsia="Arial" w:cs="Arial"/>
                <w:sz w:val="22"/>
                <w:szCs w:val="22"/>
              </w:rPr>
              <w:t xml:space="preserve"> post learning questions and instructions for student to write their responses on document for feedback.</w:t>
            </w:r>
          </w:p>
          <w:p w:rsidR="00A3385E" w:rsidP="3B5F97D3" w:rsidRDefault="00706BCE" w14:paraId="4C25C189" w14:textId="77777777">
            <w:pPr>
              <w:spacing w:before="120" w:beforeAutospacing="off" w:after="120" w:afterAutospacing="off"/>
              <w:mirrorIndents/>
              <w:rPr>
                <w:rFonts w:ascii="Arial" w:hAnsi="Arial" w:eastAsia="Arial" w:cs="Arial"/>
                <w:sz w:val="22"/>
                <w:szCs w:val="22"/>
                <w:lang w:eastAsia="zh-CN"/>
              </w:rPr>
            </w:pPr>
            <w:proofErr w:type="gramStart"/>
            <w:r w:rsidRPr="3B5F97D3" w:rsidR="10D8EFE1">
              <w:rPr>
                <w:rFonts w:ascii="Arial" w:hAnsi="Arial" w:eastAsia="Arial" w:cs="Arial"/>
                <w:sz w:val="22"/>
                <w:szCs w:val="22"/>
              </w:rPr>
              <w:t>Or,</w:t>
            </w:r>
            <w:proofErr w:type="gramEnd"/>
            <w:r w:rsidRPr="3B5F97D3" w:rsidR="10D8EFE1">
              <w:rPr>
                <w:rFonts w:ascii="Arial" w:hAnsi="Arial" w:eastAsia="Arial" w:cs="Arial"/>
                <w:sz w:val="22"/>
                <w:szCs w:val="22"/>
              </w:rPr>
              <w:t xml:space="preserve"> students read through questions in worksheet and write responses in their workbook.</w:t>
            </w:r>
          </w:p>
          <w:p w:rsidRPr="00A96C8C" w:rsidR="00A3385E" w:rsidP="3B5F97D3" w:rsidRDefault="00A3385E" w14:paraId="0A6959E7" w14:textId="77777777">
            <w:pPr>
              <w:spacing w:before="120" w:beforeAutospacing="off" w:after="120" w:afterAutospacing="off"/>
              <w:rPr>
                <w:rFonts w:ascii="Arial" w:hAnsi="Arial" w:eastAsia="Arial" w:cs="Arial"/>
                <w:b w:val="1"/>
                <w:bCs w:val="1"/>
                <w:sz w:val="22"/>
                <w:szCs w:val="22"/>
                <w:lang w:eastAsia="zh-CN"/>
              </w:rPr>
            </w:pPr>
            <w:r w:rsidRPr="3B5F97D3" w:rsidR="00A3385E">
              <w:rPr>
                <w:rFonts w:ascii="Arial" w:hAnsi="Arial" w:eastAsia="Arial" w:cs="Arial"/>
                <w:sz w:val="22"/>
                <w:szCs w:val="22"/>
                <w:lang w:eastAsia="zh-CN"/>
              </w:rPr>
              <w:t xml:space="preserve"> </w:t>
            </w:r>
          </w:p>
        </w:tc>
      </w:tr>
      <w:tr w:rsidR="00A3385E" w:rsidTr="3B5F97D3" w14:paraId="789D860D" w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608" w:type="dxa"/>
            <w:tcMar/>
          </w:tcPr>
          <w:p w:rsidRPr="005C5719" w:rsidR="00A3385E" w:rsidP="3B5F97D3" w:rsidRDefault="00A3385E" w14:paraId="7822A519" w14:textId="77777777">
            <w:pPr>
              <w:spacing w:before="120" w:beforeAutospacing="off"/>
              <w:rPr>
                <w:rFonts w:ascii="Arial" w:hAnsi="Arial" w:eastAsia="Arial" w:cs="Arial"/>
                <w:b w:val="1"/>
                <w:bCs w:val="1"/>
                <w:sz w:val="22"/>
                <w:szCs w:val="22"/>
                <w:lang w:eastAsia="zh-CN"/>
              </w:rPr>
            </w:pPr>
            <w:r w:rsidRPr="3B5F97D3" w:rsidR="00A3385E">
              <w:rPr>
                <w:rFonts w:ascii="Arial" w:hAnsi="Arial" w:eastAsia="Arial" w:cs="Arial"/>
                <w:sz w:val="22"/>
                <w:szCs w:val="22"/>
                <w:lang w:eastAsia="zh-CN"/>
              </w:rPr>
              <w:t>Lesson sequence</w:t>
            </w:r>
          </w:p>
          <w:p w:rsidRPr="005C5719" w:rsidR="00A3385E" w:rsidP="3B5F97D3" w:rsidRDefault="00A3385E" w14:paraId="62EBF3C5" w14:textId="77777777">
            <w:pPr>
              <w:spacing w:before="120" w:beforeAutospacing="off"/>
              <w:rPr>
                <w:rFonts w:ascii="Arial" w:hAnsi="Arial" w:eastAsia="Arial" w:cs="Arial"/>
                <w:b w:val="1"/>
                <w:bCs w:val="1"/>
                <w:sz w:val="22"/>
                <w:szCs w:val="22"/>
                <w:lang w:eastAsia="zh-CN"/>
              </w:rPr>
            </w:pPr>
          </w:p>
        </w:tc>
        <w:tc>
          <w:tcPr>
            <w:cnfStyle w:val="000000000000" w:firstRow="0" w:lastRow="0" w:firstColumn="0" w:lastColumn="0" w:oddVBand="0" w:evenVBand="0" w:oddHBand="0" w:evenHBand="0" w:firstRowFirstColumn="0" w:firstRowLastColumn="0" w:lastRowFirstColumn="0" w:lastRowLastColumn="0"/>
            <w:tcW w:w="9441" w:type="dxa"/>
            <w:tcMar/>
          </w:tcPr>
          <w:p w:rsidR="00A3385E" w:rsidP="3B5F97D3" w:rsidRDefault="00417150" w14:paraId="57FEB50F" w14:textId="77777777">
            <w:pPr>
              <w:pStyle w:val="ListBullet"/>
              <w:numPr>
                <w:numId w:val="0"/>
              </w:numPr>
              <w:spacing w:before="120" w:beforeAutospacing="off"/>
              <w:rPr>
                <w:rFonts w:ascii="Arial" w:hAnsi="Arial" w:eastAsia="Arial" w:cs="Arial"/>
                <w:b w:val="1"/>
                <w:bCs w:val="1"/>
                <w:sz w:val="22"/>
                <w:szCs w:val="22"/>
                <w:lang w:eastAsia="zh-CN"/>
              </w:rPr>
            </w:pPr>
            <w:r w:rsidRPr="3B5F97D3" w:rsidR="3122BA7A">
              <w:rPr>
                <w:rFonts w:ascii="Arial" w:hAnsi="Arial" w:eastAsia="Arial" w:cs="Arial"/>
                <w:b w:val="1"/>
                <w:bCs w:val="1"/>
                <w:sz w:val="22"/>
                <w:szCs w:val="22"/>
                <w:lang w:eastAsia="zh-CN"/>
              </w:rPr>
              <w:t xml:space="preserve">Connecting: </w:t>
            </w:r>
            <w:r w:rsidRPr="3B5F97D3" w:rsidR="3122BA7A">
              <w:rPr>
                <w:rFonts w:ascii="Arial" w:hAnsi="Arial" w:eastAsia="Arial" w:cs="Arial"/>
                <w:sz w:val="22"/>
                <w:szCs w:val="22"/>
                <w:lang w:eastAsia="zh-CN"/>
              </w:rPr>
              <w:t>students to reflect on the purpose of cartoons.</w:t>
            </w:r>
          </w:p>
          <w:p w:rsidRPr="00417150" w:rsidR="00C37D3F" w:rsidP="3B5F97D3" w:rsidRDefault="00C37D3F" w14:paraId="4AD38A27" w14:textId="45C217DD">
            <w:pPr>
              <w:pStyle w:val="ListParagraph"/>
              <w:numPr>
                <w:ilvl w:val="0"/>
                <w:numId w:val="40"/>
              </w:numPr>
              <w:spacing w:before="120" w:beforeAutospacing="off" w:line="288" w:lineRule="auto"/>
              <w:rPr>
                <w:rFonts w:ascii="Arial" w:hAnsi="Arial" w:eastAsia="Arial" w:cs="Arial"/>
                <w:sz w:val="22"/>
                <w:szCs w:val="22"/>
              </w:rPr>
            </w:pPr>
            <w:r w:rsidRPr="3B5F97D3" w:rsidR="26753141">
              <w:rPr>
                <w:rFonts w:ascii="Arial" w:hAnsi="Arial" w:eastAsia="Arial" w:cs="Arial"/>
                <w:sz w:val="22"/>
                <w:szCs w:val="22"/>
              </w:rPr>
              <w:t xml:space="preserve">Teacher asks students why do cartoonists compose cartoons? </w:t>
            </w:r>
          </w:p>
          <w:p w:rsidRPr="005B4317" w:rsidR="00C37D3F" w:rsidP="3B5F97D3" w:rsidRDefault="00417150" w14:paraId="53D5D782" w14:textId="5EE3019F">
            <w:pPr>
              <w:pStyle w:val="ListParagraph"/>
              <w:numPr>
                <w:ilvl w:val="0"/>
                <w:numId w:val="40"/>
              </w:numPr>
              <w:spacing w:before="120" w:beforeAutospacing="off" w:line="288" w:lineRule="auto"/>
              <w:rPr>
                <w:rFonts w:ascii="Arial" w:hAnsi="Arial" w:eastAsia="Arial" w:cs="Arial"/>
                <w:sz w:val="22"/>
                <w:szCs w:val="22"/>
              </w:rPr>
            </w:pPr>
            <w:r w:rsidRPr="3B5F97D3" w:rsidR="3122BA7A">
              <w:rPr>
                <w:rFonts w:ascii="Arial" w:hAnsi="Arial" w:eastAsia="Arial" w:cs="Arial"/>
                <w:sz w:val="22"/>
                <w:szCs w:val="22"/>
              </w:rPr>
              <w:t>Students can post</w:t>
            </w:r>
            <w:r w:rsidRPr="3B5F97D3" w:rsidR="26753141">
              <w:rPr>
                <w:rFonts w:ascii="Arial" w:hAnsi="Arial" w:eastAsia="Arial" w:cs="Arial"/>
                <w:sz w:val="22"/>
                <w:szCs w:val="22"/>
              </w:rPr>
              <w:t xml:space="preserve"> on current issues or events that students feel strongly about</w:t>
            </w:r>
            <w:r w:rsidRPr="3B5F97D3" w:rsidR="12D25E5F">
              <w:rPr>
                <w:rFonts w:ascii="Arial" w:hAnsi="Arial" w:eastAsia="Arial" w:cs="Arial"/>
                <w:sz w:val="22"/>
                <w:szCs w:val="22"/>
              </w:rPr>
              <w:t>, for example</w:t>
            </w:r>
            <w:r w:rsidRPr="3B5F97D3" w:rsidR="421E3BDB">
              <w:rPr>
                <w:rFonts w:ascii="Arial" w:hAnsi="Arial" w:eastAsia="Arial" w:cs="Arial"/>
                <w:sz w:val="22"/>
                <w:szCs w:val="22"/>
              </w:rPr>
              <w:t>,</w:t>
            </w:r>
            <w:r w:rsidRPr="3B5F97D3" w:rsidR="12D25E5F">
              <w:rPr>
                <w:rFonts w:ascii="Arial" w:hAnsi="Arial" w:eastAsia="Arial" w:cs="Arial"/>
                <w:sz w:val="22"/>
                <w:szCs w:val="22"/>
              </w:rPr>
              <w:t xml:space="preserve"> </w:t>
            </w:r>
            <w:r w:rsidRPr="3B5F97D3" w:rsidR="26753141">
              <w:rPr>
                <w:rFonts w:ascii="Arial" w:hAnsi="Arial" w:eastAsia="Arial" w:cs="Arial"/>
                <w:sz w:val="22"/>
                <w:szCs w:val="22"/>
              </w:rPr>
              <w:t>healthy food in the canteen, bullying etc</w:t>
            </w:r>
            <w:r w:rsidRPr="3B5F97D3" w:rsidR="12D25E5F">
              <w:rPr>
                <w:rFonts w:ascii="Arial" w:hAnsi="Arial" w:eastAsia="Arial" w:cs="Arial"/>
                <w:sz w:val="22"/>
                <w:szCs w:val="22"/>
              </w:rPr>
              <w:t>etera</w:t>
            </w:r>
            <w:r w:rsidRPr="3B5F97D3" w:rsidR="26753141">
              <w:rPr>
                <w:rFonts w:ascii="Arial" w:hAnsi="Arial" w:eastAsia="Arial" w:cs="Arial"/>
                <w:sz w:val="22"/>
                <w:szCs w:val="22"/>
              </w:rPr>
              <w:t>. Teacher makes a list on the board.</w:t>
            </w:r>
          </w:p>
          <w:p w:rsidRPr="00EB301B" w:rsidR="005B4317" w:rsidP="3B5F97D3" w:rsidRDefault="005B4317" w14:paraId="5AEEA579" w14:textId="77777777">
            <w:pPr>
              <w:spacing w:before="120" w:beforeAutospacing="off" w:line="288" w:lineRule="auto"/>
              <w:rPr>
                <w:rFonts w:ascii="Arial" w:hAnsi="Arial" w:eastAsia="Arial" w:cs="Arial"/>
                <w:b w:val="1"/>
                <w:bCs w:val="1"/>
                <w:sz w:val="22"/>
                <w:szCs w:val="22"/>
              </w:rPr>
            </w:pPr>
            <w:r w:rsidRPr="3B5F97D3" w:rsidR="129031E8">
              <w:rPr>
                <w:rFonts w:ascii="Arial" w:hAnsi="Arial" w:eastAsia="Arial" w:cs="Arial"/>
                <w:b w:val="1"/>
                <w:bCs w:val="1"/>
                <w:sz w:val="22"/>
                <w:szCs w:val="22"/>
              </w:rPr>
              <w:t>Assessment</w:t>
            </w:r>
          </w:p>
          <w:p w:rsidR="00C37D3F" w:rsidP="3B5F97D3" w:rsidRDefault="00EB301B" w14:paraId="4DCA23DE" w14:textId="421A50BA">
            <w:pPr>
              <w:pStyle w:val="ListParagraph"/>
              <w:numPr>
                <w:ilvl w:val="0"/>
                <w:numId w:val="41"/>
              </w:numPr>
              <w:spacing w:before="120" w:beforeAutospacing="off" w:line="288" w:lineRule="auto"/>
              <w:rPr>
                <w:rFonts w:ascii="Arial" w:hAnsi="Arial" w:eastAsia="Arial" w:cs="Arial"/>
                <w:sz w:val="22"/>
                <w:szCs w:val="22"/>
              </w:rPr>
            </w:pPr>
            <w:r w:rsidRPr="3B5F97D3" w:rsidR="769E3DA7">
              <w:rPr>
                <w:rFonts w:ascii="Arial" w:hAnsi="Arial" w:eastAsia="Arial" w:cs="Arial"/>
                <w:sz w:val="22"/>
                <w:szCs w:val="22"/>
              </w:rPr>
              <w:t>Ask each</w:t>
            </w:r>
            <w:r w:rsidRPr="3B5F97D3" w:rsidR="26753141">
              <w:rPr>
                <w:rFonts w:ascii="Arial" w:hAnsi="Arial" w:eastAsia="Arial" w:cs="Arial"/>
                <w:sz w:val="22"/>
                <w:szCs w:val="22"/>
              </w:rPr>
              <w:t xml:space="preserve"> student to select one of the issues. They will need to research the issue and reflect on their own views. This could include internet research, intervi</w:t>
            </w:r>
            <w:r w:rsidRPr="3B5F97D3" w:rsidR="769E3DA7">
              <w:rPr>
                <w:rFonts w:ascii="Arial" w:hAnsi="Arial" w:eastAsia="Arial" w:cs="Arial"/>
                <w:sz w:val="22"/>
                <w:szCs w:val="22"/>
              </w:rPr>
              <w:t>ewing parents, friends by phone or t</w:t>
            </w:r>
            <w:r w:rsidRPr="3B5F97D3" w:rsidR="421E3BDB">
              <w:rPr>
                <w:rFonts w:ascii="Arial" w:hAnsi="Arial" w:eastAsia="Arial" w:cs="Arial"/>
                <w:sz w:val="22"/>
                <w:szCs w:val="22"/>
              </w:rPr>
              <w:t>e</w:t>
            </w:r>
            <w:r w:rsidRPr="3B5F97D3" w:rsidR="769E3DA7">
              <w:rPr>
                <w:rFonts w:ascii="Arial" w:hAnsi="Arial" w:eastAsia="Arial" w:cs="Arial"/>
                <w:sz w:val="22"/>
                <w:szCs w:val="22"/>
              </w:rPr>
              <w:t>xt</w:t>
            </w:r>
            <w:r w:rsidRPr="3B5F97D3" w:rsidR="26753141">
              <w:rPr>
                <w:rFonts w:ascii="Arial" w:hAnsi="Arial" w:eastAsia="Arial" w:cs="Arial"/>
                <w:sz w:val="22"/>
                <w:szCs w:val="22"/>
              </w:rPr>
              <w:t>.</w:t>
            </w:r>
          </w:p>
          <w:p w:rsidR="00C37D3F" w:rsidP="3B5F97D3" w:rsidRDefault="00C37D3F" w14:paraId="0273CA2A" w14:textId="5B21B647">
            <w:pPr>
              <w:pStyle w:val="ListParagraph"/>
              <w:numPr>
                <w:ilvl w:val="0"/>
                <w:numId w:val="41"/>
              </w:numPr>
              <w:spacing w:before="120" w:beforeAutospacing="off" w:line="288" w:lineRule="auto"/>
              <w:rPr>
                <w:rFonts w:ascii="Arial" w:hAnsi="Arial" w:eastAsia="Arial" w:cs="Arial"/>
                <w:sz w:val="22"/>
                <w:szCs w:val="22"/>
              </w:rPr>
            </w:pPr>
            <w:r w:rsidRPr="3B5F97D3" w:rsidR="26753141">
              <w:rPr>
                <w:rFonts w:ascii="Arial" w:hAnsi="Arial" w:eastAsia="Arial" w:cs="Arial"/>
                <w:sz w:val="22"/>
                <w:szCs w:val="22"/>
              </w:rPr>
              <w:t>Ask students to compose</w:t>
            </w:r>
            <w:r w:rsidRPr="3B5F97D3" w:rsidR="421E3BDB">
              <w:rPr>
                <w:rFonts w:ascii="Arial" w:hAnsi="Arial" w:eastAsia="Arial" w:cs="Arial"/>
                <w:sz w:val="22"/>
                <w:szCs w:val="22"/>
              </w:rPr>
              <w:t xml:space="preserve"> a</w:t>
            </w:r>
            <w:r w:rsidRPr="3B5F97D3" w:rsidR="26753141">
              <w:rPr>
                <w:rFonts w:ascii="Arial" w:hAnsi="Arial" w:eastAsia="Arial" w:cs="Arial"/>
                <w:sz w:val="22"/>
                <w:szCs w:val="22"/>
              </w:rPr>
              <w:t xml:space="preserve"> cartoon that conveys their view/values on the issue using the codes </w:t>
            </w:r>
            <w:r w:rsidRPr="3B5F97D3" w:rsidR="26753141">
              <w:rPr>
                <w:rFonts w:ascii="Arial" w:hAnsi="Arial" w:eastAsia="Arial" w:cs="Arial"/>
                <w:sz w:val="22"/>
                <w:szCs w:val="22"/>
              </w:rPr>
              <w:t xml:space="preserve">and conventions </w:t>
            </w:r>
            <w:r w:rsidRPr="3B5F97D3" w:rsidR="38D4C984">
              <w:rPr>
                <w:rFonts w:ascii="Arial" w:hAnsi="Arial" w:eastAsia="Arial" w:cs="Arial"/>
                <w:sz w:val="22"/>
                <w:szCs w:val="22"/>
              </w:rPr>
              <w:t>they have seen in the cartoon.</w:t>
            </w:r>
            <w:r w:rsidRPr="3B5F97D3" w:rsidR="421E3BDB">
              <w:rPr>
                <w:rFonts w:ascii="Arial" w:hAnsi="Arial" w:eastAsia="Arial" w:cs="Arial"/>
                <w:sz w:val="22"/>
                <w:szCs w:val="22"/>
              </w:rPr>
              <w:t xml:space="preserve"> E</w:t>
            </w:r>
            <w:r w:rsidRPr="3B5F97D3" w:rsidR="26753141">
              <w:rPr>
                <w:rFonts w:ascii="Arial" w:hAnsi="Arial" w:eastAsia="Arial" w:cs="Arial"/>
                <w:sz w:val="22"/>
                <w:szCs w:val="22"/>
              </w:rPr>
              <w:t xml:space="preserve">ncourage them to be innovative in their composition </w:t>
            </w:r>
            <w:proofErr w:type="gramStart"/>
            <w:r w:rsidRPr="3B5F97D3" w:rsidR="26753141">
              <w:rPr>
                <w:rFonts w:ascii="Arial" w:hAnsi="Arial" w:eastAsia="Arial" w:cs="Arial"/>
                <w:sz w:val="22"/>
                <w:szCs w:val="22"/>
              </w:rPr>
              <w:t>as long as</w:t>
            </w:r>
            <w:proofErr w:type="gramEnd"/>
            <w:r w:rsidRPr="3B5F97D3" w:rsidR="26753141">
              <w:rPr>
                <w:rFonts w:ascii="Arial" w:hAnsi="Arial" w:eastAsia="Arial" w:cs="Arial"/>
                <w:sz w:val="22"/>
                <w:szCs w:val="22"/>
              </w:rPr>
              <w:t xml:space="preserve"> the convention conveys meaning.</w:t>
            </w:r>
          </w:p>
          <w:p w:rsidRPr="00B25086" w:rsidR="00C37D3F" w:rsidP="3B5F97D3" w:rsidRDefault="00C37D3F" w14:paraId="73E4CDD5" w14:textId="77777777">
            <w:pPr>
              <w:pStyle w:val="ListParagraph"/>
              <w:numPr>
                <w:ilvl w:val="0"/>
                <w:numId w:val="41"/>
              </w:numPr>
              <w:spacing w:before="120" w:beforeAutospacing="off" w:line="288" w:lineRule="auto"/>
              <w:rPr>
                <w:rFonts w:ascii="Arial" w:hAnsi="Arial" w:eastAsia="Arial" w:cs="Arial"/>
                <w:sz w:val="22"/>
                <w:szCs w:val="22"/>
              </w:rPr>
            </w:pPr>
            <w:r w:rsidRPr="3B5F97D3" w:rsidR="26753141">
              <w:rPr>
                <w:rFonts w:ascii="Arial" w:hAnsi="Arial" w:eastAsia="Arial" w:cs="Arial"/>
                <w:sz w:val="22"/>
                <w:szCs w:val="22"/>
              </w:rPr>
              <w:t xml:space="preserve">Part of this assessment could include a reflection by another student on the effectiveness of the use of code and conventions to convey meaning. </w:t>
            </w:r>
          </w:p>
          <w:p w:rsidRPr="00CB63EE" w:rsidR="00C37D3F" w:rsidP="3B5F97D3" w:rsidRDefault="005B4317" w14:paraId="6D98A12B" w14:textId="3C2416F3">
            <w:pPr>
              <w:widowControl/>
              <w:adjustRightInd/>
              <w:snapToGrid/>
              <w:spacing w:before="120" w:beforeAutospacing="off" w:after="0" w:line="276" w:lineRule="auto"/>
              <w:rPr>
                <w:rFonts w:ascii="Arial" w:hAnsi="Arial" w:eastAsia="Arial" w:cs="Arial"/>
                <w:sz w:val="22"/>
                <w:szCs w:val="22"/>
              </w:rPr>
            </w:pPr>
            <w:r w:rsidRPr="3B5F97D3" w:rsidR="129031E8">
              <w:rPr>
                <w:rFonts w:ascii="Arial" w:hAnsi="Arial" w:eastAsia="Arial" w:cs="Arial"/>
                <w:sz w:val="22"/>
                <w:szCs w:val="22"/>
              </w:rPr>
              <w:t xml:space="preserve">Note: </w:t>
            </w:r>
            <w:r w:rsidRPr="3B5F97D3" w:rsidR="26753141">
              <w:rPr>
                <w:rFonts w:ascii="Arial" w:hAnsi="Arial" w:eastAsia="Arial" w:cs="Arial"/>
                <w:sz w:val="22"/>
                <w:szCs w:val="22"/>
              </w:rPr>
              <w:t xml:space="preserve">This task will allow students some autonomy in their choice of topic. The aim is not to be an artist but for the students to be able to demonstrate how the codes and conventions of a cartoon allow a cartoonist to convey their values on a topic or issue. This is a high order task that will challenge students to bring together the skills and understanding of the conventions to show a view of the world. The teacher might like to build in a reflective </w:t>
            </w:r>
            <w:proofErr w:type="gramStart"/>
            <w:r w:rsidRPr="3B5F97D3" w:rsidR="26753141">
              <w:rPr>
                <w:rFonts w:ascii="Arial" w:hAnsi="Arial" w:eastAsia="Arial" w:cs="Arial"/>
                <w:sz w:val="22"/>
                <w:szCs w:val="22"/>
              </w:rPr>
              <w:t>half way</w:t>
            </w:r>
            <w:proofErr w:type="gramEnd"/>
            <w:r w:rsidRPr="3B5F97D3" w:rsidR="26753141">
              <w:rPr>
                <w:rFonts w:ascii="Arial" w:hAnsi="Arial" w:eastAsia="Arial" w:cs="Arial"/>
                <w:sz w:val="22"/>
                <w:szCs w:val="22"/>
              </w:rPr>
              <w:t xml:space="preserve"> point where each student works with a critical friend for feedback.</w:t>
            </w:r>
          </w:p>
        </w:tc>
        <w:tc>
          <w:tcPr>
            <w:cnfStyle w:val="000000000000" w:firstRow="0" w:lastRow="0" w:firstColumn="0" w:lastColumn="0" w:oddVBand="0" w:evenVBand="0" w:oddHBand="0" w:evenHBand="0" w:firstRowFirstColumn="0" w:firstRowLastColumn="0" w:lastRowFirstColumn="0" w:lastRowLastColumn="0"/>
            <w:tcW w:w="2463" w:type="dxa"/>
            <w:tcMar/>
          </w:tcPr>
          <w:p w:rsidR="00B25086" w:rsidP="3B5F97D3" w:rsidRDefault="00B25086" w14:paraId="0A83DC8F" w14:textId="77777777">
            <w:pPr>
              <w:spacing w:before="120" w:beforeAutospacing="off" w:after="240"/>
              <w:rPr>
                <w:rFonts w:ascii="Arial" w:hAnsi="Arial" w:eastAsia="Arial" w:cs="Arial"/>
                <w:sz w:val="22"/>
                <w:szCs w:val="22"/>
              </w:rPr>
            </w:pPr>
            <w:r w:rsidRPr="3B5F97D3" w:rsidR="38D4C984">
              <w:rPr>
                <w:rFonts w:ascii="Arial" w:hAnsi="Arial" w:eastAsia="Arial" w:cs="Arial"/>
                <w:sz w:val="22"/>
                <w:szCs w:val="22"/>
              </w:rPr>
              <w:t>Record or actively engage in discu</w:t>
            </w:r>
            <w:r w:rsidRPr="3B5F97D3" w:rsidR="018E9AA1">
              <w:rPr>
                <w:rFonts w:ascii="Arial" w:hAnsi="Arial" w:eastAsia="Arial" w:cs="Arial"/>
                <w:sz w:val="22"/>
                <w:szCs w:val="22"/>
              </w:rPr>
              <w:t>ssion of ideas/issues</w:t>
            </w:r>
            <w:r w:rsidRPr="3B5F97D3" w:rsidR="38D4C984">
              <w:rPr>
                <w:rFonts w:ascii="Arial" w:hAnsi="Arial" w:eastAsia="Arial" w:cs="Arial"/>
                <w:sz w:val="22"/>
                <w:szCs w:val="22"/>
              </w:rPr>
              <w:t>.</w:t>
            </w:r>
          </w:p>
          <w:p w:rsidR="00B25086" w:rsidP="3B5F97D3" w:rsidRDefault="00B25086" w14:paraId="13118870" w14:textId="77777777">
            <w:pPr>
              <w:spacing w:before="120" w:beforeAutospacing="off" w:after="240"/>
              <w:rPr>
                <w:rFonts w:ascii="Arial" w:hAnsi="Arial" w:eastAsia="Arial" w:cs="Arial"/>
                <w:sz w:val="22"/>
                <w:szCs w:val="22"/>
              </w:rPr>
            </w:pPr>
            <w:proofErr w:type="gramStart"/>
            <w:r w:rsidRPr="3B5F97D3" w:rsidR="38D4C984">
              <w:rPr>
                <w:rFonts w:ascii="Arial" w:hAnsi="Arial" w:eastAsia="Arial" w:cs="Arial"/>
                <w:sz w:val="22"/>
                <w:szCs w:val="22"/>
              </w:rPr>
              <w:t>Or,</w:t>
            </w:r>
            <w:proofErr w:type="gramEnd"/>
            <w:r w:rsidRPr="3B5F97D3" w:rsidR="38D4C984">
              <w:rPr>
                <w:rFonts w:ascii="Arial" w:hAnsi="Arial" w:eastAsia="Arial" w:cs="Arial"/>
                <w:sz w:val="22"/>
                <w:szCs w:val="22"/>
              </w:rPr>
              <w:t xml:space="preserve"> post learning questions and instructions for student to write their responses on document for feedback.</w:t>
            </w:r>
          </w:p>
          <w:p w:rsidR="00B25086" w:rsidP="3B5F97D3" w:rsidRDefault="00B25086" w14:paraId="2CE29F30" w14:textId="77777777">
            <w:pPr>
              <w:spacing w:before="120" w:beforeAutospacing="off" w:after="360"/>
              <w:mirrorIndents/>
              <w:rPr>
                <w:rFonts w:ascii="Arial" w:hAnsi="Arial" w:eastAsia="Arial" w:cs="Arial"/>
                <w:sz w:val="22"/>
                <w:szCs w:val="22"/>
                <w:lang w:eastAsia="zh-CN"/>
              </w:rPr>
            </w:pPr>
            <w:proofErr w:type="gramStart"/>
            <w:r w:rsidRPr="3B5F97D3" w:rsidR="38D4C984">
              <w:rPr>
                <w:rFonts w:ascii="Arial" w:hAnsi="Arial" w:eastAsia="Arial" w:cs="Arial"/>
                <w:sz w:val="22"/>
                <w:szCs w:val="22"/>
              </w:rPr>
              <w:t>Or,</w:t>
            </w:r>
            <w:proofErr w:type="gramEnd"/>
            <w:r w:rsidRPr="3B5F97D3" w:rsidR="38D4C984">
              <w:rPr>
                <w:rFonts w:ascii="Arial" w:hAnsi="Arial" w:eastAsia="Arial" w:cs="Arial"/>
                <w:sz w:val="22"/>
                <w:szCs w:val="22"/>
              </w:rPr>
              <w:t xml:space="preserve"> students read </w:t>
            </w:r>
            <w:r w:rsidRPr="3B5F97D3" w:rsidR="38D4C984">
              <w:rPr>
                <w:rFonts w:ascii="Arial" w:hAnsi="Arial" w:eastAsia="Arial" w:cs="Arial"/>
                <w:sz w:val="22"/>
                <w:szCs w:val="22"/>
              </w:rPr>
              <w:t>through questions in worksheet and write responses in their workbook.</w:t>
            </w:r>
          </w:p>
          <w:p w:rsidRPr="005C02C0" w:rsidR="00A3385E" w:rsidP="3B5F97D3" w:rsidRDefault="00A3385E" w14:paraId="2946DB82" w14:textId="77777777">
            <w:pPr>
              <w:spacing w:before="120" w:beforeAutospacing="off"/>
              <w:rPr>
                <w:rFonts w:ascii="Arial" w:hAnsi="Arial" w:eastAsia="Arial" w:cs="Arial"/>
                <w:b w:val="1"/>
                <w:bCs w:val="1"/>
                <w:sz w:val="22"/>
                <w:szCs w:val="22"/>
                <w:lang w:eastAsia="zh-CN"/>
              </w:rPr>
            </w:pPr>
          </w:p>
        </w:tc>
      </w:tr>
      <w:tr w:rsidR="00A3385E" w:rsidTr="3B5F97D3" w14:paraId="6CEDA895" w14:textId="77777777">
        <w:trPr>
          <w:cnfStyle w:val="000000010000" w:firstRow="0" w:lastRow="0" w:firstColumn="0" w:lastColumn="0" w:oddVBand="0" w:evenVBand="0" w:oddHBand="0" w:evenHBand="1"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608" w:type="dxa"/>
            <w:tcMar/>
          </w:tcPr>
          <w:p w:rsidR="00C37D3F" w:rsidP="3B5F97D3" w:rsidRDefault="00A3385E" w14:paraId="11327978" w14:textId="77777777">
            <w:pPr>
              <w:spacing w:before="120" w:beforeAutospacing="off" w:after="120" w:afterAutospacing="off"/>
              <w:mirrorIndents/>
              <w:rPr>
                <w:rFonts w:ascii="Arial" w:hAnsi="Arial" w:eastAsia="Arial" w:cs="Arial"/>
                <w:sz w:val="22"/>
                <w:szCs w:val="22"/>
                <w:lang w:eastAsia="zh-CN"/>
              </w:rPr>
            </w:pPr>
            <w:r w:rsidRPr="3B5F97D3" w:rsidR="00A3385E">
              <w:rPr>
                <w:rFonts w:ascii="Arial" w:hAnsi="Arial" w:eastAsia="Arial" w:cs="Arial"/>
                <w:sz w:val="22"/>
                <w:szCs w:val="22"/>
                <w:lang w:eastAsia="zh-CN"/>
              </w:rPr>
              <w:t>Lesson sequence</w:t>
            </w:r>
          </w:p>
          <w:p w:rsidRPr="005C5719" w:rsidR="00A3385E" w:rsidP="3B5F97D3" w:rsidRDefault="00A3385E" w14:paraId="100C5B58" w14:textId="77777777">
            <w:pPr>
              <w:spacing w:before="120" w:beforeAutospacing="off" w:after="120" w:afterAutospacing="off"/>
              <w:mirrorIndents/>
              <w:rPr>
                <w:rFonts w:ascii="Arial" w:hAnsi="Arial" w:eastAsia="Arial" w:cs="Arial"/>
                <w:sz w:val="22"/>
                <w:szCs w:val="22"/>
                <w:lang w:eastAsia="zh-CN"/>
              </w:rPr>
            </w:pPr>
            <w:r w:rsidRPr="3B5F97D3" w:rsidR="00A3385E">
              <w:rPr>
                <w:rFonts w:ascii="Arial" w:hAnsi="Arial" w:eastAsia="Arial" w:cs="Arial"/>
                <w:color w:val="auto"/>
                <w:sz w:val="22"/>
                <w:szCs w:val="22"/>
                <w:lang w:eastAsia="zh-CN"/>
              </w:rPr>
              <w:t xml:space="preserve"> </w:t>
            </w:r>
          </w:p>
          <w:p w:rsidRPr="005C5719" w:rsidR="00A3385E" w:rsidP="3B5F97D3" w:rsidRDefault="00A3385E" w14:paraId="5997CC1D" w14:textId="77777777">
            <w:pPr>
              <w:spacing w:before="120" w:beforeAutospacing="off" w:after="120" w:afterAutospacing="off"/>
              <w:rPr>
                <w:rFonts w:ascii="Arial" w:hAnsi="Arial" w:eastAsia="Arial" w:cs="Arial"/>
                <w:sz w:val="22"/>
                <w:szCs w:val="22"/>
                <w:lang w:eastAsia="zh-CN"/>
              </w:rPr>
            </w:pPr>
          </w:p>
        </w:tc>
        <w:tc>
          <w:tcPr>
            <w:cnfStyle w:val="000000000000" w:firstRow="0" w:lastRow="0" w:firstColumn="0" w:lastColumn="0" w:oddVBand="0" w:evenVBand="0" w:oddHBand="0" w:evenHBand="0" w:firstRowFirstColumn="0" w:firstRowLastColumn="0" w:lastRowFirstColumn="0" w:lastRowLastColumn="0"/>
            <w:tcW w:w="9441" w:type="dxa"/>
            <w:tcMar/>
          </w:tcPr>
          <w:p w:rsidR="00A3385E" w:rsidP="3B5F97D3" w:rsidRDefault="00A3385E" w14:paraId="6E7D68AA" w14:textId="77777777">
            <w:pPr>
              <w:spacing w:before="120" w:beforeAutospacing="off" w:after="120" w:afterAutospacing="off"/>
              <w:rPr>
                <w:rFonts w:ascii="Arial" w:hAnsi="Arial" w:eastAsia="Arial" w:cs="Arial"/>
                <w:sz w:val="22"/>
                <w:szCs w:val="22"/>
                <w:lang w:eastAsia="zh-CN"/>
              </w:rPr>
            </w:pPr>
            <w:r w:rsidRPr="3B5F97D3" w:rsidR="00A3385E">
              <w:rPr>
                <w:rFonts w:ascii="Arial" w:hAnsi="Arial" w:eastAsia="Arial" w:cs="Arial"/>
                <w:b w:val="1"/>
                <w:bCs w:val="1"/>
                <w:sz w:val="22"/>
                <w:szCs w:val="22"/>
                <w:lang w:eastAsia="zh-CN"/>
              </w:rPr>
              <w:t>Engaging personally</w:t>
            </w:r>
            <w:r w:rsidRPr="3B5F97D3" w:rsidR="0EE61702">
              <w:rPr>
                <w:rFonts w:ascii="Arial" w:hAnsi="Arial" w:eastAsia="Arial" w:cs="Arial"/>
                <w:b w:val="1"/>
                <w:bCs w:val="1"/>
                <w:sz w:val="22"/>
                <w:szCs w:val="22"/>
                <w:lang w:eastAsia="zh-CN"/>
              </w:rPr>
              <w:t xml:space="preserve">: </w:t>
            </w:r>
            <w:r w:rsidRPr="3B5F97D3" w:rsidR="0EE61702">
              <w:rPr>
                <w:rFonts w:ascii="Arial" w:hAnsi="Arial" w:eastAsia="Arial" w:cs="Arial"/>
                <w:sz w:val="22"/>
                <w:szCs w:val="22"/>
                <w:lang w:eastAsia="zh-CN"/>
              </w:rPr>
              <w:t>Assessment checkpoints.</w:t>
            </w:r>
          </w:p>
          <w:p w:rsidRPr="00823500" w:rsidR="00823500" w:rsidP="3B5F97D3" w:rsidRDefault="00823500" w14:paraId="47D39D94" w14:textId="77777777">
            <w:pPr>
              <w:pStyle w:val="ListParagraph"/>
              <w:numPr>
                <w:ilvl w:val="0"/>
                <w:numId w:val="36"/>
              </w:numPr>
              <w:spacing w:before="120" w:beforeAutospacing="off" w:after="120" w:afterAutospacing="off"/>
              <w:rPr>
                <w:rFonts w:ascii="Arial" w:hAnsi="Arial" w:eastAsia="Arial" w:cs="Arial"/>
                <w:b w:val="1"/>
                <w:bCs w:val="1"/>
                <w:sz w:val="22"/>
                <w:szCs w:val="22"/>
                <w:lang w:eastAsia="zh-CN"/>
              </w:rPr>
            </w:pPr>
            <w:commentRangeStart w:id="1"/>
            <w:r w:rsidRPr="3B5F97D3" w:rsidR="0EE61702">
              <w:rPr>
                <w:rFonts w:ascii="Arial" w:hAnsi="Arial" w:eastAsia="Arial" w:cs="Arial"/>
                <w:sz w:val="22"/>
                <w:szCs w:val="22"/>
                <w:lang w:eastAsia="zh-CN"/>
              </w:rPr>
              <w:t xml:space="preserve">PowerPoint representation </w:t>
            </w:r>
            <w:commentRangeEnd w:id="1"/>
            <w:r>
              <w:rPr>
                <w:rStyle w:val="CommentReference"/>
              </w:rPr>
              <w:commentReference w:id="1"/>
            </w:r>
            <w:r w:rsidRPr="3B5F97D3" w:rsidR="0EE61702">
              <w:rPr>
                <w:rFonts w:ascii="Arial" w:hAnsi="Arial" w:eastAsia="Arial" w:cs="Arial"/>
                <w:sz w:val="22"/>
                <w:szCs w:val="22"/>
                <w:lang w:eastAsia="zh-CN"/>
              </w:rPr>
              <w:t>of the cartoon with analysis of the codes and conventions.</w:t>
            </w:r>
          </w:p>
          <w:p w:rsidRPr="00823500" w:rsidR="00823500" w:rsidP="3B5F97D3" w:rsidRDefault="00823500" w14:paraId="5CE588DB" w14:textId="77777777">
            <w:pPr>
              <w:pStyle w:val="ListParagraph"/>
              <w:numPr>
                <w:ilvl w:val="0"/>
                <w:numId w:val="36"/>
              </w:numPr>
              <w:spacing w:before="120" w:beforeAutospacing="off" w:after="120" w:afterAutospacing="off"/>
              <w:rPr>
                <w:rFonts w:ascii="Arial" w:hAnsi="Arial" w:eastAsia="Arial" w:cs="Arial"/>
                <w:b w:val="1"/>
                <w:bCs w:val="1"/>
                <w:sz w:val="22"/>
                <w:szCs w:val="22"/>
                <w:lang w:eastAsia="zh-CN"/>
              </w:rPr>
            </w:pPr>
            <w:r w:rsidRPr="3B5F97D3" w:rsidR="0EE61702">
              <w:rPr>
                <w:rFonts w:ascii="Arial" w:hAnsi="Arial" w:eastAsia="Arial" w:cs="Arial"/>
                <w:sz w:val="22"/>
                <w:szCs w:val="22"/>
                <w:lang w:eastAsia="zh-CN"/>
              </w:rPr>
              <w:t>Whiteboard collaboration of cartoon analysis.</w:t>
            </w:r>
          </w:p>
          <w:p w:rsidRPr="00823500" w:rsidR="00823500" w:rsidP="3B5F97D3" w:rsidRDefault="00823500" w14:paraId="2DB16492" w14:textId="77777777">
            <w:pPr>
              <w:pStyle w:val="ListParagraph"/>
              <w:numPr>
                <w:ilvl w:val="0"/>
                <w:numId w:val="36"/>
              </w:numPr>
              <w:spacing w:before="120" w:beforeAutospacing="off" w:after="120" w:afterAutospacing="off"/>
              <w:rPr>
                <w:rFonts w:ascii="Arial" w:hAnsi="Arial" w:eastAsia="Arial" w:cs="Arial"/>
                <w:b w:val="1"/>
                <w:bCs w:val="1"/>
                <w:sz w:val="22"/>
                <w:szCs w:val="22"/>
                <w:lang w:eastAsia="zh-CN"/>
              </w:rPr>
            </w:pPr>
            <w:r w:rsidRPr="3B5F97D3" w:rsidR="0EE61702">
              <w:rPr>
                <w:rFonts w:ascii="Arial" w:hAnsi="Arial" w:eastAsia="Arial" w:cs="Arial"/>
                <w:sz w:val="22"/>
                <w:szCs w:val="22"/>
                <w:lang w:eastAsia="zh-CN"/>
              </w:rPr>
              <w:t>Upload speech bubble ideas for peer feedback.</w:t>
            </w:r>
          </w:p>
          <w:p w:rsidRPr="00823500" w:rsidR="00A3385E" w:rsidP="3B5F97D3" w:rsidRDefault="00EF1900" w14:paraId="60A65FD4" w14:textId="77777777">
            <w:pPr>
              <w:pStyle w:val="ListParagraph"/>
              <w:numPr>
                <w:ilvl w:val="0"/>
                <w:numId w:val="36"/>
              </w:numPr>
              <w:spacing w:before="120" w:beforeAutospacing="off" w:after="120" w:afterAutospacing="off"/>
              <w:rPr>
                <w:rFonts w:ascii="Arial" w:hAnsi="Arial" w:eastAsia="Arial" w:cs="Arial"/>
                <w:b w:val="1"/>
                <w:bCs w:val="1"/>
                <w:sz w:val="22"/>
                <w:szCs w:val="22"/>
                <w:lang w:eastAsia="zh-CN"/>
              </w:rPr>
            </w:pPr>
            <w:r w:rsidRPr="3B5F97D3" w:rsidR="7CF3B20D">
              <w:rPr>
                <w:rFonts w:ascii="Arial" w:hAnsi="Arial" w:eastAsia="Arial" w:cs="Arial"/>
                <w:sz w:val="22"/>
                <w:szCs w:val="22"/>
                <w:lang w:eastAsia="zh-CN"/>
              </w:rPr>
              <w:t>Upload completed cartoon on issues of their choice.</w:t>
            </w:r>
          </w:p>
        </w:tc>
        <w:tc>
          <w:tcPr>
            <w:cnfStyle w:val="000000000000" w:firstRow="0" w:lastRow="0" w:firstColumn="0" w:lastColumn="0" w:oddVBand="0" w:evenVBand="0" w:oddHBand="0" w:evenHBand="0" w:firstRowFirstColumn="0" w:firstRowLastColumn="0" w:lastRowFirstColumn="0" w:lastRowLastColumn="0"/>
            <w:tcW w:w="2463" w:type="dxa"/>
            <w:tcMar/>
          </w:tcPr>
          <w:p w:rsidRPr="0C7FC6D3" w:rsidR="00A3385E" w:rsidP="3B5F97D3" w:rsidRDefault="00A3385E" w14:paraId="110FFD37" w14:textId="77777777">
            <w:pPr>
              <w:spacing w:before="480"/>
              <w:rPr>
                <w:rFonts w:ascii="Arial" w:hAnsi="Arial" w:eastAsia="Arial" w:cs="Arial"/>
                <w:b w:val="1"/>
                <w:bCs w:val="1"/>
                <w:sz w:val="22"/>
                <w:szCs w:val="22"/>
                <w:lang w:eastAsia="zh-CN"/>
              </w:rPr>
            </w:pPr>
          </w:p>
        </w:tc>
      </w:tr>
      <w:tr w:rsidR="00A3385E" w:rsidTr="3B5F97D3" w14:paraId="77D92543" w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608" w:type="dxa"/>
            <w:tcMar/>
          </w:tcPr>
          <w:p w:rsidRPr="005C5719" w:rsidR="00A3385E" w:rsidP="3B5F97D3" w:rsidRDefault="00A3385E" w14:paraId="4DFE1676" w14:textId="77777777">
            <w:pPr>
              <w:spacing w:before="120" w:beforeAutospacing="off" w:after="120" w:afterAutospacing="off"/>
              <w:rPr>
                <w:rFonts w:ascii="Arial" w:hAnsi="Arial" w:eastAsia="Arial" w:cs="Arial"/>
                <w:sz w:val="22"/>
                <w:szCs w:val="22"/>
                <w:lang w:eastAsia="zh-CN"/>
              </w:rPr>
            </w:pPr>
            <w:r w:rsidRPr="3B5F97D3" w:rsidR="00A3385E">
              <w:rPr>
                <w:rFonts w:ascii="Arial" w:hAnsi="Arial" w:eastAsia="Arial" w:cs="Arial"/>
                <w:sz w:val="22"/>
                <w:szCs w:val="22"/>
                <w:lang w:eastAsia="zh-CN"/>
              </w:rPr>
              <w:t xml:space="preserve">Lesson sequence </w:t>
            </w:r>
          </w:p>
          <w:p w:rsidRPr="005C5719" w:rsidR="00C37D3F" w:rsidP="3B5F97D3" w:rsidRDefault="00C37D3F" w14:paraId="7F896F43" w14:textId="77777777">
            <w:pPr>
              <w:spacing w:before="120" w:beforeAutospacing="off" w:after="120" w:afterAutospacing="off"/>
              <w:rPr>
                <w:rFonts w:ascii="Arial" w:hAnsi="Arial" w:eastAsia="Arial" w:cs="Arial"/>
                <w:b w:val="1"/>
                <w:bCs w:val="1"/>
                <w:sz w:val="22"/>
                <w:szCs w:val="22"/>
                <w:lang w:eastAsia="zh-CN"/>
              </w:rPr>
            </w:pPr>
            <w:r w:rsidRPr="3B5F97D3" w:rsidR="26753141">
              <w:rPr>
                <w:rFonts w:ascii="Arial" w:hAnsi="Arial" w:eastAsia="Arial" w:cs="Arial"/>
                <w:sz w:val="22"/>
                <w:szCs w:val="22"/>
                <w:lang w:eastAsia="zh-CN"/>
              </w:rPr>
              <w:t xml:space="preserve">S401RC01 respond to and compose imaginative, informative and persuasive texts for different audiences, purposes and contexts for understanding, interpretation, critical analysis, imaginative expression and </w:t>
            </w:r>
            <w:proofErr w:type="gramStart"/>
            <w:r w:rsidRPr="3B5F97D3" w:rsidR="26753141">
              <w:rPr>
                <w:rFonts w:ascii="Arial" w:hAnsi="Arial" w:eastAsia="Arial" w:cs="Arial"/>
                <w:sz w:val="22"/>
                <w:szCs w:val="22"/>
                <w:lang w:eastAsia="zh-CN"/>
              </w:rPr>
              <w:t>pleasure</w:t>
            </w:r>
            <w:proofErr w:type="gramEnd"/>
          </w:p>
        </w:tc>
        <w:tc>
          <w:tcPr>
            <w:cnfStyle w:val="000000000000" w:firstRow="0" w:lastRow="0" w:firstColumn="0" w:lastColumn="0" w:oddVBand="0" w:evenVBand="0" w:oddHBand="0" w:evenHBand="0" w:firstRowFirstColumn="0" w:firstRowLastColumn="0" w:lastRowFirstColumn="0" w:lastRowLastColumn="0"/>
            <w:tcW w:w="9441" w:type="dxa"/>
            <w:tcMar/>
          </w:tcPr>
          <w:p w:rsidRPr="004F5F1E" w:rsidR="00A3385E" w:rsidP="3B5F97D3" w:rsidRDefault="00A3385E" w14:paraId="5DB2462E" w14:textId="77777777">
            <w:pPr>
              <w:spacing w:before="120" w:beforeAutospacing="off" w:after="120" w:afterAutospacing="off"/>
              <w:rPr>
                <w:rFonts w:ascii="Arial" w:hAnsi="Arial" w:eastAsia="Arial" w:cs="Arial"/>
                <w:sz w:val="22"/>
                <w:szCs w:val="22"/>
                <w:lang w:eastAsia="zh-CN"/>
              </w:rPr>
            </w:pPr>
            <w:r w:rsidRPr="3B5F97D3" w:rsidR="00A3385E">
              <w:rPr>
                <w:rFonts w:ascii="Arial" w:hAnsi="Arial" w:eastAsia="Arial" w:cs="Arial"/>
                <w:b w:val="1"/>
                <w:bCs w:val="1"/>
                <w:sz w:val="22"/>
                <w:szCs w:val="22"/>
                <w:lang w:eastAsia="zh-CN"/>
              </w:rPr>
              <w:t xml:space="preserve">Engaging critically: </w:t>
            </w:r>
            <w:r w:rsidRPr="3B5F97D3" w:rsidR="00A3385E">
              <w:rPr>
                <w:rFonts w:ascii="Arial" w:hAnsi="Arial" w:eastAsia="Arial" w:cs="Arial"/>
                <w:sz w:val="22"/>
                <w:szCs w:val="22"/>
                <w:lang w:eastAsia="zh-CN"/>
              </w:rPr>
              <w:t>higher order thinking activities to stretch student thinking – check in point.</w:t>
            </w:r>
          </w:p>
          <w:p w:rsidRPr="004F5F1E" w:rsidR="00A3385E" w:rsidP="3B5F97D3" w:rsidRDefault="00C37D3F" w14:paraId="6BFDF060" w14:textId="77777777">
            <w:pPr>
              <w:pStyle w:val="ListBullet"/>
              <w:spacing w:before="120" w:beforeAutospacing="off" w:after="120" w:afterAutospacing="off"/>
              <w:mirrorIndents/>
              <w:rPr>
                <w:rFonts w:ascii="Arial" w:hAnsi="Arial" w:eastAsia="Arial" w:cs="Arial"/>
                <w:sz w:val="22"/>
                <w:szCs w:val="22"/>
                <w:lang w:eastAsia="zh-CN"/>
              </w:rPr>
            </w:pPr>
            <w:r w:rsidRPr="3B5F97D3" w:rsidR="26753141">
              <w:rPr>
                <w:rFonts w:ascii="Arial" w:hAnsi="Arial" w:eastAsia="Arial" w:cs="Arial"/>
                <w:sz w:val="22"/>
                <w:szCs w:val="22"/>
              </w:rPr>
              <w:t xml:space="preserve">Students can collect more complex cartoons (strips, graphic novels) of their own to </w:t>
            </w:r>
            <w:r w:rsidRPr="3B5F97D3" w:rsidR="0EE61702">
              <w:rPr>
                <w:rFonts w:ascii="Arial" w:hAnsi="Arial" w:eastAsia="Arial" w:cs="Arial"/>
                <w:sz w:val="22"/>
                <w:szCs w:val="22"/>
              </w:rPr>
              <w:t>analyse and present</w:t>
            </w:r>
            <w:r w:rsidRPr="3B5F97D3" w:rsidR="26753141">
              <w:rPr>
                <w:rFonts w:ascii="Arial" w:hAnsi="Arial" w:eastAsia="Arial" w:cs="Arial"/>
                <w:sz w:val="22"/>
                <w:szCs w:val="22"/>
              </w:rPr>
              <w:t>.</w:t>
            </w:r>
          </w:p>
        </w:tc>
        <w:tc>
          <w:tcPr>
            <w:cnfStyle w:val="000000000000" w:firstRow="0" w:lastRow="0" w:firstColumn="0" w:lastColumn="0" w:oddVBand="0" w:evenVBand="0" w:oddHBand="0" w:evenHBand="0" w:firstRowFirstColumn="0" w:firstRowLastColumn="0" w:lastRowFirstColumn="0" w:lastRowLastColumn="0"/>
            <w:tcW w:w="2463" w:type="dxa"/>
            <w:tcMar/>
          </w:tcPr>
          <w:p w:rsidRPr="004F5F1E" w:rsidR="00A3385E" w:rsidP="3B5F97D3" w:rsidRDefault="00A3385E" w14:paraId="12F40E89" w14:textId="77777777">
            <w:pPr>
              <w:rPr>
                <w:rFonts w:ascii="Arial" w:hAnsi="Arial" w:eastAsia="Arial" w:cs="Arial"/>
                <w:b w:val="1"/>
                <w:bCs w:val="1"/>
                <w:sz w:val="22"/>
                <w:szCs w:val="22"/>
                <w:lang w:eastAsia="zh-CN"/>
              </w:rPr>
            </w:pPr>
            <w:r w:rsidRPr="3B5F97D3" w:rsidR="00A3385E">
              <w:rPr>
                <w:rFonts w:ascii="Arial" w:hAnsi="Arial" w:eastAsia="Arial" w:cs="Arial"/>
                <w:sz w:val="22"/>
                <w:szCs w:val="22"/>
                <w:lang w:eastAsia="zh-CN"/>
              </w:rPr>
              <w:t xml:space="preserve"> </w:t>
            </w:r>
          </w:p>
        </w:tc>
      </w:tr>
      <w:tr w:rsidR="00A3385E" w:rsidTr="3B5F97D3" w14:paraId="7CC6F42F" w14:textId="77777777">
        <w:trPr>
          <w:cnfStyle w:val="000000010000" w:firstRow="0" w:lastRow="0" w:firstColumn="0" w:lastColumn="0" w:oddVBand="0" w:evenVBand="0" w:oddHBand="0" w:evenHBand="1"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608" w:type="dxa"/>
            <w:tcMar/>
          </w:tcPr>
          <w:p w:rsidRPr="005C5719" w:rsidR="00A3385E" w:rsidP="3B5F97D3" w:rsidRDefault="00A3385E" w14:paraId="690B0DF6" w14:textId="77777777">
            <w:pPr>
              <w:rPr>
                <w:rFonts w:ascii="Arial" w:hAnsi="Arial" w:eastAsia="Arial" w:cs="Arial"/>
                <w:sz w:val="22"/>
                <w:szCs w:val="22"/>
                <w:lang w:eastAsia="zh-CN"/>
              </w:rPr>
            </w:pPr>
            <w:r w:rsidRPr="3B5F97D3" w:rsidR="00A3385E">
              <w:rPr>
                <w:rFonts w:ascii="Arial" w:hAnsi="Arial" w:eastAsia="Arial" w:cs="Arial"/>
                <w:sz w:val="22"/>
                <w:szCs w:val="22"/>
                <w:lang w:eastAsia="zh-CN"/>
              </w:rPr>
              <w:t xml:space="preserve">Lesson sequence </w:t>
            </w:r>
          </w:p>
        </w:tc>
        <w:tc>
          <w:tcPr>
            <w:cnfStyle w:val="000000000000" w:firstRow="0" w:lastRow="0" w:firstColumn="0" w:lastColumn="0" w:oddVBand="0" w:evenVBand="0" w:oddHBand="0" w:evenHBand="0" w:firstRowFirstColumn="0" w:firstRowLastColumn="0" w:lastRowFirstColumn="0" w:lastRowLastColumn="0"/>
            <w:tcW w:w="9441" w:type="dxa"/>
            <w:tcMar/>
          </w:tcPr>
          <w:p w:rsidRPr="004F5F1E" w:rsidR="00A3385E" w:rsidP="3B5F97D3" w:rsidRDefault="00A3385E" w14:paraId="70238DD0" w14:textId="77777777">
            <w:pPr>
              <w:rPr>
                <w:rFonts w:ascii="Arial" w:hAnsi="Arial" w:eastAsia="Arial" w:cs="Arial"/>
                <w:b w:val="1"/>
                <w:bCs w:val="1"/>
                <w:sz w:val="22"/>
                <w:szCs w:val="22"/>
                <w:lang w:eastAsia="zh-CN"/>
              </w:rPr>
            </w:pPr>
            <w:r w:rsidRPr="3B5F97D3" w:rsidR="00A3385E">
              <w:rPr>
                <w:rFonts w:ascii="Arial" w:hAnsi="Arial" w:eastAsia="Arial" w:cs="Arial"/>
                <w:b w:val="1"/>
                <w:bCs w:val="1"/>
                <w:sz w:val="22"/>
                <w:szCs w:val="22"/>
                <w:lang w:eastAsia="zh-CN"/>
              </w:rPr>
              <w:t xml:space="preserve">Experimenting and </w:t>
            </w:r>
            <w:proofErr w:type="gramStart"/>
            <w:r w:rsidRPr="3B5F97D3" w:rsidR="00A3385E">
              <w:rPr>
                <w:rFonts w:ascii="Arial" w:hAnsi="Arial" w:eastAsia="Arial" w:cs="Arial"/>
                <w:b w:val="1"/>
                <w:bCs w:val="1"/>
                <w:sz w:val="22"/>
                <w:szCs w:val="22"/>
                <w:lang w:eastAsia="zh-CN"/>
              </w:rPr>
              <w:t>reflecting:</w:t>
            </w:r>
            <w:proofErr w:type="gramEnd"/>
            <w:r w:rsidRPr="3B5F97D3" w:rsidR="00A3385E">
              <w:rPr>
                <w:rFonts w:ascii="Arial" w:hAnsi="Arial" w:eastAsia="Arial" w:cs="Arial"/>
                <w:sz w:val="22"/>
                <w:szCs w:val="22"/>
                <w:lang w:eastAsia="zh-CN"/>
              </w:rPr>
              <w:t xml:space="preserve"> students apply their new learning and reflect on their creative process – </w:t>
            </w:r>
            <w:r w:rsidRPr="3B5F97D3" w:rsidR="00A3385E">
              <w:rPr>
                <w:rFonts w:ascii="Arial" w:hAnsi="Arial" w:eastAsia="Arial" w:cs="Arial"/>
                <w:sz w:val="22"/>
                <w:szCs w:val="22"/>
                <w:lang w:eastAsia="zh-CN"/>
              </w:rPr>
              <w:t>final submission and check in point.</w:t>
            </w:r>
          </w:p>
        </w:tc>
        <w:tc>
          <w:tcPr>
            <w:cnfStyle w:val="000000000000" w:firstRow="0" w:lastRow="0" w:firstColumn="0" w:lastColumn="0" w:oddVBand="0" w:evenVBand="0" w:oddHBand="0" w:evenHBand="0" w:firstRowFirstColumn="0" w:firstRowLastColumn="0" w:lastRowFirstColumn="0" w:lastRowLastColumn="0"/>
            <w:tcW w:w="2463" w:type="dxa"/>
            <w:tcMar/>
          </w:tcPr>
          <w:p w:rsidRPr="004F5F1E" w:rsidR="00A3385E" w:rsidP="3B5F97D3" w:rsidRDefault="00A3385E" w14:paraId="6B699379" w14:textId="77777777">
            <w:pPr>
              <w:rPr>
                <w:rFonts w:ascii="Arial" w:hAnsi="Arial" w:eastAsia="Arial" w:cs="Arial"/>
                <w:b w:val="1"/>
                <w:bCs w:val="1"/>
                <w:sz w:val="22"/>
                <w:szCs w:val="22"/>
                <w:lang w:eastAsia="zh-CN"/>
              </w:rPr>
            </w:pPr>
          </w:p>
        </w:tc>
      </w:tr>
      <w:tr w:rsidR="00A3385E" w:rsidTr="3B5F97D3" w14:paraId="007E3430" w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608" w:type="dxa"/>
            <w:tcMar/>
          </w:tcPr>
          <w:p w:rsidRPr="005C5719" w:rsidR="00A3385E" w:rsidP="3B5F97D3" w:rsidRDefault="00A3385E" w14:paraId="30C56824" w14:textId="77777777">
            <w:pPr>
              <w:spacing w:before="120" w:beforeAutospacing="off" w:after="120" w:afterAutospacing="off"/>
              <w:rPr>
                <w:rFonts w:ascii="Arial" w:hAnsi="Arial" w:eastAsia="Arial" w:cs="Arial"/>
                <w:sz w:val="22"/>
                <w:szCs w:val="22"/>
                <w:lang w:eastAsia="zh-CN"/>
              </w:rPr>
            </w:pPr>
            <w:r w:rsidRPr="3B5F97D3" w:rsidR="00A3385E">
              <w:rPr>
                <w:rFonts w:ascii="Arial" w:hAnsi="Arial" w:eastAsia="Arial" w:cs="Arial"/>
                <w:sz w:val="22"/>
                <w:szCs w:val="22"/>
                <w:lang w:eastAsia="zh-CN"/>
              </w:rPr>
              <w:t>Differentiation</w:t>
            </w:r>
          </w:p>
        </w:tc>
        <w:tc>
          <w:tcPr>
            <w:cnfStyle w:val="000000000000" w:firstRow="0" w:lastRow="0" w:firstColumn="0" w:lastColumn="0" w:oddVBand="0" w:evenVBand="0" w:oddHBand="0" w:evenHBand="0" w:firstRowFirstColumn="0" w:firstRowLastColumn="0" w:lastRowFirstColumn="0" w:lastRowLastColumn="0"/>
            <w:tcW w:w="9441" w:type="dxa"/>
            <w:tcMar/>
          </w:tcPr>
          <w:p w:rsidRPr="34C474FC" w:rsidR="00A3385E" w:rsidP="3B5F97D3" w:rsidRDefault="00EF1900" w14:paraId="7E0445CA" w14:textId="2DF96D27">
            <w:pPr>
              <w:spacing w:before="120" w:beforeAutospacing="off" w:after="120" w:afterAutospacing="off"/>
              <w:rPr>
                <w:rFonts w:ascii="Arial" w:hAnsi="Arial" w:eastAsia="Arial" w:cs="Arial"/>
                <w:sz w:val="22"/>
                <w:szCs w:val="22"/>
                <w:lang w:eastAsia="zh-CN"/>
              </w:rPr>
            </w:pPr>
            <w:r w:rsidRPr="3B5F97D3" w:rsidR="7CF3B20D">
              <w:rPr>
                <w:rFonts w:ascii="Arial" w:hAnsi="Arial" w:eastAsia="Arial" w:cs="Arial"/>
                <w:sz w:val="22"/>
                <w:szCs w:val="22"/>
                <w:lang w:eastAsia="zh-CN"/>
              </w:rPr>
              <w:t>To support students the teacher can provide another cartoon and record an analysis of the codes and conventions used by the cartoonist. The student can then listen to this recording again when they are labelling their own cartoon</w:t>
            </w:r>
            <w:r w:rsidRPr="3B5F97D3" w:rsidR="76F14C99">
              <w:rPr>
                <w:rFonts w:ascii="Arial" w:hAnsi="Arial" w:eastAsia="Arial" w:cs="Arial"/>
                <w:sz w:val="22"/>
                <w:szCs w:val="22"/>
                <w:lang w:eastAsia="zh-CN"/>
              </w:rPr>
              <w:t>,</w:t>
            </w:r>
            <w:r w:rsidRPr="3B5F97D3" w:rsidR="7CF3B20D">
              <w:rPr>
                <w:rFonts w:ascii="Arial" w:hAnsi="Arial" w:eastAsia="Arial" w:cs="Arial"/>
                <w:sz w:val="22"/>
                <w:szCs w:val="22"/>
                <w:lang w:eastAsia="zh-CN"/>
              </w:rPr>
              <w:t xml:space="preserve"> look for these codes and conventions.</w:t>
            </w:r>
          </w:p>
        </w:tc>
        <w:tc>
          <w:tcPr>
            <w:cnfStyle w:val="000000000000" w:firstRow="0" w:lastRow="0" w:firstColumn="0" w:lastColumn="0" w:oddVBand="0" w:evenVBand="0" w:oddHBand="0" w:evenHBand="0" w:firstRowFirstColumn="0" w:firstRowLastColumn="0" w:lastRowFirstColumn="0" w:lastRowLastColumn="0"/>
            <w:tcW w:w="2463" w:type="dxa"/>
            <w:tcMar/>
          </w:tcPr>
          <w:p w:rsidR="00A3385E" w:rsidP="3B5F97D3" w:rsidRDefault="00A3385E" w14:paraId="3FE9F23F" w14:textId="77777777">
            <w:pPr>
              <w:rPr>
                <w:rFonts w:ascii="Arial" w:hAnsi="Arial" w:eastAsia="Arial" w:cs="Arial"/>
                <w:sz w:val="22"/>
                <w:szCs w:val="22"/>
                <w:lang w:eastAsia="zh-CN"/>
              </w:rPr>
            </w:pPr>
          </w:p>
        </w:tc>
      </w:tr>
      <w:tr w:rsidR="00A3385E" w:rsidTr="3B5F97D3" w14:paraId="776202C5" w14:textId="77777777">
        <w:trPr>
          <w:cnfStyle w:val="000000010000" w:firstRow="0" w:lastRow="0" w:firstColumn="0" w:lastColumn="0" w:oddVBand="0" w:evenVBand="0" w:oddHBand="0" w:evenHBand="1"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608" w:type="dxa"/>
            <w:tcMar/>
          </w:tcPr>
          <w:p w:rsidRPr="005C5719" w:rsidR="00A3385E" w:rsidP="3B5F97D3" w:rsidRDefault="00A3385E" w14:paraId="3C252933" w14:textId="77777777">
            <w:pPr>
              <w:spacing w:before="120" w:beforeAutospacing="off" w:after="120" w:afterAutospacing="off"/>
              <w:rPr>
                <w:rFonts w:ascii="Arial" w:hAnsi="Arial" w:eastAsia="Arial" w:cs="Arial"/>
                <w:sz w:val="22"/>
                <w:szCs w:val="22"/>
                <w:lang w:eastAsia="zh-CN"/>
              </w:rPr>
            </w:pPr>
            <w:r w:rsidRPr="3B5F97D3" w:rsidR="00A3385E">
              <w:rPr>
                <w:rFonts w:ascii="Arial" w:hAnsi="Arial" w:eastAsia="Arial" w:cs="Arial"/>
                <w:sz w:val="22"/>
                <w:szCs w:val="22"/>
                <w:lang w:eastAsia="zh-CN"/>
              </w:rPr>
              <w:t>Extension/HPGE</w:t>
            </w:r>
          </w:p>
        </w:tc>
        <w:tc>
          <w:tcPr>
            <w:cnfStyle w:val="000000000000" w:firstRow="0" w:lastRow="0" w:firstColumn="0" w:lastColumn="0" w:oddVBand="0" w:evenVBand="0" w:oddHBand="0" w:evenHBand="0" w:firstRowFirstColumn="0" w:firstRowLastColumn="0" w:lastRowFirstColumn="0" w:lastRowLastColumn="0"/>
            <w:tcW w:w="9441" w:type="dxa"/>
            <w:tcMar/>
          </w:tcPr>
          <w:p w:rsidRPr="00C37D3F" w:rsidR="00A3385E" w:rsidP="3B5F97D3" w:rsidRDefault="00C37D3F" w14:paraId="024C1CEF" w14:textId="77777777">
            <w:pPr>
              <w:widowControl/>
              <w:adjustRightInd/>
              <w:snapToGrid/>
              <w:spacing w:before="120" w:beforeAutospacing="off" w:after="120" w:afterAutospacing="off" w:line="288" w:lineRule="auto"/>
              <w:rPr>
                <w:rFonts w:ascii="Arial" w:hAnsi="Arial" w:eastAsia="Arial" w:cs="Arial"/>
                <w:color w:val="auto"/>
                <w:sz w:val="22"/>
                <w:szCs w:val="22"/>
              </w:rPr>
            </w:pPr>
            <w:r w:rsidRPr="3B5F97D3" w:rsidR="26753141">
              <w:rPr>
                <w:rFonts w:ascii="Arial" w:hAnsi="Arial" w:eastAsia="Arial" w:cs="Arial"/>
                <w:color w:val="auto"/>
                <w:sz w:val="22"/>
                <w:szCs w:val="22"/>
              </w:rPr>
              <w:t xml:space="preserve">Students can use the same ideas and values conveyed in the cartoon and present the information in another form. For example, after some research on the </w:t>
            </w:r>
            <w:proofErr w:type="gramStart"/>
            <w:r w:rsidRPr="3B5F97D3" w:rsidR="26753141">
              <w:rPr>
                <w:rFonts w:ascii="Arial" w:hAnsi="Arial" w:eastAsia="Arial" w:cs="Arial"/>
                <w:color w:val="auto"/>
                <w:sz w:val="22"/>
                <w:szCs w:val="22"/>
              </w:rPr>
              <w:t>amount</w:t>
            </w:r>
            <w:proofErr w:type="gramEnd"/>
            <w:r w:rsidRPr="3B5F97D3" w:rsidR="26753141">
              <w:rPr>
                <w:rFonts w:ascii="Arial" w:hAnsi="Arial" w:eastAsia="Arial" w:cs="Arial"/>
                <w:color w:val="auto"/>
                <w:sz w:val="22"/>
                <w:szCs w:val="22"/>
              </w:rPr>
              <w:t xml:space="preserve"> of plastics in the ocean and the effects on wildlife, students could write a letter to the editor, a scientific report, a speech to present at assembly. This will demonstrate to students that similar views and information can be conveyed using different codes and conventions.</w:t>
            </w:r>
          </w:p>
        </w:tc>
        <w:tc>
          <w:tcPr>
            <w:cnfStyle w:val="000000000000" w:firstRow="0" w:lastRow="0" w:firstColumn="0" w:lastColumn="0" w:oddVBand="0" w:evenVBand="0" w:oddHBand="0" w:evenHBand="0" w:firstRowFirstColumn="0" w:firstRowLastColumn="0" w:lastRowFirstColumn="0" w:lastRowLastColumn="0"/>
            <w:tcW w:w="2463" w:type="dxa"/>
            <w:tcMar/>
          </w:tcPr>
          <w:p w:rsidRPr="003C53B8" w:rsidR="00A3385E" w:rsidP="3B5F97D3" w:rsidRDefault="00A3385E" w14:paraId="1F72F646" w14:textId="77777777">
            <w:pPr>
              <w:rPr>
                <w:rFonts w:ascii="Arial" w:hAnsi="Arial" w:eastAsia="Arial" w:cs="Arial"/>
                <w:sz w:val="22"/>
                <w:szCs w:val="22"/>
              </w:rPr>
            </w:pPr>
          </w:p>
        </w:tc>
      </w:tr>
    </w:tbl>
    <w:p w:rsidR="3B5F97D3" w:rsidRDefault="3B5F97D3" w14:paraId="5F484AB4" w14:textId="29661B08">
      <w:r>
        <w:br w:type="page"/>
      </w:r>
    </w:p>
    <w:p w:rsidRPr="00CA7438" w:rsidR="00A3385E" w:rsidP="3B5F97D3" w:rsidRDefault="00A3385E" w14:paraId="7B3EED2A" w14:textId="681211B2">
      <w:pPr>
        <w:pStyle w:val="Heading1"/>
      </w:pPr>
      <w:r w:rsidR="00A3385E">
        <w:rPr/>
        <w:t>Resource 1</w:t>
      </w:r>
      <w:r w:rsidR="3E87BCA8">
        <w:rPr/>
        <w:t xml:space="preserve"> – g</w:t>
      </w:r>
      <w:r w:rsidR="00A3385E">
        <w:rPr/>
        <w:t xml:space="preserve">oal setting and daily planning </w:t>
      </w:r>
    </w:p>
    <w:p w:rsidRPr="00CA7438" w:rsidR="00A3385E" w:rsidP="00A3385E" w:rsidRDefault="00A3385E" w14:paraId="088DEE8D" w14:textId="77777777">
      <w:pPr>
        <w:pStyle w:val="TableofFigures"/>
        <w:rPr>
          <w:b/>
        </w:rPr>
      </w:pPr>
      <w:r w:rsidRPr="00CA7438">
        <w:rPr>
          <w:b/>
        </w:rPr>
        <w:t xml:space="preserve">Table 1: today’s reflection and planning (remember to copy and paste and create a new one each </w:t>
      </w:r>
      <w:r>
        <w:rPr>
          <w:b/>
        </w:rPr>
        <w:t>lesson</w:t>
      </w:r>
      <w:r w:rsidRPr="00CA7438">
        <w:rPr>
          <w:b/>
        </w:rPr>
        <w:t xml:space="preserve">). </w:t>
      </w:r>
    </w:p>
    <w:tbl>
      <w:tblPr>
        <w:tblStyle w:val="Tableheader"/>
        <w:tblW w:w="13754" w:type="dxa"/>
        <w:tblLook w:val="0420" w:firstRow="1" w:lastRow="0" w:firstColumn="0" w:lastColumn="0" w:noHBand="0" w:noVBand="1"/>
        <w:tblDescription w:val="personal goal setting table"/>
      </w:tblPr>
      <w:tblGrid>
        <w:gridCol w:w="1884"/>
        <w:gridCol w:w="11870"/>
      </w:tblGrid>
      <w:tr w:rsidRPr="007B6B2F" w:rsidR="00A3385E" w:rsidTr="3B5F97D3" w14:paraId="737696AB" w14:textId="77777777">
        <w:trPr>
          <w:cnfStyle w:val="100000000000" w:firstRow="1" w:lastRow="0" w:firstColumn="0" w:lastColumn="0" w:oddVBand="0" w:evenVBand="0" w:oddHBand="0" w:evenHBand="0" w:firstRowFirstColumn="0" w:firstRowLastColumn="0" w:lastRowFirstColumn="0" w:lastRowLastColumn="0"/>
          <w:trHeight w:val="765"/>
        </w:trPr>
        <w:tc>
          <w:tcPr>
            <w:cnfStyle w:val="000000000000" w:firstRow="0" w:lastRow="0" w:firstColumn="0" w:lastColumn="0" w:oddVBand="0" w:evenVBand="0" w:oddHBand="0" w:evenHBand="0" w:firstRowFirstColumn="0" w:firstRowLastColumn="0" w:lastRowFirstColumn="0" w:lastRowLastColumn="0"/>
            <w:tcW w:w="1884" w:type="dxa"/>
            <w:tcMar/>
          </w:tcPr>
          <w:p w:rsidRPr="007B6B2F" w:rsidR="00A3385E" w:rsidP="3B5F97D3" w:rsidRDefault="00A3385E" w14:paraId="199D3297" w14:textId="77777777">
            <w:pPr>
              <w:spacing w:before="120" w:beforeAutospacing="off" w:after="120" w:afterAutospacing="off" w:line="276" w:lineRule="auto"/>
              <w:rPr>
                <w:sz w:val="22"/>
                <w:szCs w:val="22"/>
              </w:rPr>
            </w:pPr>
            <w:r w:rsidRPr="3B5F97D3" w:rsidR="00A3385E">
              <w:rPr>
                <w:sz w:val="22"/>
                <w:szCs w:val="22"/>
              </w:rPr>
              <w:t xml:space="preserve">Outline </w:t>
            </w:r>
          </w:p>
        </w:tc>
        <w:tc>
          <w:tcPr>
            <w:cnfStyle w:val="000000000000" w:firstRow="0" w:lastRow="0" w:firstColumn="0" w:lastColumn="0" w:oddVBand="0" w:evenVBand="0" w:oddHBand="0" w:evenHBand="0" w:firstRowFirstColumn="0" w:firstRowLastColumn="0" w:lastRowFirstColumn="0" w:lastRowLastColumn="0"/>
            <w:tcW w:w="11870" w:type="dxa"/>
            <w:tcMar/>
          </w:tcPr>
          <w:p w:rsidRPr="007B6B2F" w:rsidR="00A3385E" w:rsidP="3B5F97D3" w:rsidRDefault="00A3385E" w14:paraId="7DE12200" w14:textId="77777777">
            <w:pPr>
              <w:pStyle w:val="TableofFigures"/>
              <w:spacing w:before="120" w:beforeAutospacing="off" w:after="120" w:afterAutospacing="off"/>
              <w:rPr>
                <w:sz w:val="22"/>
                <w:szCs w:val="22"/>
              </w:rPr>
            </w:pPr>
            <w:r w:rsidRPr="3B5F97D3" w:rsidR="00A3385E">
              <w:rPr>
                <w:sz w:val="22"/>
                <w:szCs w:val="22"/>
                <w:lang w:eastAsia="zh-CN"/>
              </w:rPr>
              <w:t xml:space="preserve">Today’s </w:t>
            </w:r>
            <w:r w:rsidRPr="3B5F97D3" w:rsidR="00A3385E">
              <w:rPr>
                <w:sz w:val="22"/>
                <w:szCs w:val="22"/>
                <w:lang w:eastAsia="zh-CN"/>
              </w:rPr>
              <w:t>reflection and planning:</w:t>
            </w:r>
            <w:r w:rsidRPr="3B5F97D3" w:rsidR="00A3385E">
              <w:rPr>
                <w:sz w:val="22"/>
                <w:szCs w:val="22"/>
                <w:lang w:eastAsia="zh-CN"/>
              </w:rPr>
              <w:t xml:space="preserve"> </w:t>
            </w:r>
            <w:r w:rsidRPr="3B5F97D3" w:rsidR="00A3385E">
              <w:rPr>
                <w:sz w:val="22"/>
                <w:szCs w:val="22"/>
              </w:rPr>
              <w:t>“Wake up with determination. Go to bed with satisfaction.”</w:t>
            </w:r>
            <w:r w:rsidRPr="3B5F97D3" w:rsidR="00A3385E">
              <w:rPr>
                <w:sz w:val="22"/>
                <w:szCs w:val="22"/>
              </w:rPr>
              <w:t xml:space="preserve"> (Insert </w:t>
            </w:r>
            <w:r w:rsidRPr="3B5F97D3" w:rsidR="00A3385E">
              <w:rPr>
                <w:sz w:val="22"/>
                <w:szCs w:val="22"/>
              </w:rPr>
              <w:t>your own motivational quote each lesson)</w:t>
            </w:r>
          </w:p>
        </w:tc>
      </w:tr>
      <w:tr w:rsidRPr="00F5467A" w:rsidR="00A3385E" w:rsidTr="3B5F97D3" w14:paraId="69D5A71B" w14:textId="77777777">
        <w:trPr>
          <w:cnfStyle w:val="000000100000" w:firstRow="0" w:lastRow="0" w:firstColumn="0" w:lastColumn="0" w:oddVBand="0" w:evenVBand="0" w:oddHBand="1" w:evenHBand="0" w:firstRowFirstColumn="0" w:firstRowLastColumn="0" w:lastRowFirstColumn="0" w:lastRowLastColumn="0"/>
          <w:trHeight w:val="1380"/>
        </w:trPr>
        <w:tc>
          <w:tcPr>
            <w:cnfStyle w:val="000000000000" w:firstRow="0" w:lastRow="0" w:firstColumn="0" w:lastColumn="0" w:oddVBand="0" w:evenVBand="0" w:oddHBand="0" w:evenHBand="0" w:firstRowFirstColumn="0" w:firstRowLastColumn="0" w:lastRowFirstColumn="0" w:lastRowLastColumn="0"/>
            <w:tcW w:w="1884" w:type="dxa"/>
            <w:tcMar/>
          </w:tcPr>
          <w:p w:rsidRPr="00BD7B01" w:rsidR="00A3385E" w:rsidP="3B5F97D3" w:rsidRDefault="00A3385E" w14:paraId="4DFDDAFA" w14:textId="77777777">
            <w:pPr>
              <w:spacing w:before="120" w:beforeAutospacing="off" w:after="120" w:afterAutospacing="off"/>
              <w:rPr>
                <w:rFonts w:ascii="Arial" w:hAnsi="Arial" w:eastAsia="Arial" w:cs="Arial"/>
                <w:sz w:val="24"/>
                <w:szCs w:val="24"/>
              </w:rPr>
            </w:pPr>
            <w:r w:rsidRPr="3B5F97D3" w:rsidR="00A3385E">
              <w:rPr>
                <w:rFonts w:ascii="Arial" w:hAnsi="Arial" w:eastAsia="Arial" w:cs="Arial"/>
                <w:sz w:val="22"/>
                <w:szCs w:val="22"/>
              </w:rPr>
              <w:t xml:space="preserve">Today </w:t>
            </w:r>
            <w:proofErr w:type="gramStart"/>
            <w:r w:rsidRPr="3B5F97D3" w:rsidR="00A3385E">
              <w:rPr>
                <w:rFonts w:ascii="Arial" w:hAnsi="Arial" w:eastAsia="Arial" w:cs="Arial"/>
                <w:sz w:val="22"/>
                <w:szCs w:val="22"/>
              </w:rPr>
              <w:t>is</w:t>
            </w:r>
            <w:proofErr w:type="gramEnd"/>
            <w:r w:rsidRPr="3B5F97D3" w:rsidR="00A3385E">
              <w:rPr>
                <w:rFonts w:ascii="Arial" w:hAnsi="Arial" w:eastAsia="Arial" w:cs="Arial"/>
                <w:sz w:val="22"/>
                <w:szCs w:val="22"/>
              </w:rPr>
              <w:t xml:space="preserve"> </w:t>
            </w:r>
          </w:p>
        </w:tc>
        <w:tc>
          <w:tcPr>
            <w:cnfStyle w:val="000000000000" w:firstRow="0" w:lastRow="0" w:firstColumn="0" w:lastColumn="0" w:oddVBand="0" w:evenVBand="0" w:oddHBand="0" w:evenHBand="0" w:firstRowFirstColumn="0" w:firstRowLastColumn="0" w:lastRowFirstColumn="0" w:lastRowLastColumn="0"/>
            <w:tcW w:w="11870" w:type="dxa"/>
            <w:tcMar/>
          </w:tcPr>
          <w:p w:rsidR="00A3385E" w:rsidP="3B5F97D3" w:rsidRDefault="00A3385E" w14:paraId="3D3502D0" w14:textId="77777777">
            <w:pPr>
              <w:spacing w:before="120" w:beforeAutospacing="off" w:after="120" w:afterAutospacing="off"/>
              <w:rPr>
                <w:rFonts w:ascii="Arial" w:hAnsi="Arial" w:eastAsia="Arial" w:cs="Arial"/>
                <w:sz w:val="24"/>
                <w:szCs w:val="24"/>
              </w:rPr>
            </w:pPr>
            <w:r w:rsidRPr="3B5F97D3" w:rsidR="00A3385E">
              <w:rPr>
                <w:rFonts w:ascii="Arial" w:hAnsi="Arial" w:eastAsia="Arial" w:cs="Arial"/>
                <w:sz w:val="22"/>
                <w:szCs w:val="22"/>
              </w:rPr>
              <w:t xml:space="preserve">My daily goal(s) are: </w:t>
            </w:r>
          </w:p>
          <w:p w:rsidRPr="00BD7B01" w:rsidR="00A3385E" w:rsidP="3B5F97D3" w:rsidRDefault="00A3385E" w14:paraId="124E02C0" w14:textId="77777777">
            <w:pPr>
              <w:rPr>
                <w:rFonts w:ascii="Arial" w:hAnsi="Arial" w:eastAsia="Arial" w:cs="Arial"/>
                <w:sz w:val="24"/>
                <w:szCs w:val="24"/>
              </w:rPr>
            </w:pPr>
            <w:r w:rsidRPr="3B5F97D3" w:rsidR="00A3385E">
              <w:rPr>
                <w:rFonts w:ascii="Arial" w:hAnsi="Arial" w:eastAsia="Arial" w:cs="Arial"/>
                <w:sz w:val="22"/>
                <w:szCs w:val="22"/>
              </w:rPr>
              <w:t xml:space="preserve">Today’s </w:t>
            </w:r>
            <w:r w:rsidRPr="3B5F97D3" w:rsidR="00A3385E">
              <w:rPr>
                <w:rFonts w:ascii="Arial" w:hAnsi="Arial" w:eastAsia="Arial" w:cs="Arial"/>
                <w:sz w:val="22"/>
                <w:szCs w:val="22"/>
              </w:rPr>
              <w:t xml:space="preserve">energy levels </w:t>
            </w:r>
          </w:p>
          <w:p w:rsidR="00A3385E" w:rsidP="3B5F97D3" w:rsidRDefault="00A3385E" w14:paraId="07547A01" w14:textId="2540537E">
            <w:pPr>
              <w:rPr>
                <w:rFonts w:ascii="Arial" w:hAnsi="Arial" w:eastAsia="Arial" w:cs="Arial"/>
                <w:sz w:val="24"/>
                <w:szCs w:val="24"/>
              </w:rPr>
            </w:pPr>
            <w:r w:rsidRPr="3B5F97D3" w:rsidR="00A3385E">
              <w:rPr>
                <w:rFonts w:ascii="Arial" w:hAnsi="Arial" w:eastAsia="Arial" w:cs="Arial"/>
                <w:sz w:val="22"/>
                <w:szCs w:val="22"/>
              </w:rPr>
              <w:t xml:space="preserve">2  3  4  5  6  7  8  9  10 </w:t>
            </w:r>
          </w:p>
          <w:p w:rsidRPr="00BD7B01" w:rsidR="00A3385E" w:rsidP="3B5F97D3" w:rsidRDefault="00A3385E" w14:paraId="7503AB05" w14:textId="77777777">
            <w:pPr>
              <w:spacing w:after="120" w:afterAutospacing="off"/>
              <w:rPr>
                <w:rFonts w:ascii="Arial" w:hAnsi="Arial" w:eastAsia="Arial" w:cs="Arial"/>
                <w:sz w:val="24"/>
                <w:szCs w:val="24"/>
              </w:rPr>
            </w:pPr>
            <w:r w:rsidRPr="3B5F97D3" w:rsidR="00A3385E">
              <w:rPr>
                <w:rFonts w:ascii="Arial" w:hAnsi="Arial" w:eastAsia="Arial" w:cs="Arial"/>
                <w:sz w:val="22"/>
                <w:szCs w:val="22"/>
              </w:rPr>
              <w:t xml:space="preserve">I have enjoyed… </w:t>
            </w:r>
          </w:p>
        </w:tc>
      </w:tr>
      <w:tr w:rsidRPr="00F5467A" w:rsidR="00A3385E" w:rsidTr="3B5F97D3" w14:paraId="03F08FC3" w14:textId="77777777">
        <w:trPr>
          <w:cnfStyle w:val="000000010000" w:firstRow="0" w:lastRow="0" w:firstColumn="0" w:lastColumn="0" w:oddVBand="0" w:evenVBand="0" w:oddHBand="0" w:evenHBand="1" w:firstRowFirstColumn="0" w:firstRowLastColumn="0" w:lastRowFirstColumn="0" w:lastRowLastColumn="0"/>
          <w:trHeight w:val="1380"/>
        </w:trPr>
        <w:tc>
          <w:tcPr>
            <w:cnfStyle w:val="000000000000" w:firstRow="0" w:lastRow="0" w:firstColumn="0" w:lastColumn="0" w:oddVBand="0" w:evenVBand="0" w:oddHBand="0" w:evenHBand="0" w:firstRowFirstColumn="0" w:firstRowLastColumn="0" w:lastRowFirstColumn="0" w:lastRowLastColumn="0"/>
            <w:tcW w:w="1884" w:type="dxa"/>
            <w:tcMar/>
          </w:tcPr>
          <w:p w:rsidRPr="00BD7B01" w:rsidR="00A3385E" w:rsidP="3B5F97D3" w:rsidRDefault="00A3385E" w14:paraId="145EF1AA" w14:textId="77777777">
            <w:pPr>
              <w:spacing w:before="120" w:beforeAutospacing="off" w:after="120" w:afterAutospacing="off"/>
              <w:rPr>
                <w:rFonts w:ascii="Arial" w:hAnsi="Arial" w:eastAsia="Arial" w:cs="Arial"/>
                <w:sz w:val="22"/>
                <w:szCs w:val="22"/>
              </w:rPr>
            </w:pPr>
            <w:r w:rsidRPr="3B5F97D3" w:rsidR="00A3385E">
              <w:rPr>
                <w:rFonts w:ascii="Arial" w:hAnsi="Arial" w:eastAsia="Arial" w:cs="Arial"/>
                <w:sz w:val="22"/>
                <w:szCs w:val="22"/>
              </w:rPr>
              <w:t xml:space="preserve">One thing I will do TODAY for my energy and </w:t>
            </w:r>
            <w:proofErr w:type="gramStart"/>
            <w:r w:rsidRPr="3B5F97D3" w:rsidR="00A3385E">
              <w:rPr>
                <w:rFonts w:ascii="Arial" w:hAnsi="Arial" w:eastAsia="Arial" w:cs="Arial"/>
                <w:sz w:val="22"/>
                <w:szCs w:val="22"/>
              </w:rPr>
              <w:t>exercise</w:t>
            </w:r>
            <w:proofErr w:type="gramEnd"/>
          </w:p>
        </w:tc>
        <w:tc>
          <w:tcPr>
            <w:cnfStyle w:val="000000000000" w:firstRow="0" w:lastRow="0" w:firstColumn="0" w:lastColumn="0" w:oddVBand="0" w:evenVBand="0" w:oddHBand="0" w:evenHBand="0" w:firstRowFirstColumn="0" w:firstRowLastColumn="0" w:lastRowFirstColumn="0" w:lastRowLastColumn="0"/>
            <w:tcW w:w="11870" w:type="dxa"/>
            <w:tcMar/>
          </w:tcPr>
          <w:p w:rsidR="00A3385E" w:rsidP="3B5F97D3" w:rsidRDefault="00A3385E" w14:paraId="5043CB0F" w14:textId="77777777">
            <w:pPr>
              <w:rPr>
                <w:rFonts w:ascii="Arial" w:hAnsi="Arial" w:eastAsia="Arial" w:cs="Arial"/>
                <w:sz w:val="22"/>
                <w:szCs w:val="22"/>
              </w:rPr>
            </w:pPr>
          </w:p>
        </w:tc>
      </w:tr>
      <w:tr w:rsidRPr="00F5467A" w:rsidR="00A3385E" w:rsidTr="3B5F97D3" w14:paraId="28730CBF" w14:textId="77777777">
        <w:trPr>
          <w:cnfStyle w:val="000000100000" w:firstRow="0" w:lastRow="0" w:firstColumn="0" w:lastColumn="0" w:oddVBand="0" w:evenVBand="0" w:oddHBand="1" w:evenHBand="0" w:firstRowFirstColumn="0" w:firstRowLastColumn="0" w:lastRowFirstColumn="0" w:lastRowLastColumn="0"/>
          <w:trHeight w:val="1380"/>
        </w:trPr>
        <w:tc>
          <w:tcPr>
            <w:cnfStyle w:val="000000000000" w:firstRow="0" w:lastRow="0" w:firstColumn="0" w:lastColumn="0" w:oddVBand="0" w:evenVBand="0" w:oddHBand="0" w:evenHBand="0" w:firstRowFirstColumn="0" w:firstRowLastColumn="0" w:lastRowFirstColumn="0" w:lastRowLastColumn="0"/>
            <w:tcW w:w="1884" w:type="dxa"/>
            <w:tcMar/>
          </w:tcPr>
          <w:p w:rsidRPr="00BD7B01" w:rsidR="00A3385E" w:rsidP="3B5F97D3" w:rsidRDefault="00A3385E" w14:paraId="4B02A724" w14:textId="77777777">
            <w:pPr>
              <w:spacing w:before="120" w:beforeAutospacing="off" w:after="120" w:afterAutospacing="off"/>
              <w:rPr>
                <w:rFonts w:ascii="Arial" w:hAnsi="Arial" w:eastAsia="Arial" w:cs="Arial"/>
                <w:sz w:val="22"/>
                <w:szCs w:val="22"/>
              </w:rPr>
            </w:pPr>
            <w:r w:rsidRPr="3B5F97D3" w:rsidR="00A3385E">
              <w:rPr>
                <w:rFonts w:ascii="Arial" w:hAnsi="Arial" w:eastAsia="Arial" w:cs="Arial"/>
                <w:sz w:val="22"/>
                <w:szCs w:val="22"/>
              </w:rPr>
              <w:t>General To-Do List or Notes</w:t>
            </w:r>
            <w:r w:rsidRPr="3B5F97D3" w:rsidR="00A3385E">
              <w:rPr>
                <w:rFonts w:ascii="Arial" w:hAnsi="Arial" w:eastAsia="Arial" w:cs="Arial"/>
                <w:sz w:val="22"/>
                <w:szCs w:val="22"/>
              </w:rPr>
              <w:t xml:space="preserve"> </w:t>
            </w:r>
          </w:p>
        </w:tc>
        <w:tc>
          <w:tcPr>
            <w:cnfStyle w:val="000000000000" w:firstRow="0" w:lastRow="0" w:firstColumn="0" w:lastColumn="0" w:oddVBand="0" w:evenVBand="0" w:oddHBand="0" w:evenHBand="0" w:firstRowFirstColumn="0" w:firstRowLastColumn="0" w:lastRowFirstColumn="0" w:lastRowLastColumn="0"/>
            <w:tcW w:w="11870" w:type="dxa"/>
            <w:tcMar/>
          </w:tcPr>
          <w:p w:rsidR="00A3385E" w:rsidP="3B5F97D3" w:rsidRDefault="00A3385E" w14:paraId="07459315" w14:textId="77777777">
            <w:pPr>
              <w:rPr>
                <w:rFonts w:ascii="Arial" w:hAnsi="Arial" w:eastAsia="Arial" w:cs="Arial"/>
                <w:sz w:val="22"/>
                <w:szCs w:val="22"/>
              </w:rPr>
            </w:pPr>
          </w:p>
        </w:tc>
      </w:tr>
      <w:tr w:rsidRPr="00F5467A" w:rsidR="00A3385E" w:rsidTr="3B5F97D3" w14:paraId="31A79BC9" w14:textId="77777777">
        <w:trPr>
          <w:cnfStyle w:val="000000010000" w:firstRow="0" w:lastRow="0" w:firstColumn="0" w:lastColumn="0" w:oddVBand="0" w:evenVBand="0" w:oddHBand="0" w:evenHBand="1" w:firstRowFirstColumn="0" w:firstRowLastColumn="0" w:lastRowFirstColumn="0" w:lastRowLastColumn="0"/>
          <w:trHeight w:val="1380"/>
        </w:trPr>
        <w:tc>
          <w:tcPr>
            <w:cnfStyle w:val="000000000000" w:firstRow="0" w:lastRow="0" w:firstColumn="0" w:lastColumn="0" w:oddVBand="0" w:evenVBand="0" w:oddHBand="0" w:evenHBand="0" w:firstRowFirstColumn="0" w:firstRowLastColumn="0" w:lastRowFirstColumn="0" w:lastRowLastColumn="0"/>
            <w:tcW w:w="1884" w:type="dxa"/>
            <w:tcMar/>
          </w:tcPr>
          <w:p w:rsidR="00A3385E" w:rsidP="3B5F97D3" w:rsidRDefault="00A3385E" w14:paraId="3D403060" w14:textId="77777777">
            <w:pPr>
              <w:spacing w:before="120" w:beforeAutospacing="off"/>
              <w:rPr>
                <w:rFonts w:ascii="Arial" w:hAnsi="Arial" w:eastAsia="Arial" w:cs="Arial"/>
                <w:sz w:val="22"/>
                <w:szCs w:val="22"/>
              </w:rPr>
            </w:pPr>
            <w:r w:rsidRPr="3B5F97D3" w:rsidR="00A3385E">
              <w:rPr>
                <w:rFonts w:ascii="Arial" w:hAnsi="Arial" w:eastAsia="Arial" w:cs="Arial"/>
                <w:sz w:val="22"/>
                <w:szCs w:val="22"/>
              </w:rPr>
              <w:t>Reminders:</w:t>
            </w:r>
          </w:p>
          <w:p w:rsidR="00A3385E" w:rsidP="3B5F97D3" w:rsidRDefault="00A3385E" w14:paraId="60FB712F" w14:textId="77777777">
            <w:pPr>
              <w:pBdr>
                <w:top w:val="nil"/>
                <w:left w:val="nil"/>
                <w:bottom w:val="nil"/>
                <w:right w:val="nil"/>
                <w:between w:val="nil"/>
              </w:pBdr>
              <w:spacing w:after="120" w:afterAutospacing="off"/>
              <w:rPr>
                <w:rFonts w:ascii="Arial" w:hAnsi="Arial" w:eastAsia="Arial" w:cs="Arial"/>
                <w:sz w:val="22"/>
                <w:szCs w:val="22"/>
              </w:rPr>
            </w:pPr>
            <w:r w:rsidRPr="3B5F97D3" w:rsidR="00A3385E">
              <w:rPr>
                <w:rFonts w:ascii="Arial" w:hAnsi="Arial" w:eastAsia="Arial" w:cs="Arial"/>
                <w:sz w:val="22"/>
                <w:szCs w:val="22"/>
              </w:rPr>
              <w:t>(</w:t>
            </w:r>
            <w:proofErr w:type="gramStart"/>
            <w:r w:rsidRPr="3B5F97D3" w:rsidR="00A3385E">
              <w:rPr>
                <w:rFonts w:ascii="Arial" w:hAnsi="Arial" w:eastAsia="Arial" w:cs="Arial"/>
                <w:sz w:val="22"/>
                <w:szCs w:val="22"/>
              </w:rPr>
              <w:t>tag</w:t>
            </w:r>
            <w:proofErr w:type="gramEnd"/>
            <w:r w:rsidRPr="3B5F97D3" w:rsidR="00A3385E">
              <w:rPr>
                <w:rFonts w:ascii="Arial" w:hAnsi="Arial" w:eastAsia="Arial" w:cs="Arial"/>
                <w:sz w:val="22"/>
                <w:szCs w:val="22"/>
              </w:rPr>
              <w:t xml:space="preserve"> your teacher once you have finished goal setting)</w:t>
            </w:r>
          </w:p>
        </w:tc>
        <w:tc>
          <w:tcPr>
            <w:cnfStyle w:val="000000000000" w:firstRow="0" w:lastRow="0" w:firstColumn="0" w:lastColumn="0" w:oddVBand="0" w:evenVBand="0" w:oddHBand="0" w:evenHBand="0" w:firstRowFirstColumn="0" w:firstRowLastColumn="0" w:lastRowFirstColumn="0" w:lastRowLastColumn="0"/>
            <w:tcW w:w="11870" w:type="dxa"/>
            <w:tcMar/>
          </w:tcPr>
          <w:p w:rsidR="00A3385E" w:rsidP="3B5F97D3" w:rsidRDefault="00A3385E" w14:paraId="6537F28F" w14:textId="77777777">
            <w:pPr>
              <w:rPr>
                <w:rFonts w:ascii="Arial" w:hAnsi="Arial" w:eastAsia="Arial" w:cs="Arial"/>
                <w:sz w:val="22"/>
                <w:szCs w:val="22"/>
              </w:rPr>
            </w:pPr>
          </w:p>
        </w:tc>
      </w:tr>
    </w:tbl>
    <w:p w:rsidRPr="004A2D1B" w:rsidR="00315B35" w:rsidP="3B5F97D3" w:rsidRDefault="00315B35" w14:paraId="34C4C979" w14:textId="77C0F024">
      <w:pPr>
        <w:rPr>
          <w:rStyle w:val="Heading1Char"/>
        </w:rPr>
      </w:pPr>
      <w:r>
        <w:br w:type="page"/>
      </w:r>
      <w:r w:rsidRPr="3B5F97D3" w:rsidR="4E06B2E4">
        <w:rPr>
          <w:rStyle w:val="Heading1Char"/>
        </w:rPr>
        <w:t xml:space="preserve">Student activities </w:t>
      </w:r>
      <w:r w:rsidRPr="3B5F97D3" w:rsidR="004A2D1B">
        <w:rPr>
          <w:rStyle w:val="Heading1Char"/>
        </w:rPr>
        <w:t xml:space="preserve"> </w:t>
      </w:r>
    </w:p>
    <w:p w:rsidRPr="004A2D1B" w:rsidR="00315B35" w:rsidP="3B5F97D3" w:rsidRDefault="00315B35" w14:paraId="238C5E9C" w14:textId="4FA015BA">
      <w:pPr>
        <w:pStyle w:val="Heading4"/>
        <w:rPr/>
      </w:pPr>
      <w:r w:rsidR="53624871">
        <w:rPr/>
        <w:t>Learning intention and success criteria</w:t>
      </w:r>
      <w:r w:rsidR="53624871">
        <w:rPr/>
        <w:t xml:space="preserve"> </w:t>
      </w:r>
    </w:p>
    <w:p w:rsidRPr="004A2D1B" w:rsidR="00315B35" w:rsidP="3B5F97D3" w:rsidRDefault="00315B35" w14:paraId="78599AC9" w14:textId="5BB82CB2">
      <w:pPr>
        <w:rPr>
          <w:rFonts w:ascii="Arial" w:hAnsi="Arial" w:eastAsia="Arial" w:cs="Arial"/>
          <w:sz w:val="24"/>
          <w:szCs w:val="24"/>
        </w:rPr>
      </w:pPr>
      <w:r w:rsidRPr="3B5F97D3" w:rsidR="53624871">
        <w:rPr>
          <w:rFonts w:ascii="Arial" w:hAnsi="Arial" w:eastAsia="Arial" w:cs="Arial"/>
          <w:sz w:val="24"/>
          <w:szCs w:val="24"/>
        </w:rPr>
        <w:t xml:space="preserve">Students will: </w:t>
      </w:r>
    </w:p>
    <w:p w:rsidRPr="004A2D1B" w:rsidR="00315B35" w:rsidP="3B5F97D3" w:rsidRDefault="00315B35" w14:textId="77777777" w14:paraId="30B2076C">
      <w:pPr>
        <w:pStyle w:val="ListBullet"/>
        <w:rPr>
          <w:rFonts w:ascii="Arial" w:hAnsi="Arial" w:eastAsia="Arial" w:cs="Arial"/>
          <w:sz w:val="24"/>
          <w:szCs w:val="24"/>
        </w:rPr>
      </w:pPr>
      <w:r w:rsidRPr="3B5F97D3" w:rsidR="53624871">
        <w:rPr>
          <w:rFonts w:ascii="Arial" w:hAnsi="Arial" w:eastAsia="Arial" w:cs="Arial"/>
          <w:sz w:val="24"/>
          <w:szCs w:val="24"/>
        </w:rPr>
        <w:t>Understand metalanguage to label the codes and conventions of a cartoon.</w:t>
      </w:r>
    </w:p>
    <w:p w:rsidRPr="004A2D1B" w:rsidR="00315B35" w:rsidP="3B5F97D3" w:rsidRDefault="00315B35" w14:textId="77777777" w14:paraId="7809ADB8">
      <w:pPr>
        <w:pStyle w:val="ListBullet"/>
        <w:rPr>
          <w:rFonts w:ascii="Arial" w:hAnsi="Arial" w:eastAsia="Arial" w:cs="Arial"/>
          <w:sz w:val="24"/>
          <w:szCs w:val="24"/>
        </w:rPr>
      </w:pPr>
      <w:r w:rsidRPr="3B5F97D3" w:rsidR="53624871">
        <w:rPr>
          <w:rFonts w:ascii="Arial" w:hAnsi="Arial" w:eastAsia="Arial" w:cs="Arial"/>
          <w:sz w:val="24"/>
          <w:szCs w:val="24"/>
        </w:rPr>
        <w:t>List and label the methods cartoonists use to convey their views on a current event/issue.</w:t>
      </w:r>
    </w:p>
    <w:p w:rsidRPr="004A2D1B" w:rsidR="00315B35" w:rsidP="3B5F97D3" w:rsidRDefault="00315B35" w14:paraId="030668B3" w14:textId="6760A1E9">
      <w:pPr>
        <w:pStyle w:val="ListBullet"/>
        <w:numPr>
          <w:numId w:val="0"/>
        </w:numPr>
        <w:ind w:left="0"/>
        <w:rPr>
          <w:rFonts w:ascii="Arial" w:hAnsi="Arial" w:eastAsia="Arial" w:cs="Arial"/>
          <w:sz w:val="28"/>
          <w:szCs w:val="28"/>
        </w:rPr>
      </w:pPr>
      <w:r w:rsidRPr="3B5F97D3" w:rsidR="53624871">
        <w:rPr>
          <w:rFonts w:ascii="Arial" w:hAnsi="Arial" w:eastAsia="Arial" w:cs="Arial"/>
          <w:sz w:val="24"/>
          <w:szCs w:val="24"/>
        </w:rPr>
        <w:t>Students can:</w:t>
      </w:r>
    </w:p>
    <w:p w:rsidRPr="004A2D1B" w:rsidR="00315B35" w:rsidP="3B5F97D3" w:rsidRDefault="00315B35" w14:textId="77777777" w14:paraId="21BE2FE4">
      <w:pPr>
        <w:pStyle w:val="ListBullet"/>
        <w:rPr>
          <w:rFonts w:ascii="Arial" w:hAnsi="Arial" w:eastAsia="Arial" w:cs="Arial"/>
          <w:sz w:val="24"/>
          <w:szCs w:val="24"/>
        </w:rPr>
      </w:pPr>
      <w:r w:rsidRPr="3B5F97D3" w:rsidR="53624871">
        <w:rPr>
          <w:rFonts w:ascii="Arial" w:hAnsi="Arial" w:eastAsia="Arial" w:cs="Arial"/>
          <w:sz w:val="24"/>
          <w:szCs w:val="24"/>
        </w:rPr>
        <w:t xml:space="preserve">Explain a cartoonist’s view and values on a current event or issue. </w:t>
      </w:r>
    </w:p>
    <w:p w:rsidRPr="004A2D1B" w:rsidR="00315B35" w:rsidP="3B5F97D3" w:rsidRDefault="00315B35" w14:paraId="1C8A6D79" w14:textId="29F18266">
      <w:pPr>
        <w:pStyle w:val="ListBullet"/>
        <w:rPr>
          <w:rFonts w:ascii="Arial" w:hAnsi="Arial" w:eastAsia="Arial" w:cs="Arial"/>
          <w:sz w:val="24"/>
          <w:szCs w:val="24"/>
        </w:rPr>
      </w:pPr>
      <w:r w:rsidRPr="3B5F97D3" w:rsidR="53624871">
        <w:rPr>
          <w:rFonts w:ascii="Arial" w:hAnsi="Arial" w:eastAsia="Arial" w:cs="Arial"/>
          <w:sz w:val="24"/>
          <w:szCs w:val="24"/>
        </w:rPr>
        <w:t>Compose a cartoon that conveys your views on an issue or current event.</w:t>
      </w:r>
    </w:p>
    <w:p w:rsidRPr="004A2D1B" w:rsidR="00315B35" w:rsidP="3B5F97D3" w:rsidRDefault="00315B35" w14:paraId="5FE1F58C" w14:textId="79CDF629">
      <w:pPr>
        <w:pStyle w:val="ListBullet"/>
        <w:numPr>
          <w:numId w:val="0"/>
        </w:numPr>
        <w:ind w:left="0"/>
        <w:rPr>
          <w:rFonts w:ascii="Arial" w:hAnsi="Arial" w:eastAsia="Calibri" w:cs=""/>
          <w:sz w:val="24"/>
          <w:szCs w:val="24"/>
        </w:rPr>
      </w:pPr>
    </w:p>
    <w:p w:rsidRPr="004A2D1B" w:rsidR="00315B35" w:rsidP="3B5F97D3" w:rsidRDefault="00315B35" w14:paraId="48718C2D" w14:textId="6AF8ECE2">
      <w:pPr>
        <w:pStyle w:val="Heading3"/>
        <w:rPr/>
      </w:pPr>
      <w:r w:rsidR="392C271B">
        <w:rPr/>
        <w:t xml:space="preserve">Task 1 – introduction to cartoons </w:t>
      </w:r>
    </w:p>
    <w:p w:rsidRPr="004A2D1B" w:rsidR="00315B35" w:rsidP="3B5F97D3" w:rsidRDefault="00315B35" w14:paraId="7212879A" w14:textId="1D48D48D">
      <w:pPr>
        <w:pStyle w:val="Heading3"/>
        <w:rPr/>
      </w:pPr>
      <w:r w:rsidRPr="3B5F97D3" w:rsidR="392C271B">
        <w:rPr>
          <w:rFonts w:ascii="Arial" w:hAnsi="Arial" w:eastAsia="Arial" w:cs="Arial"/>
          <w:sz w:val="24"/>
          <w:szCs w:val="24"/>
        </w:rPr>
        <w:t xml:space="preserve">Students answer these questions </w:t>
      </w:r>
      <w:r w:rsidRPr="3B5F97D3" w:rsidR="6BFE0AAE">
        <w:rPr>
          <w:rFonts w:ascii="Arial" w:hAnsi="Arial" w:eastAsia="Arial" w:cs="Arial"/>
          <w:sz w:val="24"/>
          <w:szCs w:val="24"/>
        </w:rPr>
        <w:t xml:space="preserve">in their </w:t>
      </w:r>
      <w:r w:rsidRPr="3B5F97D3" w:rsidR="6BFE0AAE">
        <w:rPr>
          <w:rFonts w:ascii="Arial" w:hAnsi="Arial" w:eastAsia="Arial" w:cs="Arial"/>
          <w:sz w:val="24"/>
          <w:szCs w:val="24"/>
        </w:rPr>
        <w:t>OneNote</w:t>
      </w:r>
      <w:r w:rsidRPr="3B5F97D3" w:rsidR="6BFE0AAE">
        <w:rPr>
          <w:rFonts w:ascii="Arial" w:hAnsi="Arial" w:eastAsia="Arial" w:cs="Arial"/>
          <w:sz w:val="24"/>
          <w:szCs w:val="24"/>
        </w:rPr>
        <w:t xml:space="preserve">. </w:t>
      </w:r>
    </w:p>
    <w:p w:rsidRPr="004A2D1B" w:rsidR="00315B35" w:rsidP="3B5F97D3" w:rsidRDefault="00315B35" w14:paraId="5A4B3AF7" w14:textId="05CD7AC1">
      <w:pPr>
        <w:pStyle w:val="ListParagraph"/>
        <w:numPr>
          <w:ilvl w:val="0"/>
          <w:numId w:val="42"/>
        </w:numPr>
        <w:rPr>
          <w:rFonts w:ascii="Arial" w:hAnsi="Arial" w:eastAsia="Arial" w:cs="Arial" w:asciiTheme="minorAscii" w:hAnsiTheme="minorAscii" w:eastAsiaTheme="minorAscii" w:cstheme="minorAscii"/>
          <w:sz w:val="24"/>
          <w:szCs w:val="24"/>
        </w:rPr>
      </w:pPr>
      <w:r w:rsidRPr="3B5F97D3" w:rsidR="392C271B">
        <w:rPr>
          <w:rFonts w:ascii="Arial" w:hAnsi="Arial" w:eastAsia="Calibri" w:cs=""/>
        </w:rPr>
        <w:t xml:space="preserve">What is a cartoon?  Where do you see them?’ </w:t>
      </w:r>
    </w:p>
    <w:p w:rsidRPr="004A2D1B" w:rsidR="00315B35" w:rsidP="3B5F97D3" w:rsidRDefault="00315B35" w14:paraId="1A079392" w14:textId="74E7C3B8">
      <w:pPr>
        <w:pStyle w:val="ListParagraph"/>
        <w:numPr>
          <w:ilvl w:val="0"/>
          <w:numId w:val="42"/>
        </w:numPr>
        <w:rPr>
          <w:rFonts w:ascii="Arial" w:hAnsi="Arial" w:eastAsia="Arial" w:cs="Arial" w:asciiTheme="minorAscii" w:hAnsiTheme="minorAscii" w:eastAsiaTheme="minorAscii" w:cstheme="minorAscii"/>
          <w:sz w:val="24"/>
          <w:szCs w:val="24"/>
        </w:rPr>
      </w:pPr>
      <w:r w:rsidRPr="3B5F97D3" w:rsidR="392C271B">
        <w:rPr>
          <w:rFonts w:ascii="Arial" w:hAnsi="Arial" w:eastAsia="Calibri" w:cs=""/>
        </w:rPr>
        <w:t xml:space="preserve">Do you read print cartoons?  </w:t>
      </w:r>
    </w:p>
    <w:p w:rsidRPr="004A2D1B" w:rsidR="00315B35" w:rsidP="3B5F97D3" w:rsidRDefault="00315B35" w14:paraId="29A98842" w14:textId="4A369B73">
      <w:pPr>
        <w:pStyle w:val="ListParagraph"/>
        <w:numPr>
          <w:ilvl w:val="0"/>
          <w:numId w:val="42"/>
        </w:numPr>
        <w:rPr>
          <w:rFonts w:ascii="Arial" w:hAnsi="Arial" w:eastAsia="Arial" w:cs="Arial" w:asciiTheme="minorAscii" w:hAnsiTheme="minorAscii" w:eastAsiaTheme="minorAscii" w:cstheme="minorAscii"/>
          <w:sz w:val="24"/>
          <w:szCs w:val="24"/>
        </w:rPr>
      </w:pPr>
      <w:r w:rsidRPr="3B5F97D3" w:rsidR="392C271B">
        <w:rPr>
          <w:rFonts w:ascii="Arial" w:hAnsi="Arial" w:eastAsia="Calibri" w:cs=""/>
        </w:rPr>
        <w:t xml:space="preserve">Which ones do you like? Why? </w:t>
      </w:r>
    </w:p>
    <w:p w:rsidRPr="004A2D1B" w:rsidR="00315B35" w:rsidP="3B5F97D3" w:rsidRDefault="00315B35" w14:paraId="7AE38FBA" w14:textId="21319EAA">
      <w:pPr>
        <w:pStyle w:val="ListParagraph"/>
        <w:numPr>
          <w:ilvl w:val="0"/>
          <w:numId w:val="42"/>
        </w:numPr>
        <w:rPr>
          <w:rFonts w:ascii="Arial" w:hAnsi="Arial" w:eastAsia="Arial" w:cs="Arial" w:asciiTheme="minorAscii" w:hAnsiTheme="minorAscii" w:eastAsiaTheme="minorAscii" w:cstheme="minorAscii"/>
          <w:sz w:val="24"/>
          <w:szCs w:val="24"/>
        </w:rPr>
      </w:pPr>
      <w:r w:rsidRPr="3B5F97D3" w:rsidR="392C271B">
        <w:rPr>
          <w:rFonts w:ascii="Arial" w:hAnsi="Arial" w:eastAsia="Calibri" w:cs=""/>
        </w:rPr>
        <w:t>Where do you see cartoons?</w:t>
      </w:r>
    </w:p>
    <w:p w:rsidRPr="004A2D1B" w:rsidR="00315B35" w:rsidP="3B5F97D3" w:rsidRDefault="00315B35" w14:paraId="2F5D93E5" w14:textId="0D862B3B">
      <w:pPr>
        <w:pStyle w:val="Normal"/>
        <w:ind w:left="0"/>
        <w:rPr>
          <w:rFonts w:ascii="Arial" w:hAnsi="Arial" w:eastAsia="Calibri" w:cs=""/>
        </w:rPr>
      </w:pPr>
    </w:p>
    <w:p w:rsidRPr="004A2D1B" w:rsidR="00315B35" w:rsidP="3B5F97D3" w:rsidRDefault="00315B35" w14:paraId="1DAA7736" w14:textId="0C058D39">
      <w:pPr>
        <w:pStyle w:val="Heading3"/>
        <w:rPr/>
      </w:pPr>
      <w:r w:rsidR="392C271B">
        <w:rPr/>
        <w:t xml:space="preserve">Task 2 – </w:t>
      </w:r>
      <w:r w:rsidR="5E6047CA">
        <w:rPr/>
        <w:t xml:space="preserve">identifying code and convention in a </w:t>
      </w:r>
      <w:r w:rsidR="392C271B">
        <w:rPr/>
        <w:t xml:space="preserve"> cartoon</w:t>
      </w:r>
    </w:p>
    <w:p w:rsidRPr="004A2D1B" w:rsidR="00315B35" w:rsidP="3B5F97D3" w:rsidRDefault="00315B35" w14:paraId="17BA8474" w14:textId="3999A454">
      <w:pPr>
        <w:pStyle w:val="Heading5"/>
        <w:rPr/>
      </w:pPr>
      <w:r w:rsidR="587DE388">
        <w:rPr/>
        <w:t xml:space="preserve">Text – </w:t>
      </w:r>
      <w:r w:rsidR="392C271B">
        <w:rPr/>
        <w:t>‘</w:t>
      </w:r>
      <w:hyperlink r:id="R242121465e5e4a18">
        <w:r w:rsidRPr="3B5F97D3" w:rsidR="392C271B">
          <w:rPr>
            <w:rStyle w:val="Hyperlink"/>
          </w:rPr>
          <w:t>Plastics Again</w:t>
        </w:r>
      </w:hyperlink>
      <w:r w:rsidR="392C271B">
        <w:rPr/>
        <w:t>’</w:t>
      </w:r>
      <w:r w:rsidR="4BC6764F">
        <w:rPr/>
        <w:t xml:space="preserve"> </w:t>
      </w:r>
      <w:proofErr w:type="gramStart"/>
      <w:r w:rsidR="4BC6764F">
        <w:rPr/>
        <w:t>by</w:t>
      </w:r>
      <w:proofErr w:type="gramEnd"/>
      <w:r w:rsidR="4BC6764F">
        <w:rPr/>
        <w:t xml:space="preserve"> Max Gustafson </w:t>
      </w:r>
    </w:p>
    <w:p w:rsidRPr="004A2D1B" w:rsidR="00315B35" w:rsidP="3B5F97D3" w:rsidRDefault="00315B35" w14:paraId="400128CF" w14:textId="7DCA6311">
      <w:pPr>
        <w:pStyle w:val="Normal"/>
        <w:ind w:left="0"/>
        <w:rPr>
          <w:rFonts w:ascii="Arial" w:hAnsi="Arial" w:eastAsia="Calibri" w:cs=""/>
        </w:rPr>
      </w:pPr>
      <w:r w:rsidRPr="3B5F97D3" w:rsidR="392C271B">
        <w:rPr>
          <w:rFonts w:ascii="Arial" w:hAnsi="Arial" w:eastAsia="Calibri" w:cs=""/>
        </w:rPr>
        <w:t xml:space="preserve">Students </w:t>
      </w:r>
      <w:r w:rsidRPr="3B5F97D3" w:rsidR="243C597C">
        <w:rPr>
          <w:rFonts w:ascii="Arial" w:hAnsi="Arial" w:eastAsia="Calibri" w:cs=""/>
        </w:rPr>
        <w:t xml:space="preserve">complete these questions in the table provided and/or their OneNote. </w:t>
      </w:r>
      <w:r w:rsidRPr="3B5F97D3" w:rsidR="392C271B">
        <w:rPr>
          <w:rFonts w:ascii="Arial" w:hAnsi="Arial" w:eastAsia="Calibri" w:cs=""/>
        </w:rPr>
        <w:t xml:space="preserve"> </w:t>
      </w:r>
    </w:p>
    <w:p w:rsidRPr="004A2D1B" w:rsidR="00315B35" w:rsidP="3B5F97D3" w:rsidRDefault="00315B35" w14:paraId="21B5E100" w14:textId="14743593">
      <w:pPr>
        <w:pStyle w:val="ListParagraph"/>
        <w:numPr>
          <w:ilvl w:val="0"/>
          <w:numId w:val="43"/>
        </w:numPr>
        <w:rPr>
          <w:rFonts w:ascii="Arial" w:hAnsi="Arial" w:eastAsia="Arial" w:cs="Arial" w:asciiTheme="minorAscii" w:hAnsiTheme="minorAscii" w:eastAsiaTheme="minorAscii" w:cstheme="minorAscii"/>
          <w:sz w:val="24"/>
          <w:szCs w:val="24"/>
        </w:rPr>
      </w:pPr>
      <w:r w:rsidRPr="3B5F97D3" w:rsidR="392C271B">
        <w:rPr>
          <w:rFonts w:ascii="Arial" w:hAnsi="Arial" w:eastAsia="Calibri" w:cs=""/>
        </w:rPr>
        <w:t xml:space="preserve">Identify the part of the cartoon that first catches your attention.  </w:t>
      </w:r>
    </w:p>
    <w:p w:rsidRPr="004A2D1B" w:rsidR="00315B35" w:rsidP="3B5F97D3" w:rsidRDefault="00315B35" w14:paraId="3F7D44D3" w14:textId="7C43901D">
      <w:pPr>
        <w:pStyle w:val="Normal"/>
        <w:ind w:left="720"/>
        <w:rPr>
          <w:rFonts w:ascii="Arial" w:hAnsi="Arial" w:eastAsia="Calibri" w:cs=""/>
        </w:rPr>
      </w:pPr>
      <w:r w:rsidRPr="3B5F97D3" w:rsidR="392C271B">
        <w:rPr>
          <w:rFonts w:ascii="Arial" w:hAnsi="Arial" w:eastAsia="Calibri" w:cs=""/>
        </w:rPr>
        <w:t xml:space="preserve">For example, it might be the baby bird or the plastic bag. </w:t>
      </w:r>
    </w:p>
    <w:p w:rsidRPr="004A2D1B" w:rsidR="00315B35" w:rsidP="3B5F97D3" w:rsidRDefault="00315B35" w14:paraId="1B40C27B" w14:textId="336F9FBF">
      <w:pPr>
        <w:pStyle w:val="ListParagraph"/>
        <w:numPr>
          <w:ilvl w:val="0"/>
          <w:numId w:val="43"/>
        </w:numPr>
        <w:rPr>
          <w:rFonts w:ascii="Arial" w:hAnsi="Arial" w:eastAsia="Arial" w:cs="Arial" w:asciiTheme="minorAscii" w:hAnsiTheme="minorAscii" w:eastAsiaTheme="minorAscii" w:cstheme="minorAscii"/>
          <w:sz w:val="24"/>
          <w:szCs w:val="24"/>
        </w:rPr>
      </w:pPr>
      <w:r w:rsidRPr="3B5F97D3" w:rsidR="392C271B">
        <w:rPr>
          <w:rFonts w:ascii="Arial" w:hAnsi="Arial" w:eastAsia="Calibri" w:cs=""/>
        </w:rPr>
        <w:t xml:space="preserve">Thinking routine:  </w:t>
      </w:r>
    </w:p>
    <w:p w:rsidRPr="004A2D1B" w:rsidR="00315B35" w:rsidP="3B5F97D3" w:rsidRDefault="00315B35" w14:paraId="6CFAE3B2" w14:textId="565AD900">
      <w:pPr>
        <w:pStyle w:val="Normal"/>
        <w:ind w:left="720"/>
        <w:rPr>
          <w:rFonts w:ascii="Arial" w:hAnsi="Arial" w:eastAsia="Calibri" w:cs=""/>
        </w:rPr>
      </w:pPr>
      <w:r w:rsidRPr="3B5F97D3" w:rsidR="392C271B">
        <w:rPr>
          <w:rFonts w:ascii="Arial" w:hAnsi="Arial" w:eastAsia="Calibri" w:cs=""/>
        </w:rPr>
        <w:t xml:space="preserve">‘I know it’s a cartoon because…’ write as many ideas as you can. </w:t>
      </w:r>
    </w:p>
    <w:p w:rsidRPr="004A2D1B" w:rsidR="00315B35" w:rsidP="3B5F97D3" w:rsidRDefault="00315B35" w14:paraId="4C37AC58" w14:textId="39C39208">
      <w:pPr>
        <w:pStyle w:val="ListParagraph"/>
        <w:numPr>
          <w:ilvl w:val="0"/>
          <w:numId w:val="43"/>
        </w:numPr>
        <w:rPr>
          <w:rFonts w:ascii="Arial" w:hAnsi="Arial" w:eastAsia="Arial" w:cs="Arial" w:asciiTheme="minorAscii" w:hAnsiTheme="minorAscii" w:eastAsiaTheme="minorAscii" w:cstheme="minorAscii"/>
          <w:sz w:val="24"/>
          <w:szCs w:val="24"/>
        </w:rPr>
      </w:pPr>
      <w:r w:rsidRPr="3B5F97D3" w:rsidR="392C271B">
        <w:rPr>
          <w:rFonts w:ascii="Arial" w:hAnsi="Arial" w:eastAsia="Calibri" w:cs=""/>
        </w:rPr>
        <w:t xml:space="preserve">Using </w:t>
      </w:r>
      <w:r w:rsidRPr="3B5F97D3" w:rsidR="1ED6F6FE">
        <w:rPr>
          <w:rFonts w:ascii="Arial" w:hAnsi="Arial" w:eastAsia="Calibri" w:cs=""/>
        </w:rPr>
        <w:t>the t</w:t>
      </w:r>
      <w:r w:rsidRPr="3B5F97D3" w:rsidR="392C271B">
        <w:rPr>
          <w:rFonts w:ascii="Arial" w:hAnsi="Arial" w:eastAsia="Calibri" w:cs=""/>
        </w:rPr>
        <w:t xml:space="preserve">able </w:t>
      </w:r>
      <w:r w:rsidRPr="3B5F97D3" w:rsidR="1731EACD">
        <w:rPr>
          <w:rFonts w:ascii="Arial" w:hAnsi="Arial" w:eastAsia="Calibri" w:cs=""/>
        </w:rPr>
        <w:t>‘Deconstructing ‘Plastic Again’, m</w:t>
      </w:r>
      <w:r w:rsidRPr="3B5F97D3" w:rsidR="392C271B">
        <w:rPr>
          <w:rFonts w:ascii="Arial" w:hAnsi="Arial" w:eastAsia="Calibri" w:cs=""/>
        </w:rPr>
        <w:t xml:space="preserve">ake a list of all the reasons why we recognise this as a </w:t>
      </w:r>
      <w:r w:rsidRPr="3B5F97D3" w:rsidR="392C271B">
        <w:rPr>
          <w:rFonts w:ascii="Arial" w:hAnsi="Arial" w:eastAsia="Calibri" w:cs=""/>
        </w:rPr>
        <w:t>cartoon</w:t>
      </w:r>
      <w:r w:rsidRPr="3B5F97D3" w:rsidR="00629D70">
        <w:rPr>
          <w:rFonts w:ascii="Arial" w:hAnsi="Arial" w:eastAsia="Calibri" w:cs=""/>
        </w:rPr>
        <w:t>.</w:t>
      </w:r>
      <w:r w:rsidRPr="3B5F97D3" w:rsidR="392C271B">
        <w:rPr>
          <w:rFonts w:ascii="Arial" w:hAnsi="Arial" w:eastAsia="Calibri" w:cs=""/>
        </w:rPr>
        <w:t xml:space="preserve"> </w:t>
      </w:r>
      <w:r w:rsidRPr="3B5F97D3" w:rsidR="416D009F">
        <w:rPr>
          <w:rFonts w:ascii="Arial" w:hAnsi="Arial" w:eastAsia="Calibri" w:cs=""/>
        </w:rPr>
        <w:t>In the next column explain the convention and give an example. The first one has been done for you.</w:t>
      </w:r>
    </w:p>
    <w:p w:rsidRPr="004A2D1B" w:rsidR="00315B35" w:rsidP="3B5F97D3" w:rsidRDefault="00315B35" w14:paraId="5C52B6CC" w14:textId="4797B694">
      <w:pPr>
        <w:pStyle w:val="Normal"/>
        <w:ind w:left="720"/>
        <w:rPr>
          <w:rFonts w:ascii="Arial" w:hAnsi="Arial" w:eastAsia="Calibri" w:cs=""/>
        </w:rPr>
      </w:pPr>
      <w:r w:rsidRPr="3B5F97D3" w:rsidR="416D009F">
        <w:rPr>
          <w:rFonts w:ascii="Arial" w:hAnsi="Arial" w:eastAsia="Calibri" w:cs=""/>
        </w:rPr>
        <w:t>For example, i</w:t>
      </w:r>
      <w:r w:rsidRPr="3B5F97D3" w:rsidR="392C271B">
        <w:rPr>
          <w:rFonts w:ascii="Arial" w:hAnsi="Arial" w:eastAsia="Calibri" w:cs=""/>
        </w:rPr>
        <w:t xml:space="preserve">t is because cartoonists use certain codes </w:t>
      </w:r>
      <w:proofErr w:type="gramStart"/>
      <w:r w:rsidRPr="3B5F97D3" w:rsidR="392C271B">
        <w:rPr>
          <w:rFonts w:ascii="Arial" w:hAnsi="Arial" w:eastAsia="Calibri" w:cs=""/>
        </w:rPr>
        <w:t>e.g.</w:t>
      </w:r>
      <w:proofErr w:type="gramEnd"/>
      <w:r w:rsidRPr="3B5F97D3" w:rsidR="392C271B">
        <w:rPr>
          <w:rFonts w:ascii="Arial" w:hAnsi="Arial" w:eastAsia="Calibri" w:cs=""/>
        </w:rPr>
        <w:t xml:space="preserve"> speech bubbles in certain ways (convention) that viewers accept and understand.</w:t>
      </w:r>
    </w:p>
    <w:p w:rsidRPr="004A2D1B" w:rsidR="00315B35" w:rsidP="3B5F97D3" w:rsidRDefault="00315B35" w14:paraId="336E2189" w14:textId="5B63021D">
      <w:pPr>
        <w:pStyle w:val="ListParagraph"/>
        <w:numPr>
          <w:ilvl w:val="0"/>
          <w:numId w:val="43"/>
        </w:numPr>
        <w:rPr>
          <w:sz w:val="24"/>
          <w:szCs w:val="24"/>
        </w:rPr>
      </w:pPr>
      <w:r w:rsidRPr="3B5F97D3" w:rsidR="6A7A3821">
        <w:rPr>
          <w:rFonts w:ascii="Arial" w:hAnsi="Arial" w:eastAsia="Calibri" w:cs=""/>
        </w:rPr>
        <w:t xml:space="preserve">Complete the deconstruction activity for a cartoon selected by you. </w:t>
      </w:r>
    </w:p>
    <w:p w:rsidRPr="004A2D1B" w:rsidR="00315B35" w:rsidP="3B5F97D3" w:rsidRDefault="00315B35" w14:paraId="038597E3" w14:textId="4773AF57">
      <w:pPr>
        <w:pStyle w:val="Normal"/>
        <w:spacing w:before="0" w:beforeAutospacing="off"/>
        <w:ind w:left="0"/>
        <w:rPr>
          <w:rFonts w:ascii="Arial" w:hAnsi="Arial" w:eastAsia="Calibri" w:cs=""/>
        </w:rPr>
      </w:pPr>
    </w:p>
    <w:p w:rsidRPr="004A2D1B" w:rsidR="00315B35" w:rsidP="3B5F97D3" w:rsidRDefault="00315B35" w14:paraId="2E6DC207" w14:textId="0C527E82">
      <w:pPr>
        <w:pStyle w:val="ListParagraph"/>
        <w:numPr>
          <w:ilvl w:val="0"/>
          <w:numId w:val="43"/>
        </w:numPr>
        <w:rPr>
          <w:sz w:val="24"/>
          <w:szCs w:val="24"/>
        </w:rPr>
      </w:pPr>
      <w:r w:rsidRPr="3B5F97D3" w:rsidR="4E7CABEC">
        <w:rPr>
          <w:rFonts w:ascii="Arial" w:hAnsi="Arial" w:eastAsia="Calibri" w:cs=""/>
        </w:rPr>
        <w:t xml:space="preserve">Engage more deeply with the ideas being communicated in the cartoon. </w:t>
      </w:r>
    </w:p>
    <w:p w:rsidRPr="004A2D1B" w:rsidR="00315B35" w:rsidP="3B5F97D3" w:rsidRDefault="00315B35" w14:paraId="3C953BD4" w14:textId="2BB61439">
      <w:pPr>
        <w:pStyle w:val="ListParagraph"/>
        <w:numPr>
          <w:ilvl w:val="0"/>
          <w:numId w:val="45"/>
        </w:numPr>
        <w:ind w:left="1224"/>
        <w:rPr>
          <w:rFonts w:ascii="Arial" w:hAnsi="Arial" w:eastAsia="Arial" w:cs="Arial" w:asciiTheme="minorAscii" w:hAnsiTheme="minorAscii" w:eastAsiaTheme="minorAscii" w:cstheme="minorAscii"/>
          <w:sz w:val="24"/>
          <w:szCs w:val="24"/>
        </w:rPr>
      </w:pPr>
      <w:r w:rsidRPr="3B5F97D3" w:rsidR="4E7CABEC">
        <w:rPr>
          <w:rFonts w:ascii="Arial" w:hAnsi="Arial" w:eastAsia="Calibri" w:cs=""/>
        </w:rPr>
        <w:t xml:space="preserve">Issue: Explain your understanding of the issue being conveyed in the cartoon? </w:t>
      </w:r>
    </w:p>
    <w:p w:rsidRPr="004A2D1B" w:rsidR="00315B35" w:rsidP="3B5F97D3" w:rsidRDefault="00315B35" w14:paraId="549EB2C9" w14:textId="4C94550F">
      <w:pPr>
        <w:pStyle w:val="ListParagraph"/>
        <w:numPr>
          <w:ilvl w:val="0"/>
          <w:numId w:val="45"/>
        </w:numPr>
        <w:ind w:left="1224"/>
        <w:rPr>
          <w:rFonts w:ascii="Arial" w:hAnsi="Arial" w:eastAsia="Arial" w:cs="Arial" w:asciiTheme="minorAscii" w:hAnsiTheme="minorAscii" w:eastAsiaTheme="minorAscii" w:cstheme="minorAscii"/>
          <w:sz w:val="24"/>
          <w:szCs w:val="24"/>
        </w:rPr>
      </w:pPr>
      <w:r w:rsidRPr="3B5F97D3" w:rsidR="4E7CABEC">
        <w:rPr>
          <w:rFonts w:ascii="Arial" w:hAnsi="Arial" w:eastAsia="Calibri" w:cs=""/>
        </w:rPr>
        <w:t xml:space="preserve">Context: What do they know about this issue? </w:t>
      </w:r>
    </w:p>
    <w:p w:rsidRPr="004A2D1B" w:rsidR="00315B35" w:rsidP="3B5F97D3" w:rsidRDefault="00315B35" w14:paraId="04BAE547" w14:textId="60D43E51">
      <w:pPr>
        <w:pStyle w:val="ListParagraph"/>
        <w:numPr>
          <w:ilvl w:val="0"/>
          <w:numId w:val="45"/>
        </w:numPr>
        <w:ind w:left="1224"/>
        <w:rPr>
          <w:rFonts w:ascii="Arial" w:hAnsi="Arial" w:eastAsia="Arial" w:cs="Arial" w:asciiTheme="minorAscii" w:hAnsiTheme="minorAscii" w:eastAsiaTheme="minorAscii" w:cstheme="minorAscii"/>
          <w:sz w:val="24"/>
          <w:szCs w:val="24"/>
        </w:rPr>
      </w:pPr>
      <w:r w:rsidRPr="3B5F97D3" w:rsidR="4E7CABEC">
        <w:rPr>
          <w:rFonts w:ascii="Arial" w:hAnsi="Arial" w:eastAsia="Calibri" w:cs=""/>
        </w:rPr>
        <w:t xml:space="preserve">Character: Who/What is being portrayed in the cartoon? – It is an accepted convention that animals, birds, objects can be used as characters in a cartoon. In this case the birds represent mother and child. </w:t>
      </w:r>
    </w:p>
    <w:p w:rsidRPr="004A2D1B" w:rsidR="00315B35" w:rsidP="3B5F97D3" w:rsidRDefault="00315B35" w14:paraId="75A9963F" w14:textId="37F67C2E">
      <w:pPr>
        <w:pStyle w:val="ListParagraph"/>
        <w:numPr>
          <w:ilvl w:val="0"/>
          <w:numId w:val="45"/>
        </w:numPr>
        <w:ind w:left="1224"/>
        <w:rPr>
          <w:rFonts w:ascii="Arial" w:hAnsi="Arial" w:eastAsia="Arial" w:cs="Arial" w:asciiTheme="minorAscii" w:hAnsiTheme="minorAscii" w:eastAsiaTheme="minorAscii" w:cstheme="minorAscii"/>
          <w:sz w:val="24"/>
          <w:szCs w:val="24"/>
        </w:rPr>
      </w:pPr>
      <w:r w:rsidRPr="3B5F97D3" w:rsidR="4E7CABEC">
        <w:rPr>
          <w:rFonts w:ascii="Arial" w:hAnsi="Arial" w:eastAsia="Calibri" w:cs=""/>
        </w:rPr>
        <w:t xml:space="preserve">Setting: How has the cartoonist shown the setting? Include the use of the tyre to represent the nest.  </w:t>
      </w:r>
    </w:p>
    <w:p w:rsidRPr="004A2D1B" w:rsidR="00315B35" w:rsidP="3B5F97D3" w:rsidRDefault="00315B35" w14:paraId="3788FBA7" w14:textId="7E25DCF0">
      <w:pPr>
        <w:pStyle w:val="ListParagraph"/>
        <w:numPr>
          <w:ilvl w:val="0"/>
          <w:numId w:val="45"/>
        </w:numPr>
        <w:ind w:left="1224"/>
        <w:rPr>
          <w:rFonts w:ascii="Arial" w:hAnsi="Arial" w:eastAsia="Arial" w:cs="Arial" w:asciiTheme="minorAscii" w:hAnsiTheme="minorAscii" w:eastAsiaTheme="minorAscii" w:cstheme="minorAscii"/>
          <w:sz w:val="24"/>
          <w:szCs w:val="24"/>
        </w:rPr>
      </w:pPr>
      <w:r w:rsidRPr="3B5F97D3" w:rsidR="4E7CABEC">
        <w:rPr>
          <w:rFonts w:ascii="Arial" w:hAnsi="Arial" w:eastAsia="Calibri" w:cs=""/>
        </w:rPr>
        <w:t xml:space="preserve">Written text: Consider the conventions of the written text. Which is read first? How do you know?  Include: Convention in English is that we read left to right. Meaning is implied by the word ‘again’ that the birds have been in this situation for a while. Typical child question/response to what’s for dinner. </w:t>
      </w:r>
    </w:p>
    <w:p w:rsidRPr="004A2D1B" w:rsidR="00315B35" w:rsidP="3B5F97D3" w:rsidRDefault="00315B35" w14:paraId="7EB47EE6" w14:textId="3DDAAEDB">
      <w:pPr>
        <w:pStyle w:val="ListParagraph"/>
        <w:numPr>
          <w:ilvl w:val="0"/>
          <w:numId w:val="45"/>
        </w:numPr>
        <w:ind w:left="1224"/>
        <w:rPr>
          <w:rFonts w:ascii="Arial" w:hAnsi="Arial" w:eastAsia="Arial" w:cs="Arial" w:asciiTheme="minorAscii" w:hAnsiTheme="minorAscii" w:eastAsiaTheme="minorAscii" w:cstheme="minorAscii"/>
          <w:sz w:val="24"/>
          <w:szCs w:val="24"/>
        </w:rPr>
      </w:pPr>
      <w:r w:rsidRPr="3B5F97D3" w:rsidR="4E7CABEC">
        <w:rPr>
          <w:rFonts w:ascii="Arial" w:hAnsi="Arial" w:eastAsia="Calibri" w:cs=""/>
        </w:rPr>
        <w:t>Values/attitudes: Explain the cartoonists’ attitude to this issue? Do you think the cartoonist has used humour to communicate their ideas? Explain.</w:t>
      </w:r>
    </w:p>
    <w:p w:rsidRPr="004A2D1B" w:rsidR="00315B35" w:rsidP="3B5F97D3" w:rsidRDefault="00315B35" w14:paraId="27E60684" w14:textId="5A3B006E">
      <w:pPr>
        <w:pStyle w:val="Heading3"/>
        <w:bidi w:val="0"/>
        <w:spacing w:before="240" w:beforeAutospacing="off" w:after="200" w:afterAutospacing="off" w:line="276" w:lineRule="auto"/>
        <w:ind w:left="0" w:right="0"/>
        <w:jc w:val="left"/>
        <w:rPr/>
      </w:pPr>
      <w:r w:rsidR="759E8398">
        <w:rPr/>
        <w:t xml:space="preserve">Task 3 – </w:t>
      </w:r>
      <w:r w:rsidR="7CE89151">
        <w:rPr/>
        <w:t xml:space="preserve">representing speech in cartoons </w:t>
      </w:r>
    </w:p>
    <w:p w:rsidRPr="004A2D1B" w:rsidR="00315B35" w:rsidP="3B5F97D3" w:rsidRDefault="00315B35" w14:paraId="29E36964" w14:textId="506E393B">
      <w:pPr>
        <w:pStyle w:val="Normal"/>
        <w:rPr>
          <w:rFonts w:ascii="Arial" w:hAnsi="Arial" w:eastAsia="Calibri" w:cs=""/>
        </w:rPr>
      </w:pPr>
      <w:r w:rsidRPr="3B5F97D3" w:rsidR="475B1B75">
        <w:rPr>
          <w:rFonts w:ascii="Arial" w:hAnsi="Arial" w:eastAsia="Calibri" w:cs=""/>
        </w:rPr>
        <w:t>Text</w:t>
      </w:r>
      <w:r w:rsidRPr="3B5F97D3" w:rsidR="50924A5B">
        <w:rPr>
          <w:rFonts w:ascii="Arial" w:hAnsi="Arial" w:eastAsia="Calibri" w:cs=""/>
        </w:rPr>
        <w:t>s</w:t>
      </w:r>
      <w:r w:rsidRPr="3B5F97D3" w:rsidR="475B1B75">
        <w:rPr>
          <w:rFonts w:ascii="Arial" w:hAnsi="Arial" w:eastAsia="Calibri" w:cs=""/>
        </w:rPr>
        <w:t xml:space="preserve"> - </w:t>
      </w:r>
      <w:r w:rsidRPr="3B5F97D3" w:rsidR="54AF09D3">
        <w:rPr>
          <w:rFonts w:ascii="Arial" w:hAnsi="Arial" w:eastAsia="Calibri" w:cs=""/>
        </w:rPr>
        <w:t>‘</w:t>
      </w:r>
      <w:hyperlink r:id="Re842670883964470">
        <w:r w:rsidRPr="3B5F97D3" w:rsidR="54AF09D3">
          <w:rPr>
            <w:rStyle w:val="Hyperlink"/>
          </w:rPr>
          <w:t>Device</w:t>
        </w:r>
      </w:hyperlink>
      <w:r w:rsidRPr="3B5F97D3" w:rsidR="54AF09D3">
        <w:rPr>
          <w:rFonts w:ascii="Arial" w:hAnsi="Arial" w:eastAsia="Calibri" w:cs=""/>
        </w:rPr>
        <w:t>’ by Michael Leunig and ‘</w:t>
      </w:r>
      <w:hyperlink r:id="Rbbd879d22f204b3b">
        <w:r w:rsidRPr="3B5F97D3" w:rsidR="54AF09D3">
          <w:rPr>
            <w:rStyle w:val="Hyperlink"/>
          </w:rPr>
          <w:t>Caution children playing</w:t>
        </w:r>
      </w:hyperlink>
      <w:r w:rsidRPr="3B5F97D3" w:rsidR="54AF09D3">
        <w:rPr>
          <w:rFonts w:ascii="Arial" w:hAnsi="Arial" w:eastAsia="Calibri" w:cs=""/>
        </w:rPr>
        <w:t xml:space="preserve"> by </w:t>
      </w:r>
      <w:r w:rsidRPr="3B5F97D3" w:rsidR="5BE36053">
        <w:rPr>
          <w:rFonts w:ascii="Arial" w:hAnsi="Arial" w:eastAsia="Calibri" w:cs=""/>
        </w:rPr>
        <w:t>Steiner</w:t>
      </w:r>
    </w:p>
    <w:p w:rsidRPr="004A2D1B" w:rsidR="00315B35" w:rsidP="3B5F97D3" w:rsidRDefault="00315B35" w14:paraId="15C7ED59" w14:textId="50B692EB">
      <w:pPr>
        <w:pStyle w:val="Normal"/>
        <w:rPr>
          <w:rFonts w:ascii="Arial" w:hAnsi="Arial" w:eastAsia="Calibri" w:cs=""/>
        </w:rPr>
      </w:pPr>
      <w:r w:rsidRPr="3B5F97D3" w:rsidR="7F472357">
        <w:rPr>
          <w:rFonts w:ascii="Arial" w:hAnsi="Arial" w:eastAsia="Calibri" w:cs=""/>
        </w:rPr>
        <w:t xml:space="preserve">(Note, the student will need to hover the mouse over the cartoons to identify the </w:t>
      </w:r>
      <w:proofErr w:type="spellStart"/>
      <w:r w:rsidRPr="3B5F97D3" w:rsidR="7F472357">
        <w:rPr>
          <w:rFonts w:ascii="Arial" w:hAnsi="Arial" w:eastAsia="Calibri" w:cs=""/>
        </w:rPr>
        <w:t>cartoob</w:t>
      </w:r>
      <w:proofErr w:type="spellEnd"/>
      <w:r w:rsidRPr="3B5F97D3" w:rsidR="7F472357">
        <w:rPr>
          <w:rFonts w:ascii="Arial" w:hAnsi="Arial" w:eastAsia="Calibri" w:cs=""/>
        </w:rPr>
        <w:t xml:space="preserve"> labelled ‘Device’ and then click on this to open it.)</w:t>
      </w:r>
    </w:p>
    <w:p w:rsidRPr="004A2D1B" w:rsidR="00315B35" w:rsidP="3B5F97D3" w:rsidRDefault="00315B35" w14:paraId="72A51B0A" w14:textId="632DA8F2">
      <w:pPr>
        <w:pStyle w:val="Normal"/>
        <w:rPr>
          <w:rFonts w:ascii="Arial" w:hAnsi="Arial" w:eastAsia="Calibri" w:cs=""/>
        </w:rPr>
      </w:pPr>
      <w:r w:rsidRPr="3B5F97D3" w:rsidR="1A884585">
        <w:rPr>
          <w:rFonts w:ascii="Arial" w:hAnsi="Arial" w:eastAsia="Calibri" w:cs=""/>
        </w:rPr>
        <w:t>Record your answers in OneNote.</w:t>
      </w:r>
    </w:p>
    <w:p w:rsidRPr="004A2D1B" w:rsidR="00315B35" w:rsidP="3B5F97D3" w:rsidRDefault="00315B35" w14:paraId="152F2CFC" w14:textId="7CBE14CB">
      <w:pPr>
        <w:pStyle w:val="Normal"/>
        <w:rPr>
          <w:rFonts w:ascii="Arial" w:hAnsi="Arial" w:eastAsia="Calibri" w:cs=""/>
        </w:rPr>
      </w:pPr>
      <w:r w:rsidRPr="3B5F97D3" w:rsidR="1D3E7B22">
        <w:rPr>
          <w:rFonts w:ascii="Arial" w:hAnsi="Arial" w:eastAsia="Calibri" w:cs=""/>
        </w:rPr>
        <w:t>Firstly, examine the Leunig cartoon and answer these questions.</w:t>
      </w:r>
    </w:p>
    <w:p w:rsidRPr="004A2D1B" w:rsidR="00315B35" w:rsidP="3B5F97D3" w:rsidRDefault="00315B35" w14:paraId="4AABBEDB" w14:textId="135E9CFA">
      <w:pPr>
        <w:pStyle w:val="ListParagraph"/>
        <w:numPr>
          <w:ilvl w:val="0"/>
          <w:numId w:val="46"/>
        </w:numPr>
        <w:rPr>
          <w:rFonts w:ascii="Arial" w:hAnsi="Arial" w:eastAsia="Arial" w:cs="Arial" w:asciiTheme="minorAscii" w:hAnsiTheme="minorAscii" w:eastAsiaTheme="minorAscii" w:cstheme="minorAscii"/>
          <w:sz w:val="24"/>
          <w:szCs w:val="24"/>
        </w:rPr>
      </w:pPr>
      <w:r w:rsidRPr="3B5F97D3" w:rsidR="1D3E7B22">
        <w:rPr>
          <w:rFonts w:ascii="Arial" w:hAnsi="Arial" w:eastAsia="Calibri" w:cs=""/>
        </w:rPr>
        <w:t xml:space="preserve">How have speech bubbles been used in an innovative way? </w:t>
      </w:r>
    </w:p>
    <w:p w:rsidRPr="004A2D1B" w:rsidR="00315B35" w:rsidP="3B5F97D3" w:rsidRDefault="00315B35" w14:paraId="3ECCE00C" w14:textId="0F155C75">
      <w:pPr>
        <w:pStyle w:val="ListParagraph"/>
        <w:numPr>
          <w:ilvl w:val="0"/>
          <w:numId w:val="46"/>
        </w:numPr>
        <w:rPr>
          <w:rFonts w:ascii="Arial" w:hAnsi="Arial" w:eastAsia="Arial" w:cs="Arial" w:asciiTheme="minorAscii" w:hAnsiTheme="minorAscii" w:eastAsiaTheme="minorAscii" w:cstheme="minorAscii"/>
          <w:sz w:val="24"/>
          <w:szCs w:val="24"/>
        </w:rPr>
      </w:pPr>
      <w:r w:rsidRPr="3B5F97D3" w:rsidR="1D3E7B22">
        <w:rPr>
          <w:rFonts w:ascii="Arial" w:hAnsi="Arial" w:eastAsia="Calibri" w:cs=""/>
        </w:rPr>
        <w:t>What other ways have you seen speech bubbles used in cartoons?</w:t>
      </w:r>
    </w:p>
    <w:p w:rsidRPr="004A2D1B" w:rsidR="00315B35" w:rsidP="3B5F97D3" w:rsidRDefault="00315B35" w14:paraId="6473AD75" w14:textId="1941FFF1">
      <w:pPr>
        <w:pStyle w:val="Normal"/>
        <w:ind w:left="0"/>
        <w:rPr>
          <w:rFonts w:ascii="Arial" w:hAnsi="Arial" w:eastAsia="Calibri" w:cs=""/>
        </w:rPr>
      </w:pPr>
      <w:r w:rsidRPr="3B5F97D3" w:rsidR="1D3E7B22">
        <w:rPr>
          <w:rFonts w:ascii="Arial" w:hAnsi="Arial" w:eastAsia="Calibri" w:cs=""/>
        </w:rPr>
        <w:t xml:space="preserve">Now examine the </w:t>
      </w:r>
      <w:r w:rsidRPr="3B5F97D3" w:rsidR="5C6CB29A">
        <w:rPr>
          <w:rFonts w:ascii="Arial" w:hAnsi="Arial" w:eastAsia="Calibri" w:cs=""/>
        </w:rPr>
        <w:t>Steiner cartoon.</w:t>
      </w:r>
    </w:p>
    <w:p w:rsidRPr="004A2D1B" w:rsidR="00315B35" w:rsidP="3B5F97D3" w:rsidRDefault="00315B35" w14:paraId="3E29BE71" w14:textId="50A0AD8B">
      <w:pPr>
        <w:pStyle w:val="ListParagraph"/>
        <w:numPr>
          <w:ilvl w:val="0"/>
          <w:numId w:val="46"/>
        </w:numPr>
        <w:bidi w:val="0"/>
        <w:spacing w:before="240" w:beforeAutospacing="off" w:after="0" w:afterAutospacing="off" w:line="276" w:lineRule="auto"/>
        <w:ind w:left="720" w:right="0" w:hanging="360"/>
        <w:jc w:val="left"/>
        <w:rPr>
          <w:rFonts w:ascii="Arial" w:hAnsi="Arial" w:eastAsia="Arial" w:cs="Arial" w:asciiTheme="minorAscii" w:hAnsiTheme="minorAscii" w:eastAsiaTheme="minorAscii" w:cstheme="minorAscii"/>
          <w:sz w:val="24"/>
          <w:szCs w:val="24"/>
        </w:rPr>
      </w:pPr>
      <w:r w:rsidRPr="3B5F97D3" w:rsidR="5C6CB29A">
        <w:rPr>
          <w:rFonts w:ascii="Arial" w:hAnsi="Arial" w:eastAsia="Calibri" w:cs=""/>
        </w:rPr>
        <w:t xml:space="preserve">Describe how Steiner </w:t>
      </w:r>
      <w:r w:rsidRPr="3B5F97D3" w:rsidR="387F9D4F">
        <w:rPr>
          <w:rFonts w:ascii="Arial" w:hAnsi="Arial" w:eastAsia="Calibri" w:cs=""/>
        </w:rPr>
        <w:t>represents speaking.</w:t>
      </w:r>
    </w:p>
    <w:p w:rsidRPr="004A2D1B" w:rsidR="00315B35" w:rsidP="3B5F97D3" w:rsidRDefault="00315B35" w14:paraId="3A23F324" w14:textId="1327956A">
      <w:pPr>
        <w:pStyle w:val="Normal"/>
        <w:bidi w:val="0"/>
        <w:spacing w:before="240" w:beforeAutospacing="off" w:after="0" w:afterAutospacing="off" w:line="276" w:lineRule="auto"/>
        <w:ind w:left="0" w:right="0"/>
        <w:jc w:val="left"/>
        <w:rPr>
          <w:rFonts w:ascii="Arial" w:hAnsi="Arial" w:eastAsia="Calibri" w:cs=""/>
        </w:rPr>
      </w:pPr>
      <w:r w:rsidRPr="3B5F97D3" w:rsidR="5C6CB29A">
        <w:rPr>
          <w:rFonts w:ascii="Arial" w:hAnsi="Arial" w:eastAsia="Calibri" w:cs=""/>
        </w:rPr>
        <w:t>Answer these questions about both texts.</w:t>
      </w:r>
    </w:p>
    <w:p w:rsidRPr="004A2D1B" w:rsidR="00315B35" w:rsidP="3B5F97D3" w:rsidRDefault="00315B35" w14:paraId="407E77A3" w14:textId="177B7AB6">
      <w:pPr>
        <w:pStyle w:val="ListParagraph"/>
        <w:numPr>
          <w:ilvl w:val="0"/>
          <w:numId w:val="46"/>
        </w:numPr>
        <w:bidi w:val="0"/>
        <w:spacing w:before="240" w:beforeAutospacing="off" w:after="0" w:afterAutospacing="off" w:line="276" w:lineRule="auto"/>
        <w:ind w:left="720" w:right="0" w:hanging="360"/>
        <w:jc w:val="left"/>
        <w:rPr>
          <w:sz w:val="24"/>
          <w:szCs w:val="24"/>
        </w:rPr>
      </w:pPr>
      <w:r w:rsidRPr="3B5F97D3" w:rsidR="5C6CB29A">
        <w:rPr>
          <w:rFonts w:ascii="Arial" w:hAnsi="Arial" w:eastAsia="Calibri" w:cs=""/>
        </w:rPr>
        <w:t xml:space="preserve">Compare the way Steiner </w:t>
      </w:r>
      <w:r w:rsidRPr="3B5F97D3" w:rsidR="52C69452">
        <w:rPr>
          <w:rFonts w:ascii="Arial" w:hAnsi="Arial" w:eastAsia="Calibri" w:cs=""/>
        </w:rPr>
        <w:t>and Leunig use speech.</w:t>
      </w:r>
    </w:p>
    <w:p w:rsidRPr="004A2D1B" w:rsidR="00315B35" w:rsidP="3B5F97D3" w:rsidRDefault="00315B35" w14:paraId="4A4D8E7A" w14:textId="33E66F92">
      <w:pPr>
        <w:pStyle w:val="ListParagraph"/>
        <w:numPr>
          <w:ilvl w:val="0"/>
          <w:numId w:val="46"/>
        </w:numPr>
        <w:bidi w:val="0"/>
        <w:spacing w:before="240" w:beforeAutospacing="off" w:after="0" w:afterAutospacing="off" w:line="276" w:lineRule="auto"/>
        <w:ind w:left="720" w:right="0" w:hanging="360"/>
        <w:jc w:val="left"/>
        <w:rPr>
          <w:rFonts w:ascii="Arial" w:hAnsi="Arial" w:eastAsia="Arial" w:cs="Arial" w:asciiTheme="minorAscii" w:hAnsiTheme="minorAscii" w:eastAsiaTheme="minorAscii" w:cstheme="minorAscii"/>
          <w:sz w:val="24"/>
          <w:szCs w:val="24"/>
        </w:rPr>
      </w:pPr>
      <w:r w:rsidRPr="3B5F97D3" w:rsidR="52C69452">
        <w:rPr>
          <w:rFonts w:ascii="Arial" w:hAnsi="Arial" w:eastAsia="Calibri" w:cs=""/>
        </w:rPr>
        <w:t>Reflect on why you can still read the cartoon even though the code is used with a different convention.</w:t>
      </w:r>
    </w:p>
    <w:p w:rsidRPr="004A2D1B" w:rsidR="00315B35" w:rsidP="3B5F97D3" w:rsidRDefault="00315B35" w14:paraId="79382DAD" w14:textId="62545BDE">
      <w:pPr>
        <w:pStyle w:val="Normal"/>
        <w:bidi w:val="0"/>
        <w:spacing w:before="240" w:beforeAutospacing="off" w:after="0" w:afterAutospacing="off" w:line="276" w:lineRule="auto"/>
        <w:ind w:left="0" w:right="0"/>
        <w:jc w:val="left"/>
        <w:rPr>
          <w:rFonts w:ascii="Arial" w:hAnsi="Arial" w:eastAsia="Calibri" w:cs=""/>
        </w:rPr>
      </w:pPr>
    </w:p>
    <w:p w:rsidRPr="004A2D1B" w:rsidR="00315B35" w:rsidP="3B5F97D3" w:rsidRDefault="00315B35" w14:paraId="1AB86D7B" w14:textId="0751BBCE">
      <w:pPr>
        <w:pStyle w:val="Heading3"/>
        <w:bidi w:val="0"/>
        <w:rPr/>
      </w:pPr>
      <w:r w:rsidR="27A38870">
        <w:rPr/>
        <w:t>Task 4 – close reading of a cartoon</w:t>
      </w:r>
    </w:p>
    <w:p w:rsidRPr="004A2D1B" w:rsidR="00315B35" w:rsidP="3B5F97D3" w:rsidRDefault="00315B35" w14:paraId="7C991F62" w14:textId="6D480499">
      <w:pPr>
        <w:pStyle w:val="Normal"/>
        <w:bidi w:val="0"/>
        <w:spacing w:before="240" w:beforeAutospacing="off" w:after="0" w:afterAutospacing="off" w:line="276" w:lineRule="auto"/>
        <w:ind w:left="0" w:right="0"/>
        <w:jc w:val="left"/>
        <w:rPr>
          <w:rFonts w:ascii="Arial" w:hAnsi="Arial" w:eastAsia="Calibri" w:cs=""/>
        </w:rPr>
      </w:pPr>
      <w:r w:rsidRPr="3B5F97D3" w:rsidR="27A38870">
        <w:rPr>
          <w:rFonts w:ascii="Arial" w:hAnsi="Arial" w:eastAsia="Calibri" w:cs=""/>
        </w:rPr>
        <w:t xml:space="preserve">Use either Device or Caution </w:t>
      </w:r>
      <w:proofErr w:type="gramStart"/>
      <w:r w:rsidRPr="3B5F97D3" w:rsidR="27A38870">
        <w:rPr>
          <w:rFonts w:ascii="Arial" w:hAnsi="Arial" w:eastAsia="Calibri" w:cs=""/>
        </w:rPr>
        <w:t>children  playing</w:t>
      </w:r>
      <w:proofErr w:type="gramEnd"/>
      <w:r w:rsidRPr="3B5F97D3" w:rsidR="27A38870">
        <w:rPr>
          <w:rFonts w:ascii="Arial" w:hAnsi="Arial" w:eastAsia="Calibri" w:cs=""/>
        </w:rPr>
        <w:t xml:space="preserve"> to answer these questions. Record your responses in OneNote. </w:t>
      </w:r>
    </w:p>
    <w:p w:rsidRPr="004A2D1B" w:rsidR="00315B35" w:rsidP="3B5F97D3" w:rsidRDefault="00315B35" w14:paraId="4AEA868F" w14:textId="2D3E3BBC">
      <w:pPr>
        <w:pStyle w:val="ListParagraph"/>
        <w:numPr>
          <w:ilvl w:val="0"/>
          <w:numId w:val="47"/>
        </w:numPr>
        <w:bidi w:val="0"/>
        <w:spacing w:before="240" w:beforeAutospacing="off" w:after="0" w:afterAutospacing="off" w:line="276" w:lineRule="auto"/>
        <w:ind w:right="0"/>
        <w:jc w:val="left"/>
        <w:rPr>
          <w:rFonts w:ascii="Arial" w:hAnsi="Arial" w:eastAsia="Arial" w:cs="Arial" w:asciiTheme="minorAscii" w:hAnsiTheme="minorAscii" w:eastAsiaTheme="minorAscii" w:cstheme="minorAscii"/>
          <w:sz w:val="24"/>
          <w:szCs w:val="24"/>
        </w:rPr>
      </w:pPr>
      <w:r w:rsidRPr="3B5F97D3" w:rsidR="27A38870">
        <w:rPr>
          <w:rFonts w:ascii="Arial" w:hAnsi="Arial" w:eastAsia="Calibri" w:cs=""/>
        </w:rPr>
        <w:t xml:space="preserve">Reflect on what you think this cartoon is about. </w:t>
      </w:r>
    </w:p>
    <w:p w:rsidRPr="004A2D1B" w:rsidR="00315B35" w:rsidP="3B5F97D3" w:rsidRDefault="00315B35" w14:paraId="4C47A945" w14:textId="1DC8591D">
      <w:pPr>
        <w:pStyle w:val="ListParagraph"/>
        <w:numPr>
          <w:ilvl w:val="0"/>
          <w:numId w:val="48"/>
        </w:numPr>
        <w:bidi w:val="0"/>
        <w:spacing w:before="240" w:beforeAutospacing="off" w:after="0" w:afterAutospacing="off" w:line="276" w:lineRule="auto"/>
        <w:ind w:left="1080" w:right="0"/>
        <w:jc w:val="left"/>
        <w:rPr>
          <w:rFonts w:ascii="Arial" w:hAnsi="Arial" w:eastAsia="Arial" w:cs="Arial" w:asciiTheme="minorAscii" w:hAnsiTheme="minorAscii" w:eastAsiaTheme="minorAscii" w:cstheme="minorAscii"/>
          <w:sz w:val="24"/>
          <w:szCs w:val="24"/>
        </w:rPr>
      </w:pPr>
      <w:r w:rsidRPr="3B5F97D3" w:rsidR="27A38870">
        <w:rPr>
          <w:rFonts w:ascii="Arial" w:hAnsi="Arial" w:eastAsia="Calibri" w:cs=""/>
        </w:rPr>
        <w:t xml:space="preserve">Write a few ideas about this issue in your workbook. </w:t>
      </w:r>
    </w:p>
    <w:p w:rsidRPr="004A2D1B" w:rsidR="00315B35" w:rsidP="3B5F97D3" w:rsidRDefault="00315B35" w14:paraId="66C121C2" w14:textId="220C1409">
      <w:pPr>
        <w:pStyle w:val="ListParagraph"/>
        <w:numPr>
          <w:ilvl w:val="0"/>
          <w:numId w:val="47"/>
        </w:numPr>
        <w:bidi w:val="0"/>
        <w:spacing w:before="240" w:beforeAutospacing="off" w:after="0" w:afterAutospacing="off" w:line="276" w:lineRule="auto"/>
        <w:ind w:right="0"/>
        <w:jc w:val="left"/>
        <w:rPr>
          <w:rFonts w:ascii="Arial" w:hAnsi="Arial" w:eastAsia="Arial" w:cs="Arial" w:asciiTheme="minorAscii" w:hAnsiTheme="minorAscii" w:eastAsiaTheme="minorAscii" w:cstheme="minorAscii"/>
          <w:sz w:val="24"/>
          <w:szCs w:val="24"/>
        </w:rPr>
      </w:pPr>
      <w:r w:rsidRPr="3B5F97D3" w:rsidR="27A38870">
        <w:rPr>
          <w:rFonts w:ascii="Arial" w:hAnsi="Arial" w:eastAsia="Calibri" w:cs=""/>
        </w:rPr>
        <w:t xml:space="preserve">How does the cartoonist feel about this issue? How do you know? </w:t>
      </w:r>
    </w:p>
    <w:p w:rsidRPr="004A2D1B" w:rsidR="00315B35" w:rsidP="3B5F97D3" w:rsidRDefault="00315B35" w14:paraId="1923627A" w14:textId="2D2693FE">
      <w:pPr>
        <w:pStyle w:val="ListParagraph"/>
        <w:numPr>
          <w:ilvl w:val="0"/>
          <w:numId w:val="47"/>
        </w:numPr>
        <w:bidi w:val="0"/>
        <w:spacing w:before="240" w:beforeAutospacing="off" w:after="0" w:afterAutospacing="off" w:line="276" w:lineRule="auto"/>
        <w:ind w:right="0"/>
        <w:jc w:val="left"/>
        <w:rPr>
          <w:rFonts w:ascii="Arial" w:hAnsi="Arial" w:eastAsia="Arial" w:cs="Arial" w:asciiTheme="minorAscii" w:hAnsiTheme="minorAscii" w:eastAsiaTheme="minorAscii" w:cstheme="minorAscii"/>
          <w:sz w:val="24"/>
          <w:szCs w:val="24"/>
        </w:rPr>
      </w:pPr>
      <w:r w:rsidRPr="3B5F97D3" w:rsidR="27A38870">
        <w:rPr>
          <w:rFonts w:ascii="Arial" w:hAnsi="Arial" w:eastAsia="Calibri" w:cs=""/>
        </w:rPr>
        <w:t>To show you understand, write a caption for each of the characters in the cartoon.</w:t>
      </w:r>
    </w:p>
    <w:p w:rsidRPr="004A2D1B" w:rsidR="00315B35" w:rsidP="3B5F97D3" w:rsidRDefault="00315B35" w14:paraId="3F0F9ACB" w14:textId="265EA8CD">
      <w:pPr>
        <w:pStyle w:val="Normal"/>
        <w:bidi w:val="0"/>
        <w:spacing w:before="240" w:beforeAutospacing="off" w:after="0" w:afterAutospacing="off" w:line="276" w:lineRule="auto"/>
        <w:ind w:right="0"/>
        <w:jc w:val="left"/>
        <w:rPr>
          <w:rFonts w:ascii="Arial" w:hAnsi="Arial" w:eastAsia="Calibri" w:cs=""/>
        </w:rPr>
      </w:pPr>
    </w:p>
    <w:p w:rsidRPr="004A2D1B" w:rsidR="00315B35" w:rsidP="3B5F97D3" w:rsidRDefault="00315B35" w14:paraId="3F2D3EE1" w14:textId="6A8D08F0">
      <w:pPr>
        <w:pStyle w:val="Normal"/>
        <w:bidi w:val="0"/>
        <w:spacing w:before="240" w:beforeAutospacing="off" w:after="0" w:afterAutospacing="off" w:line="276" w:lineRule="auto"/>
        <w:ind w:right="0"/>
        <w:jc w:val="left"/>
        <w:rPr>
          <w:rFonts w:ascii="Arial" w:hAnsi="Arial" w:eastAsia="Calibri" w:cs=""/>
        </w:rPr>
      </w:pPr>
      <w:r w:rsidRPr="3B5F97D3" w:rsidR="27A38870">
        <w:rPr>
          <w:rFonts w:ascii="Arial" w:hAnsi="Arial" w:eastAsia="Calibri" w:cs=""/>
        </w:rPr>
        <w:t xml:space="preserve">Task 5 – assessment </w:t>
      </w:r>
    </w:p>
    <w:p w:rsidRPr="004A2D1B" w:rsidR="00315B35" w:rsidP="3B5F97D3" w:rsidRDefault="00315B35" w14:paraId="1AD373D1" w14:textId="00C72072">
      <w:pPr>
        <w:pStyle w:val="Normal"/>
        <w:bidi w:val="0"/>
        <w:spacing w:before="240" w:beforeAutospacing="off" w:after="0" w:afterAutospacing="off" w:line="276" w:lineRule="auto"/>
        <w:ind w:right="0"/>
        <w:jc w:val="left"/>
        <w:rPr>
          <w:rFonts w:ascii="Arial" w:hAnsi="Arial" w:eastAsia="Calibri" w:cs=""/>
        </w:rPr>
      </w:pPr>
      <w:r w:rsidRPr="3B5F97D3" w:rsidR="27A38870">
        <w:rPr>
          <w:rFonts w:ascii="Arial" w:hAnsi="Arial" w:eastAsia="Calibri" w:cs=""/>
        </w:rPr>
        <w:t xml:space="preserve">Complete these responses in the OneNote tab labelled assessment. </w:t>
      </w:r>
    </w:p>
    <w:p w:rsidRPr="004A2D1B" w:rsidR="00315B35" w:rsidP="3B5F97D3" w:rsidRDefault="00315B35" w14:paraId="0F34BC12" w14:textId="4F6002AE">
      <w:pPr>
        <w:pStyle w:val="ListParagraph"/>
        <w:numPr>
          <w:ilvl w:val="0"/>
          <w:numId w:val="49"/>
        </w:numPr>
        <w:bidi w:val="0"/>
        <w:spacing w:before="240" w:beforeAutospacing="off" w:after="0" w:afterAutospacing="off" w:line="276" w:lineRule="auto"/>
        <w:ind w:right="0"/>
        <w:jc w:val="left"/>
        <w:rPr>
          <w:rFonts w:ascii="Arial" w:hAnsi="Arial" w:eastAsia="Arial" w:cs="Arial" w:asciiTheme="minorAscii" w:hAnsiTheme="minorAscii" w:eastAsiaTheme="minorAscii" w:cstheme="minorAscii"/>
          <w:sz w:val="24"/>
          <w:szCs w:val="24"/>
        </w:rPr>
      </w:pPr>
      <w:r w:rsidRPr="3B5F97D3" w:rsidR="27A38870">
        <w:rPr>
          <w:rFonts w:ascii="Arial" w:hAnsi="Arial" w:eastAsia="Calibri" w:cs=""/>
        </w:rPr>
        <w:t xml:space="preserve">Why do cartoonists compose cartoons?  </w:t>
      </w:r>
    </w:p>
    <w:p w:rsidRPr="004A2D1B" w:rsidR="00315B35" w:rsidP="3B5F97D3" w:rsidRDefault="00315B35" w14:paraId="17A7C274" w14:textId="7D31F0B0">
      <w:pPr>
        <w:pStyle w:val="ListParagraph"/>
        <w:numPr>
          <w:ilvl w:val="1"/>
          <w:numId w:val="50"/>
        </w:numPr>
        <w:bidi w:val="0"/>
        <w:spacing w:before="240" w:beforeAutospacing="off" w:after="0" w:afterAutospacing="off" w:line="276" w:lineRule="auto"/>
        <w:ind w:left="1080" w:right="0"/>
        <w:jc w:val="left"/>
        <w:rPr>
          <w:rFonts w:ascii="Arial" w:hAnsi="Arial" w:eastAsia="Arial" w:cs="Arial" w:asciiTheme="minorAscii" w:hAnsiTheme="minorAscii" w:eastAsiaTheme="minorAscii" w:cstheme="minorAscii"/>
          <w:sz w:val="24"/>
          <w:szCs w:val="24"/>
        </w:rPr>
      </w:pPr>
      <w:r w:rsidRPr="3B5F97D3" w:rsidR="27A38870">
        <w:rPr>
          <w:rFonts w:ascii="Arial" w:hAnsi="Arial" w:eastAsia="Calibri" w:cs=""/>
        </w:rPr>
        <w:t xml:space="preserve">Do you think it is to convey their views and feelings about an issue or event? How do you know? </w:t>
      </w:r>
    </w:p>
    <w:p w:rsidRPr="004A2D1B" w:rsidR="00315B35" w:rsidP="3B5F97D3" w:rsidRDefault="00315B35" w14:paraId="5AC83EDF" w14:textId="0E9E315A">
      <w:pPr>
        <w:pStyle w:val="ListParagraph"/>
        <w:numPr>
          <w:ilvl w:val="0"/>
          <w:numId w:val="49"/>
        </w:numPr>
        <w:bidi w:val="0"/>
        <w:spacing w:before="240" w:beforeAutospacing="off" w:after="0" w:afterAutospacing="off" w:line="276" w:lineRule="auto"/>
        <w:ind w:right="0"/>
        <w:jc w:val="left"/>
        <w:rPr>
          <w:rFonts w:ascii="Arial" w:hAnsi="Arial" w:eastAsia="Arial" w:cs="Arial" w:asciiTheme="minorAscii" w:hAnsiTheme="minorAscii" w:eastAsiaTheme="minorAscii" w:cstheme="minorAscii"/>
          <w:sz w:val="24"/>
          <w:szCs w:val="24"/>
        </w:rPr>
      </w:pPr>
      <w:r w:rsidRPr="3B5F97D3" w:rsidR="27A38870">
        <w:rPr>
          <w:rFonts w:ascii="Arial" w:hAnsi="Arial" w:eastAsia="Calibri" w:cs=""/>
        </w:rPr>
        <w:t xml:space="preserve">Compose a cartoon that conveys your view/values on the issue using the codes and conventions you have seen in the cartoons you have been analysing.   </w:t>
      </w:r>
    </w:p>
    <w:p w:rsidRPr="004A2D1B" w:rsidR="00315B35" w:rsidP="3B5F97D3" w:rsidRDefault="00315B35" w14:paraId="471AED49" w14:textId="6AF03231">
      <w:pPr>
        <w:pStyle w:val="ListParagraph"/>
        <w:numPr>
          <w:ilvl w:val="0"/>
          <w:numId w:val="51"/>
        </w:numPr>
        <w:bidi w:val="0"/>
        <w:spacing w:before="240" w:beforeAutospacing="off" w:after="0" w:afterAutospacing="off" w:line="276" w:lineRule="auto"/>
        <w:ind w:left="1080" w:right="0"/>
        <w:jc w:val="left"/>
        <w:rPr>
          <w:rFonts w:ascii="Arial" w:hAnsi="Arial" w:eastAsia="Arial" w:cs="Arial" w:asciiTheme="minorAscii" w:hAnsiTheme="minorAscii" w:eastAsiaTheme="minorAscii" w:cstheme="minorAscii"/>
          <w:sz w:val="24"/>
          <w:szCs w:val="24"/>
        </w:rPr>
      </w:pPr>
      <w:r w:rsidRPr="3B5F97D3" w:rsidR="27A38870">
        <w:rPr>
          <w:rFonts w:ascii="Arial" w:hAnsi="Arial" w:eastAsia="Calibri" w:cs=""/>
        </w:rPr>
        <w:t>Select an issue or recent event and do some research on the issue and reflect on your own views. This could include interviewing parents/family or friends by phone or text.</w:t>
      </w:r>
    </w:p>
    <w:p w:rsidRPr="004A2D1B" w:rsidR="00315B35" w:rsidP="3B5F97D3" w:rsidRDefault="00315B35" w14:paraId="5FD097E9" w14:textId="354D808A">
      <w:pPr>
        <w:pStyle w:val="ListParagraph"/>
        <w:numPr>
          <w:ilvl w:val="0"/>
          <w:numId w:val="51"/>
        </w:numPr>
        <w:bidi w:val="0"/>
        <w:spacing w:before="240" w:beforeAutospacing="off" w:after="0" w:afterAutospacing="off" w:line="276" w:lineRule="auto"/>
        <w:ind w:left="1080" w:right="0"/>
        <w:jc w:val="left"/>
        <w:rPr>
          <w:sz w:val="24"/>
          <w:szCs w:val="24"/>
        </w:rPr>
      </w:pPr>
      <w:r w:rsidRPr="3B5F97D3" w:rsidR="27A38870">
        <w:rPr>
          <w:rFonts w:ascii="Arial" w:hAnsi="Arial" w:eastAsia="Calibri" w:cs=""/>
        </w:rPr>
        <w:t xml:space="preserve">Try to be innovative in your composition </w:t>
      </w:r>
      <w:proofErr w:type="gramStart"/>
      <w:r w:rsidRPr="3B5F97D3" w:rsidR="27A38870">
        <w:rPr>
          <w:rFonts w:ascii="Arial" w:hAnsi="Arial" w:eastAsia="Calibri" w:cs=""/>
        </w:rPr>
        <w:t>as long as</w:t>
      </w:r>
      <w:proofErr w:type="gramEnd"/>
      <w:r w:rsidRPr="3B5F97D3" w:rsidR="27A38870">
        <w:rPr>
          <w:rFonts w:ascii="Arial" w:hAnsi="Arial" w:eastAsia="Calibri" w:cs=""/>
        </w:rPr>
        <w:t xml:space="preserve"> the convention conveys meaning. </w:t>
      </w:r>
    </w:p>
    <w:p w:rsidRPr="004A2D1B" w:rsidR="00315B35" w:rsidP="3B5F97D3" w:rsidRDefault="00315B35" w14:paraId="1231BE67" w14:textId="5AA08DBD">
      <w:pPr>
        <w:pStyle w:val="Normal"/>
        <w:bidi w:val="0"/>
        <w:spacing w:before="240" w:beforeAutospacing="off" w:after="0" w:afterAutospacing="off" w:line="276" w:lineRule="auto"/>
        <w:ind w:right="0"/>
        <w:jc w:val="left"/>
        <w:rPr>
          <w:rFonts w:ascii="Arial" w:hAnsi="Arial" w:eastAsia="Calibri" w:cs=""/>
        </w:rPr>
        <w:sectPr w:rsidRPr="004A2D1B" w:rsidR="00315B35" w:rsidSect="000C27C4">
          <w:headerReference w:type="even" r:id="rId22"/>
          <w:headerReference w:type="default" r:id="rId23"/>
          <w:footerReference w:type="even" r:id="rId24"/>
          <w:footerReference w:type="default" r:id="rId25"/>
          <w:headerReference w:type="first" r:id="rId26"/>
          <w:footerReference w:type="first" r:id="rId27"/>
          <w:pgSz w:w="16840" w:h="11900" w:orient="landscape"/>
          <w:pgMar w:top="1134" w:right="1134" w:bottom="1134" w:left="1134" w:header="709" w:footer="709" w:gutter="0"/>
          <w:pgNumType w:start="1"/>
          <w:cols w:space="708"/>
          <w:titlePg/>
          <w:docGrid w:linePitch="360"/>
        </w:sectPr>
      </w:pPr>
      <w:r w:rsidRPr="3B5F97D3" w:rsidR="27A38870">
        <w:rPr>
          <w:rFonts w:ascii="Arial" w:hAnsi="Arial" w:eastAsia="Calibri" w:cs=""/>
        </w:rPr>
        <w:t>Note: The aim is not to be an artist but for you to be able to demonstrate how the codes and conventions of a cartoon allow a cartoonist to convey their values on a topic or issue.</w:t>
      </w:r>
    </w:p>
    <w:p w:rsidR="323BE954" w:rsidP="3B5F97D3" w:rsidRDefault="323BE954" w14:paraId="61B757D1" w14:textId="13366199">
      <w:pPr>
        <w:pStyle w:val="Heading4"/>
        <w:rPr/>
      </w:pPr>
      <w:r w:rsidR="323BE954">
        <w:rPr/>
        <w:t xml:space="preserve">Task 2 resource </w:t>
      </w:r>
    </w:p>
    <w:p w:rsidR="3B5F97D3" w:rsidP="3B5F97D3" w:rsidRDefault="3B5F97D3" w14:paraId="64876836" w14:textId="110911D4">
      <w:pPr>
        <w:pStyle w:val="Normal"/>
        <w:rPr>
          <w:rFonts w:ascii="Arial" w:hAnsi="Arial" w:eastAsia="Calibri" w:cs=""/>
        </w:rPr>
      </w:pPr>
    </w:p>
    <w:p w:rsidR="008A30C4" w:rsidP="3B5F97D3" w:rsidRDefault="008A30C4" w14:paraId="705CBC82" w14:textId="08C24678">
      <w:pPr>
        <w:pStyle w:val="Caption"/>
        <w:spacing w:before="0" w:beforeAutospacing="off"/>
      </w:pPr>
      <w:r w:rsidR="008A30C4">
        <w:rPr/>
        <w:t xml:space="preserve">Table </w:t>
      </w:r>
      <w:r>
        <w:fldChar w:fldCharType="begin"/>
      </w:r>
      <w:r>
        <w:instrText xml:space="preserve"> SEQ Table \* ARABIC </w:instrText>
      </w:r>
      <w:r>
        <w:fldChar w:fldCharType="separate"/>
      </w:r>
      <w:r w:rsidRPr="3B5F97D3" w:rsidR="00A3385E">
        <w:rPr>
          <w:noProof/>
        </w:rPr>
        <w:t>1</w:t>
      </w:r>
      <w:r>
        <w:fldChar w:fldCharType="end"/>
      </w:r>
      <w:r w:rsidR="00BD12C5">
        <w:rPr/>
        <w:t xml:space="preserve"> – </w:t>
      </w:r>
      <w:r w:rsidR="4467483C">
        <w:rPr/>
        <w:t>code and convention in ‘</w:t>
      </w:r>
      <w:r w:rsidR="00BD12C5">
        <w:rPr/>
        <w:t>Plastics Again</w:t>
      </w:r>
      <w:r w:rsidR="119B8420">
        <w:rPr/>
        <w:t>’</w:t>
      </w:r>
    </w:p>
    <w:tbl>
      <w:tblPr>
        <w:tblStyle w:val="Tableheader"/>
        <w:tblW w:w="0" w:type="auto"/>
        <w:tblInd w:w="-30" w:type="dxa"/>
        <w:tblLook w:val="04A0" w:firstRow="1" w:lastRow="0" w:firstColumn="1" w:lastColumn="0" w:noHBand="0" w:noVBand="1"/>
      </w:tblPr>
      <w:tblGrid>
        <w:gridCol w:w="4772"/>
        <w:gridCol w:w="4772"/>
        <w:gridCol w:w="4773"/>
      </w:tblGrid>
      <w:tr w:rsidRPr="007B6B2F" w:rsidR="008A30C4" w:rsidTr="3B5F97D3" w14:paraId="19D285E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Mar/>
          </w:tcPr>
          <w:p w:rsidRPr="007B6B2F" w:rsidR="008A30C4" w:rsidP="3B5F97D3" w:rsidRDefault="00BD12C5" w14:paraId="2DAB5A84" w14:textId="77777777">
            <w:pPr>
              <w:keepNext w:val="0"/>
              <w:keepLines w:val="0"/>
              <w:widowControl/>
              <w:spacing w:after="0" w:line="276" w:lineRule="auto"/>
              <w:ind w:left="0" w:hanging="0"/>
              <w:textboxTightWrap w:val="none"/>
              <w:rPr>
                <w:lang w:eastAsia="zh-CN"/>
              </w:rPr>
            </w:pPr>
            <w:r w:rsidRPr="3B5F97D3" w:rsidR="00BD12C5">
              <w:rPr>
                <w:lang w:eastAsia="zh-CN"/>
              </w:rPr>
              <w:t>Code</w:t>
            </w:r>
          </w:p>
        </w:tc>
        <w:tc>
          <w:tcPr>
            <w:cnfStyle w:val="000000000000" w:firstRow="0" w:lastRow="0" w:firstColumn="0" w:lastColumn="0" w:oddVBand="0" w:evenVBand="0" w:oddHBand="0" w:evenHBand="0" w:firstRowFirstColumn="0" w:firstRowLastColumn="0" w:lastRowFirstColumn="0" w:lastRowLastColumn="0"/>
            <w:tcW w:w="4772" w:type="dxa"/>
            <w:tcMar/>
          </w:tcPr>
          <w:p w:rsidRPr="007B6B2F" w:rsidR="008A30C4" w:rsidP="3B5F97D3" w:rsidRDefault="00BD12C5" w14:paraId="6B183A61" w14:textId="77777777">
            <w:pPr>
              <w:keepNext w:val="0"/>
              <w:keepLines w:val="0"/>
              <w:widowControl/>
              <w:spacing w:after="0" w:line="276" w:lineRule="auto"/>
              <w:ind w:left="0" w:hanging="0"/>
              <w:textboxTightWrap w:val="none"/>
              <w:cnfStyle w:val="100000000000" w:firstRow="1" w:lastRow="0" w:firstColumn="0" w:lastColumn="0" w:oddVBand="0" w:evenVBand="0" w:oddHBand="0" w:evenHBand="0" w:firstRowFirstColumn="0" w:firstRowLastColumn="0" w:lastRowFirstColumn="0" w:lastRowLastColumn="0"/>
              <w:rPr>
                <w:lang w:eastAsia="zh-CN"/>
              </w:rPr>
            </w:pPr>
            <w:r w:rsidRPr="3B5F97D3" w:rsidR="00BD12C5">
              <w:rPr>
                <w:lang w:eastAsia="zh-CN"/>
              </w:rPr>
              <w:t>Convention</w:t>
            </w:r>
          </w:p>
        </w:tc>
        <w:tc>
          <w:tcPr>
            <w:cnfStyle w:val="000000000000" w:firstRow="0" w:lastRow="0" w:firstColumn="0" w:lastColumn="0" w:oddVBand="0" w:evenVBand="0" w:oddHBand="0" w:evenHBand="0" w:firstRowFirstColumn="0" w:firstRowLastColumn="0" w:lastRowFirstColumn="0" w:lastRowLastColumn="0"/>
            <w:tcW w:w="4773" w:type="dxa"/>
            <w:tcMar/>
          </w:tcPr>
          <w:p w:rsidRPr="007B6B2F" w:rsidR="008A30C4" w:rsidP="3B5F97D3" w:rsidRDefault="00BD12C5" w14:paraId="4412BE45" w14:textId="77777777">
            <w:pPr>
              <w:keepNext w:val="0"/>
              <w:keepLines w:val="0"/>
              <w:widowControl/>
              <w:spacing w:after="0" w:line="276" w:lineRule="auto"/>
              <w:ind w:left="0" w:hanging="0"/>
              <w:textboxTightWrap w:val="none"/>
              <w:cnfStyle w:val="100000000000" w:firstRow="1" w:lastRow="0" w:firstColumn="0" w:lastColumn="0" w:oddVBand="0" w:evenVBand="0" w:oddHBand="0" w:evenHBand="0" w:firstRowFirstColumn="0" w:firstRowLastColumn="0" w:lastRowFirstColumn="0" w:lastRowLastColumn="0"/>
              <w:rPr>
                <w:lang w:eastAsia="zh-CN"/>
              </w:rPr>
            </w:pPr>
            <w:r w:rsidRPr="3B5F97D3" w:rsidR="00BD12C5">
              <w:rPr>
                <w:lang w:eastAsia="zh-CN"/>
              </w:rPr>
              <w:t>Example</w:t>
            </w:r>
          </w:p>
        </w:tc>
      </w:tr>
      <w:tr w:rsidR="008A30C4" w:rsidTr="3B5F97D3" w14:paraId="7B3EC9F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Mar/>
          </w:tcPr>
          <w:p w:rsidRPr="00BD12C5" w:rsidR="008A30C4" w:rsidP="3B5F97D3" w:rsidRDefault="00B10946" w14:paraId="163126DC" w14:textId="77777777">
            <w:pPr>
              <w:keepNext w:val="0"/>
              <w:widowControl/>
              <w:spacing w:after="0" w:line="276" w:lineRule="auto"/>
              <w:ind w:left="0" w:hanging="0"/>
              <w:rPr>
                <w:b w:val="0"/>
                <w:bCs w:val="0"/>
                <w:sz w:val="22"/>
                <w:szCs w:val="22"/>
              </w:rPr>
            </w:pPr>
            <w:r w:rsidRPr="3B5F97D3" w:rsidR="4F00DE0E">
              <w:rPr>
                <w:b w:val="0"/>
                <w:bCs w:val="0"/>
                <w:sz w:val="22"/>
                <w:szCs w:val="22"/>
              </w:rPr>
              <w:t>s</w:t>
            </w:r>
            <w:r w:rsidRPr="3B5F97D3" w:rsidR="00BD12C5">
              <w:rPr>
                <w:b w:val="0"/>
                <w:bCs w:val="0"/>
                <w:sz w:val="22"/>
                <w:szCs w:val="22"/>
              </w:rPr>
              <w:t>pee</w:t>
            </w:r>
            <w:r w:rsidRPr="3B5F97D3" w:rsidR="00BD12C5">
              <w:rPr>
                <w:b w:val="0"/>
                <w:bCs w:val="0"/>
                <w:sz w:val="22"/>
                <w:szCs w:val="22"/>
              </w:rPr>
              <w:t>ch bubble</w:t>
            </w:r>
          </w:p>
        </w:tc>
        <w:tc>
          <w:tcPr>
            <w:cnfStyle w:val="000000000000" w:firstRow="0" w:lastRow="0" w:firstColumn="0" w:lastColumn="0" w:oddVBand="0" w:evenVBand="0" w:oddHBand="0" w:evenHBand="0" w:firstRowFirstColumn="0" w:firstRowLastColumn="0" w:lastRowFirstColumn="0" w:lastRowLastColumn="0"/>
            <w:tcW w:w="4772" w:type="dxa"/>
            <w:tcMar/>
          </w:tcPr>
          <w:p w:rsidR="008A30C4" w:rsidP="3B5F97D3" w:rsidRDefault="00BD12C5" w14:paraId="11A0DBFD" w14:textId="77777777">
            <w:pPr>
              <w:widowControl/>
              <w:spacing w:after="0" w:line="276" w:lineRule="auto"/>
              <w:ind w:left="0" w:hanging="0"/>
              <w:cnfStyle w:val="000000100000" w:firstRow="0" w:lastRow="0" w:firstColumn="0" w:lastColumn="0" w:oddVBand="0" w:evenVBand="0" w:oddHBand="1" w:evenHBand="0" w:firstRowFirstColumn="0" w:firstRowLastColumn="0" w:lastRowFirstColumn="0" w:lastRowLastColumn="0"/>
              <w:rPr>
                <w:sz w:val="22"/>
                <w:szCs w:val="22"/>
              </w:rPr>
            </w:pPr>
            <w:r w:rsidRPr="3B5F97D3" w:rsidR="00BD12C5">
              <w:rPr>
                <w:sz w:val="22"/>
                <w:szCs w:val="22"/>
              </w:rPr>
              <w:t>Read from left to write. Top to bottom</w:t>
            </w:r>
            <w:r w:rsidRPr="3B5F97D3" w:rsidR="510FBB1F">
              <w:rPr>
                <w:sz w:val="22"/>
                <w:szCs w:val="22"/>
              </w:rPr>
              <w:t>.</w:t>
            </w:r>
          </w:p>
          <w:p w:rsidRPr="00F5467A" w:rsidR="00883D1B" w:rsidP="3B5F97D3" w:rsidRDefault="00883D1B" w14:paraId="1659A579" w14:textId="77777777">
            <w:pPr>
              <w:widowControl/>
              <w:spacing w:after="0" w:line="276" w:lineRule="auto"/>
              <w:ind w:left="0" w:hanging="0"/>
              <w:cnfStyle w:val="000000100000" w:firstRow="0" w:lastRow="0" w:firstColumn="0" w:lastColumn="0" w:oddVBand="0" w:evenVBand="0" w:oddHBand="1" w:evenHBand="0" w:firstRowFirstColumn="0" w:firstRowLastColumn="0" w:lastRowFirstColumn="0" w:lastRowLastColumn="0"/>
              <w:rPr>
                <w:sz w:val="22"/>
                <w:szCs w:val="22"/>
              </w:rPr>
            </w:pPr>
            <w:r w:rsidRPr="3B5F97D3" w:rsidR="510FBB1F">
              <w:rPr>
                <w:sz w:val="22"/>
                <w:szCs w:val="22"/>
              </w:rPr>
              <w:t xml:space="preserve">Culturally, children ask questions like ‘What’s for dinner?’ </w:t>
            </w:r>
          </w:p>
        </w:tc>
        <w:tc>
          <w:tcPr>
            <w:cnfStyle w:val="000000000000" w:firstRow="0" w:lastRow="0" w:firstColumn="0" w:lastColumn="0" w:oddVBand="0" w:evenVBand="0" w:oddHBand="0" w:evenHBand="0" w:firstRowFirstColumn="0" w:firstRowLastColumn="0" w:lastRowFirstColumn="0" w:lastRowLastColumn="0"/>
            <w:tcW w:w="4773" w:type="dxa"/>
            <w:tcMar/>
          </w:tcPr>
          <w:p w:rsidR="008A30C4" w:rsidP="3B5F97D3" w:rsidRDefault="00BD12C5" w14:paraId="6FF0FEF6" w14:textId="77777777">
            <w:pPr>
              <w:widowControl/>
              <w:spacing w:after="0" w:line="276" w:lineRule="auto"/>
              <w:ind w:left="0" w:hanging="0"/>
              <w:cnfStyle w:val="000000100000" w:firstRow="0" w:lastRow="0" w:firstColumn="0" w:lastColumn="0" w:oddVBand="0" w:evenVBand="0" w:oddHBand="1" w:evenHBand="0" w:firstRowFirstColumn="0" w:firstRowLastColumn="0" w:lastRowFirstColumn="0" w:lastRowLastColumn="0"/>
              <w:rPr>
                <w:sz w:val="22"/>
                <w:szCs w:val="22"/>
              </w:rPr>
            </w:pPr>
            <w:r w:rsidRPr="3B5F97D3" w:rsidR="00BD12C5">
              <w:rPr>
                <w:sz w:val="22"/>
                <w:szCs w:val="22"/>
              </w:rPr>
              <w:t>Child bird asks a question and mother bird answers</w:t>
            </w:r>
            <w:r w:rsidRPr="3B5F97D3" w:rsidR="510FBB1F">
              <w:rPr>
                <w:sz w:val="22"/>
                <w:szCs w:val="22"/>
              </w:rPr>
              <w:t>.</w:t>
            </w:r>
          </w:p>
          <w:p w:rsidRPr="00F5467A" w:rsidR="00883D1B" w:rsidP="3B5F97D3" w:rsidRDefault="00883D1B" w14:paraId="71F0F2C0" w14:textId="77777777">
            <w:pPr>
              <w:widowControl/>
              <w:spacing w:after="0" w:line="276" w:lineRule="auto"/>
              <w:ind w:left="0" w:hanging="0"/>
              <w:cnfStyle w:val="000000100000" w:firstRow="0" w:lastRow="0" w:firstColumn="0" w:lastColumn="0" w:oddVBand="0" w:evenVBand="0" w:oddHBand="1" w:evenHBand="0" w:firstRowFirstColumn="0" w:firstRowLastColumn="0" w:lastRowFirstColumn="0" w:lastRowLastColumn="0"/>
              <w:rPr>
                <w:sz w:val="22"/>
                <w:szCs w:val="22"/>
              </w:rPr>
            </w:pPr>
            <w:r w:rsidRPr="3B5F97D3" w:rsidR="510FBB1F">
              <w:rPr>
                <w:sz w:val="22"/>
                <w:szCs w:val="22"/>
              </w:rPr>
              <w:t>Viewer recognises mother/child interaction.</w:t>
            </w:r>
          </w:p>
        </w:tc>
      </w:tr>
      <w:tr w:rsidR="008A30C4" w:rsidTr="3B5F97D3" w14:paraId="5267E9F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Mar/>
          </w:tcPr>
          <w:p w:rsidRPr="00B10946" w:rsidR="008A30C4" w:rsidP="3B5F97D3" w:rsidRDefault="00B10946" w14:paraId="2CD8DE2D" w14:textId="77777777">
            <w:pPr>
              <w:keepNext w:val="0"/>
              <w:widowControl/>
              <w:spacing w:after="0" w:line="276" w:lineRule="auto"/>
              <w:ind w:left="0" w:hanging="0"/>
              <w:rPr>
                <w:b w:val="0"/>
                <w:bCs w:val="0"/>
                <w:sz w:val="22"/>
                <w:szCs w:val="22"/>
              </w:rPr>
            </w:pPr>
            <w:r w:rsidRPr="3B5F97D3" w:rsidR="4F00DE0E">
              <w:rPr>
                <w:b w:val="0"/>
                <w:bCs w:val="0"/>
                <w:sz w:val="22"/>
                <w:szCs w:val="22"/>
              </w:rPr>
              <w:t>anthropomorphism</w:t>
            </w:r>
          </w:p>
        </w:tc>
        <w:tc>
          <w:tcPr>
            <w:cnfStyle w:val="000000000000" w:firstRow="0" w:lastRow="0" w:firstColumn="0" w:lastColumn="0" w:oddVBand="0" w:evenVBand="0" w:oddHBand="0" w:evenHBand="0" w:firstRowFirstColumn="0" w:firstRowLastColumn="0" w:lastRowFirstColumn="0" w:lastRowLastColumn="0"/>
            <w:tcW w:w="4772" w:type="dxa"/>
            <w:tcMar/>
          </w:tcPr>
          <w:p w:rsidRPr="00F5467A" w:rsidR="008A30C4" w:rsidP="3B5F97D3" w:rsidRDefault="008A30C4" w14:paraId="36FEB5B0" w14:textId="77777777">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rPr>
                <w:sz w:val="22"/>
                <w:szCs w:val="22"/>
              </w:rPr>
            </w:pPr>
          </w:p>
        </w:tc>
        <w:tc>
          <w:tcPr>
            <w:cnfStyle w:val="000000000000" w:firstRow="0" w:lastRow="0" w:firstColumn="0" w:lastColumn="0" w:oddVBand="0" w:evenVBand="0" w:oddHBand="0" w:evenHBand="0" w:firstRowFirstColumn="0" w:firstRowLastColumn="0" w:lastRowFirstColumn="0" w:lastRowLastColumn="0"/>
            <w:tcW w:w="4773" w:type="dxa"/>
            <w:tcMar/>
          </w:tcPr>
          <w:p w:rsidRPr="00F5467A" w:rsidR="008A30C4" w:rsidP="3B5F97D3" w:rsidRDefault="008A30C4" w14:paraId="30D7AA69" w14:textId="77777777">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rPr>
                <w:sz w:val="22"/>
                <w:szCs w:val="22"/>
              </w:rPr>
            </w:pPr>
          </w:p>
        </w:tc>
      </w:tr>
      <w:tr w:rsidR="008A30C4" w:rsidTr="3B5F97D3" w14:paraId="103712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Mar/>
          </w:tcPr>
          <w:p w:rsidRPr="00B10946" w:rsidR="008A30C4" w:rsidP="3B5F97D3" w:rsidRDefault="00B10946" w14:paraId="07BBD472" w14:textId="77777777">
            <w:pPr>
              <w:keepNext w:val="0"/>
              <w:widowControl/>
              <w:spacing w:after="0" w:line="276" w:lineRule="auto"/>
              <w:ind w:left="0" w:hanging="0"/>
              <w:rPr>
                <w:b w:val="0"/>
                <w:bCs w:val="0"/>
                <w:sz w:val="22"/>
                <w:szCs w:val="22"/>
              </w:rPr>
            </w:pPr>
            <w:r w:rsidRPr="3B5F97D3" w:rsidR="4F00DE0E">
              <w:rPr>
                <w:b w:val="0"/>
                <w:bCs w:val="0"/>
                <w:sz w:val="22"/>
                <w:szCs w:val="22"/>
              </w:rPr>
              <w:t>frame</w:t>
            </w:r>
          </w:p>
        </w:tc>
        <w:tc>
          <w:tcPr>
            <w:cnfStyle w:val="000000000000" w:firstRow="0" w:lastRow="0" w:firstColumn="0" w:lastColumn="0" w:oddVBand="0" w:evenVBand="0" w:oddHBand="0" w:evenHBand="0" w:firstRowFirstColumn="0" w:firstRowLastColumn="0" w:lastRowFirstColumn="0" w:lastRowLastColumn="0"/>
            <w:tcW w:w="4772" w:type="dxa"/>
            <w:tcMar/>
          </w:tcPr>
          <w:p w:rsidRPr="00F5467A" w:rsidR="008A30C4" w:rsidP="3B5F97D3" w:rsidRDefault="008A30C4" w14:paraId="7196D064" w14:textId="77777777">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00000000" w:firstRow="0" w:lastRow="0" w:firstColumn="0" w:lastColumn="0" w:oddVBand="0" w:evenVBand="0" w:oddHBand="0" w:evenHBand="0" w:firstRowFirstColumn="0" w:firstRowLastColumn="0" w:lastRowFirstColumn="0" w:lastRowLastColumn="0"/>
            <w:tcW w:w="4773" w:type="dxa"/>
            <w:tcMar/>
          </w:tcPr>
          <w:p w:rsidRPr="00F5467A" w:rsidR="008A30C4" w:rsidP="3B5F97D3" w:rsidRDefault="008A30C4" w14:paraId="34FF1C98" w14:textId="77777777">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sz w:val="22"/>
                <w:szCs w:val="22"/>
              </w:rPr>
            </w:pPr>
          </w:p>
        </w:tc>
      </w:tr>
      <w:tr w:rsidR="008A30C4" w:rsidTr="3B5F97D3" w14:paraId="13B7216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Mar/>
          </w:tcPr>
          <w:p w:rsidRPr="00B10946" w:rsidR="008A30C4" w:rsidP="3B5F97D3" w:rsidRDefault="00B10946" w14:paraId="4908B850" w14:textId="77777777">
            <w:pPr>
              <w:keepNext w:val="0"/>
              <w:widowControl/>
              <w:spacing w:after="0" w:line="276" w:lineRule="auto"/>
              <w:ind w:left="0" w:hanging="0"/>
              <w:rPr>
                <w:b w:val="0"/>
                <w:bCs w:val="0"/>
                <w:sz w:val="22"/>
                <w:szCs w:val="22"/>
              </w:rPr>
            </w:pPr>
            <w:r w:rsidRPr="3B5F97D3" w:rsidR="4F00DE0E">
              <w:rPr>
                <w:b w:val="0"/>
                <w:bCs w:val="0"/>
                <w:sz w:val="22"/>
                <w:szCs w:val="22"/>
              </w:rPr>
              <w:t>colour</w:t>
            </w:r>
          </w:p>
        </w:tc>
        <w:tc>
          <w:tcPr>
            <w:cnfStyle w:val="000000000000" w:firstRow="0" w:lastRow="0" w:firstColumn="0" w:lastColumn="0" w:oddVBand="0" w:evenVBand="0" w:oddHBand="0" w:evenHBand="0" w:firstRowFirstColumn="0" w:firstRowLastColumn="0" w:lastRowFirstColumn="0" w:lastRowLastColumn="0"/>
            <w:tcW w:w="4772" w:type="dxa"/>
            <w:tcMar/>
          </w:tcPr>
          <w:p w:rsidRPr="00F5467A" w:rsidR="008A30C4" w:rsidP="3B5F97D3" w:rsidRDefault="008A30C4" w14:paraId="6D072C0D" w14:textId="77777777">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rPr>
                <w:sz w:val="22"/>
                <w:szCs w:val="22"/>
              </w:rPr>
            </w:pPr>
          </w:p>
        </w:tc>
        <w:tc>
          <w:tcPr>
            <w:cnfStyle w:val="000000000000" w:firstRow="0" w:lastRow="0" w:firstColumn="0" w:lastColumn="0" w:oddVBand="0" w:evenVBand="0" w:oddHBand="0" w:evenHBand="0" w:firstRowFirstColumn="0" w:firstRowLastColumn="0" w:lastRowFirstColumn="0" w:lastRowLastColumn="0"/>
            <w:tcW w:w="4773" w:type="dxa"/>
            <w:tcMar/>
          </w:tcPr>
          <w:p w:rsidRPr="00F5467A" w:rsidR="008A30C4" w:rsidP="3B5F97D3" w:rsidRDefault="008A30C4" w14:paraId="48A21919" w14:textId="77777777">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rPr>
                <w:sz w:val="22"/>
                <w:szCs w:val="22"/>
              </w:rPr>
            </w:pPr>
          </w:p>
        </w:tc>
      </w:tr>
      <w:tr w:rsidR="008A30C4" w:rsidTr="3B5F97D3" w14:paraId="36ECF3B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Mar/>
          </w:tcPr>
          <w:p w:rsidRPr="00B10946" w:rsidR="008A30C4" w:rsidP="3B5F97D3" w:rsidRDefault="00B10946" w14:paraId="1AB8C3D0" w14:textId="77777777">
            <w:pPr>
              <w:keepNext w:val="0"/>
              <w:widowControl/>
              <w:spacing w:after="0" w:line="240" w:lineRule="auto"/>
              <w:ind w:left="0" w:hanging="0"/>
              <w:rPr>
                <w:b w:val="0"/>
                <w:bCs w:val="0"/>
                <w:sz w:val="22"/>
                <w:szCs w:val="22"/>
                <w:lang w:eastAsia="zh-CN"/>
              </w:rPr>
            </w:pPr>
            <w:r w:rsidRPr="3B5F97D3" w:rsidR="4F00DE0E">
              <w:rPr>
                <w:b w:val="0"/>
                <w:bCs w:val="0"/>
                <w:sz w:val="22"/>
                <w:szCs w:val="22"/>
                <w:lang w:eastAsia="zh-CN"/>
              </w:rPr>
              <w:t>symbolism</w:t>
            </w:r>
          </w:p>
        </w:tc>
        <w:tc>
          <w:tcPr>
            <w:cnfStyle w:val="000000000000" w:firstRow="0" w:lastRow="0" w:firstColumn="0" w:lastColumn="0" w:oddVBand="0" w:evenVBand="0" w:oddHBand="0" w:evenHBand="0" w:firstRowFirstColumn="0" w:firstRowLastColumn="0" w:lastRowFirstColumn="0" w:lastRowLastColumn="0"/>
            <w:tcW w:w="4772" w:type="dxa"/>
            <w:tcMar/>
          </w:tcPr>
          <w:p w:rsidR="008A30C4" w:rsidP="3B5F97D3" w:rsidRDefault="008A30C4" w14:paraId="6BD18F9B" w14:textId="77777777">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sz w:val="22"/>
                <w:szCs w:val="22"/>
                <w:lang w:eastAsia="zh-CN"/>
              </w:rPr>
            </w:pPr>
          </w:p>
        </w:tc>
        <w:tc>
          <w:tcPr>
            <w:cnfStyle w:val="000000000000" w:firstRow="0" w:lastRow="0" w:firstColumn="0" w:lastColumn="0" w:oddVBand="0" w:evenVBand="0" w:oddHBand="0" w:evenHBand="0" w:firstRowFirstColumn="0" w:firstRowLastColumn="0" w:lastRowFirstColumn="0" w:lastRowLastColumn="0"/>
            <w:tcW w:w="4773" w:type="dxa"/>
            <w:tcMar/>
          </w:tcPr>
          <w:p w:rsidR="008A30C4" w:rsidP="3B5F97D3" w:rsidRDefault="008A30C4" w14:paraId="238601FE" w14:textId="77777777">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sz w:val="22"/>
                <w:szCs w:val="22"/>
                <w:lang w:eastAsia="zh-CN"/>
              </w:rPr>
            </w:pPr>
          </w:p>
        </w:tc>
      </w:tr>
      <w:tr w:rsidRPr="00F5467A" w:rsidR="004A2D1B" w:rsidTr="3B5F97D3" w14:paraId="0E867CF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Mar/>
          </w:tcPr>
          <w:p w:rsidRPr="00B10946" w:rsidR="004A2D1B" w:rsidP="3B5F97D3" w:rsidRDefault="00B10946" w14:paraId="3656E4EB" w14:textId="77777777">
            <w:pPr>
              <w:keepNext w:val="0"/>
              <w:widowControl/>
              <w:spacing w:after="0" w:line="276" w:lineRule="auto"/>
              <w:ind w:left="0" w:hanging="0"/>
              <w:rPr>
                <w:b w:val="0"/>
                <w:bCs w:val="0"/>
                <w:sz w:val="22"/>
                <w:szCs w:val="22"/>
              </w:rPr>
            </w:pPr>
            <w:r w:rsidRPr="3B5F97D3" w:rsidR="4F00DE0E">
              <w:rPr>
                <w:b w:val="0"/>
                <w:bCs w:val="0"/>
                <w:sz w:val="22"/>
                <w:szCs w:val="22"/>
              </w:rPr>
              <w:t>intertextuality</w:t>
            </w:r>
          </w:p>
        </w:tc>
        <w:tc>
          <w:tcPr>
            <w:cnfStyle w:val="000000000000" w:firstRow="0" w:lastRow="0" w:firstColumn="0" w:lastColumn="0" w:oddVBand="0" w:evenVBand="0" w:oddHBand="0" w:evenHBand="0" w:firstRowFirstColumn="0" w:firstRowLastColumn="0" w:lastRowFirstColumn="0" w:lastRowLastColumn="0"/>
            <w:tcW w:w="4772" w:type="dxa"/>
            <w:tcMar/>
          </w:tcPr>
          <w:p w:rsidRPr="00F5467A" w:rsidR="004A2D1B" w:rsidP="3B5F97D3" w:rsidRDefault="004A2D1B" w14:paraId="0F3CABC7" w14:textId="77777777">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rPr>
                <w:sz w:val="22"/>
                <w:szCs w:val="22"/>
              </w:rPr>
            </w:pPr>
          </w:p>
        </w:tc>
        <w:tc>
          <w:tcPr>
            <w:cnfStyle w:val="000000000000" w:firstRow="0" w:lastRow="0" w:firstColumn="0" w:lastColumn="0" w:oddVBand="0" w:evenVBand="0" w:oddHBand="0" w:evenHBand="0" w:firstRowFirstColumn="0" w:firstRowLastColumn="0" w:lastRowFirstColumn="0" w:lastRowLastColumn="0"/>
            <w:tcW w:w="4773" w:type="dxa"/>
            <w:tcMar/>
          </w:tcPr>
          <w:p w:rsidRPr="00F5467A" w:rsidR="004A2D1B" w:rsidP="3B5F97D3" w:rsidRDefault="004A2D1B" w14:paraId="5B08B5D1" w14:textId="77777777">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rPr>
                <w:sz w:val="22"/>
                <w:szCs w:val="22"/>
              </w:rPr>
            </w:pPr>
          </w:p>
        </w:tc>
      </w:tr>
      <w:tr w:rsidRPr="00F5467A" w:rsidR="004A2D1B" w:rsidTr="3B5F97D3" w14:paraId="433E1D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Mar/>
          </w:tcPr>
          <w:p w:rsidRPr="00B10946" w:rsidR="004A2D1B" w:rsidP="3B5F97D3" w:rsidRDefault="00B10946" w14:paraId="3B46BFB5" w14:textId="77777777">
            <w:pPr>
              <w:keepNext w:val="0"/>
              <w:widowControl/>
              <w:spacing w:after="0" w:line="276" w:lineRule="auto"/>
              <w:ind w:left="0" w:hanging="0"/>
              <w:rPr>
                <w:b w:val="0"/>
                <w:bCs w:val="0"/>
                <w:sz w:val="22"/>
                <w:szCs w:val="22"/>
              </w:rPr>
            </w:pPr>
            <w:r w:rsidRPr="3B5F97D3" w:rsidR="4F00DE0E">
              <w:rPr>
                <w:b w:val="0"/>
                <w:bCs w:val="0"/>
                <w:sz w:val="22"/>
                <w:szCs w:val="22"/>
              </w:rPr>
              <w:t>context</w:t>
            </w:r>
          </w:p>
        </w:tc>
        <w:tc>
          <w:tcPr>
            <w:cnfStyle w:val="000000000000" w:firstRow="0" w:lastRow="0" w:firstColumn="0" w:lastColumn="0" w:oddVBand="0" w:evenVBand="0" w:oddHBand="0" w:evenHBand="0" w:firstRowFirstColumn="0" w:firstRowLastColumn="0" w:lastRowFirstColumn="0" w:lastRowLastColumn="0"/>
            <w:tcW w:w="4772" w:type="dxa"/>
            <w:tcMar/>
          </w:tcPr>
          <w:p w:rsidRPr="00F5467A" w:rsidR="004A2D1B" w:rsidP="3B5F97D3" w:rsidRDefault="004A2D1B" w14:paraId="16DEB4AB" w14:textId="77777777">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00000000" w:firstRow="0" w:lastRow="0" w:firstColumn="0" w:lastColumn="0" w:oddVBand="0" w:evenVBand="0" w:oddHBand="0" w:evenHBand="0" w:firstRowFirstColumn="0" w:firstRowLastColumn="0" w:lastRowFirstColumn="0" w:lastRowLastColumn="0"/>
            <w:tcW w:w="4773" w:type="dxa"/>
            <w:tcMar/>
          </w:tcPr>
          <w:p w:rsidRPr="00F5467A" w:rsidR="004A2D1B" w:rsidP="3B5F97D3" w:rsidRDefault="004A2D1B" w14:paraId="0AD9C6F4" w14:textId="77777777">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sz w:val="22"/>
                <w:szCs w:val="22"/>
              </w:rPr>
            </w:pPr>
          </w:p>
        </w:tc>
      </w:tr>
      <w:tr w:rsidRPr="00F5467A" w:rsidR="004A2D1B" w:rsidTr="3B5F97D3" w14:paraId="4B1F511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Mar/>
          </w:tcPr>
          <w:p w:rsidRPr="00B10946" w:rsidR="004A2D1B" w:rsidP="3B5F97D3" w:rsidRDefault="004A2D1B" w14:paraId="65F9C3DC" w14:textId="6D883F54">
            <w:pPr>
              <w:keepNext w:val="0"/>
              <w:widowControl/>
              <w:spacing w:after="0" w:line="276" w:lineRule="auto"/>
              <w:ind w:left="0" w:hanging="0"/>
              <w:rPr>
                <w:b w:val="0"/>
                <w:bCs w:val="0"/>
                <w:sz w:val="22"/>
                <w:szCs w:val="22"/>
              </w:rPr>
            </w:pPr>
            <w:r w:rsidRPr="3B5F97D3" w:rsidR="51A8DA91">
              <w:rPr>
                <w:b w:val="0"/>
                <w:bCs w:val="0"/>
                <w:sz w:val="22"/>
                <w:szCs w:val="22"/>
              </w:rPr>
              <w:t xml:space="preserve">humour </w:t>
            </w:r>
          </w:p>
        </w:tc>
        <w:tc>
          <w:tcPr>
            <w:cnfStyle w:val="000000000000" w:firstRow="0" w:lastRow="0" w:firstColumn="0" w:lastColumn="0" w:oddVBand="0" w:evenVBand="0" w:oddHBand="0" w:evenHBand="0" w:firstRowFirstColumn="0" w:firstRowLastColumn="0" w:lastRowFirstColumn="0" w:lastRowLastColumn="0"/>
            <w:tcW w:w="4772" w:type="dxa"/>
            <w:tcMar/>
          </w:tcPr>
          <w:p w:rsidRPr="00F5467A" w:rsidR="004A2D1B" w:rsidP="3B5F97D3" w:rsidRDefault="004A2D1B" w14:paraId="5023141B" w14:textId="77777777">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rPr>
                <w:sz w:val="22"/>
                <w:szCs w:val="22"/>
              </w:rPr>
            </w:pPr>
          </w:p>
        </w:tc>
        <w:tc>
          <w:tcPr>
            <w:cnfStyle w:val="000000000000" w:firstRow="0" w:lastRow="0" w:firstColumn="0" w:lastColumn="0" w:oddVBand="0" w:evenVBand="0" w:oddHBand="0" w:evenHBand="0" w:firstRowFirstColumn="0" w:firstRowLastColumn="0" w:lastRowFirstColumn="0" w:lastRowLastColumn="0"/>
            <w:tcW w:w="4773" w:type="dxa"/>
            <w:tcMar/>
          </w:tcPr>
          <w:p w:rsidRPr="00F5467A" w:rsidR="004A2D1B" w:rsidP="3B5F97D3" w:rsidRDefault="004A2D1B" w14:paraId="1F3B1409" w14:textId="77777777">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rPr>
                <w:sz w:val="22"/>
                <w:szCs w:val="22"/>
              </w:rPr>
            </w:pPr>
          </w:p>
        </w:tc>
      </w:tr>
      <w:tr w:rsidR="004A2D1B" w:rsidTr="3B5F97D3" w14:paraId="562C75D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Mar/>
          </w:tcPr>
          <w:p w:rsidRPr="00B10946" w:rsidR="004A2D1B" w:rsidP="3B5F97D3" w:rsidRDefault="004A2D1B" w14:paraId="664355AD" w14:textId="77777777">
            <w:pPr>
              <w:keepNext w:val="0"/>
              <w:widowControl/>
              <w:spacing w:after="0" w:line="240" w:lineRule="auto"/>
              <w:ind w:left="652" w:hanging="368"/>
              <w:rPr>
                <w:b w:val="0"/>
                <w:bCs w:val="0"/>
                <w:sz w:val="22"/>
                <w:szCs w:val="22"/>
                <w:lang w:eastAsia="zh-CN"/>
              </w:rPr>
            </w:pPr>
          </w:p>
        </w:tc>
        <w:tc>
          <w:tcPr>
            <w:cnfStyle w:val="000000000000" w:firstRow="0" w:lastRow="0" w:firstColumn="0" w:lastColumn="0" w:oddVBand="0" w:evenVBand="0" w:oddHBand="0" w:evenHBand="0" w:firstRowFirstColumn="0" w:firstRowLastColumn="0" w:lastRowFirstColumn="0" w:lastRowLastColumn="0"/>
            <w:tcW w:w="4772" w:type="dxa"/>
            <w:tcMar/>
          </w:tcPr>
          <w:p w:rsidR="004A2D1B" w:rsidP="3B5F97D3" w:rsidRDefault="004A2D1B" w14:paraId="1A965116" w14:textId="77777777">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sz w:val="22"/>
                <w:szCs w:val="22"/>
                <w:lang w:eastAsia="zh-CN"/>
              </w:rPr>
            </w:pPr>
          </w:p>
        </w:tc>
        <w:tc>
          <w:tcPr>
            <w:cnfStyle w:val="000000000000" w:firstRow="0" w:lastRow="0" w:firstColumn="0" w:lastColumn="0" w:oddVBand="0" w:evenVBand="0" w:oddHBand="0" w:evenHBand="0" w:firstRowFirstColumn="0" w:firstRowLastColumn="0" w:lastRowFirstColumn="0" w:lastRowLastColumn="0"/>
            <w:tcW w:w="4773" w:type="dxa"/>
            <w:tcMar/>
          </w:tcPr>
          <w:p w:rsidR="004A2D1B" w:rsidP="3B5F97D3" w:rsidRDefault="004A2D1B" w14:paraId="7DF4E37C" w14:textId="77777777">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sz w:val="22"/>
                <w:szCs w:val="22"/>
                <w:lang w:eastAsia="zh-CN"/>
              </w:rPr>
            </w:pPr>
          </w:p>
        </w:tc>
      </w:tr>
      <w:tr w:rsidRPr="00F5467A" w:rsidR="004A2D1B" w:rsidTr="3B5F97D3" w14:paraId="44FB30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Mar/>
          </w:tcPr>
          <w:p w:rsidRPr="00B10946" w:rsidR="004A2D1B" w:rsidP="3B5F97D3" w:rsidRDefault="004A2D1B" w14:paraId="1DA6542E" w14:textId="77777777">
            <w:pPr>
              <w:keepNext w:val="0"/>
              <w:widowControl/>
              <w:spacing w:after="0" w:line="276" w:lineRule="auto"/>
              <w:ind w:left="652" w:hanging="368"/>
              <w:rPr>
                <w:b w:val="0"/>
                <w:bCs w:val="0"/>
                <w:sz w:val="22"/>
                <w:szCs w:val="22"/>
              </w:rPr>
            </w:pPr>
          </w:p>
        </w:tc>
        <w:tc>
          <w:tcPr>
            <w:cnfStyle w:val="000000000000" w:firstRow="0" w:lastRow="0" w:firstColumn="0" w:lastColumn="0" w:oddVBand="0" w:evenVBand="0" w:oddHBand="0" w:evenHBand="0" w:firstRowFirstColumn="0" w:firstRowLastColumn="0" w:lastRowFirstColumn="0" w:lastRowLastColumn="0"/>
            <w:tcW w:w="4772" w:type="dxa"/>
            <w:tcMar/>
          </w:tcPr>
          <w:p w:rsidRPr="00F5467A" w:rsidR="004A2D1B" w:rsidP="3B5F97D3" w:rsidRDefault="004A2D1B" w14:paraId="3041E394" w14:textId="77777777">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rPr>
                <w:sz w:val="22"/>
                <w:szCs w:val="22"/>
              </w:rPr>
            </w:pPr>
          </w:p>
        </w:tc>
        <w:tc>
          <w:tcPr>
            <w:cnfStyle w:val="000000000000" w:firstRow="0" w:lastRow="0" w:firstColumn="0" w:lastColumn="0" w:oddVBand="0" w:evenVBand="0" w:oddHBand="0" w:evenHBand="0" w:firstRowFirstColumn="0" w:firstRowLastColumn="0" w:lastRowFirstColumn="0" w:lastRowLastColumn="0"/>
            <w:tcW w:w="4773" w:type="dxa"/>
            <w:tcMar/>
          </w:tcPr>
          <w:p w:rsidRPr="00F5467A" w:rsidR="004A2D1B" w:rsidP="3B5F97D3" w:rsidRDefault="004A2D1B" w14:paraId="722B00AE" w14:textId="77777777">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rPr>
                <w:sz w:val="22"/>
                <w:szCs w:val="22"/>
              </w:rPr>
            </w:pPr>
          </w:p>
        </w:tc>
      </w:tr>
      <w:tr w:rsidRPr="00F5467A" w:rsidR="004A2D1B" w:rsidTr="3B5F97D3" w14:paraId="42C6D79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Mar/>
          </w:tcPr>
          <w:p w:rsidRPr="00B10946" w:rsidR="004A2D1B" w:rsidP="3B5F97D3" w:rsidRDefault="004A2D1B" w14:paraId="6E1831B3" w14:textId="77777777">
            <w:pPr>
              <w:keepNext w:val="0"/>
              <w:widowControl/>
              <w:spacing w:after="0" w:line="276" w:lineRule="auto"/>
              <w:ind w:left="652" w:hanging="368"/>
              <w:rPr>
                <w:b w:val="0"/>
                <w:bCs w:val="0"/>
                <w:sz w:val="22"/>
                <w:szCs w:val="22"/>
              </w:rPr>
            </w:pPr>
          </w:p>
        </w:tc>
        <w:tc>
          <w:tcPr>
            <w:cnfStyle w:val="000000000000" w:firstRow="0" w:lastRow="0" w:firstColumn="0" w:lastColumn="0" w:oddVBand="0" w:evenVBand="0" w:oddHBand="0" w:evenHBand="0" w:firstRowFirstColumn="0" w:firstRowLastColumn="0" w:lastRowFirstColumn="0" w:lastRowLastColumn="0"/>
            <w:tcW w:w="4772" w:type="dxa"/>
            <w:tcMar/>
          </w:tcPr>
          <w:p w:rsidRPr="00F5467A" w:rsidR="004A2D1B" w:rsidP="3B5F97D3" w:rsidRDefault="004A2D1B" w14:paraId="54E11D2A" w14:textId="77777777">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00000000" w:firstRow="0" w:lastRow="0" w:firstColumn="0" w:lastColumn="0" w:oddVBand="0" w:evenVBand="0" w:oddHBand="0" w:evenHBand="0" w:firstRowFirstColumn="0" w:firstRowLastColumn="0" w:lastRowFirstColumn="0" w:lastRowLastColumn="0"/>
            <w:tcW w:w="4773" w:type="dxa"/>
            <w:tcMar/>
          </w:tcPr>
          <w:p w:rsidRPr="00F5467A" w:rsidR="004A2D1B" w:rsidP="3B5F97D3" w:rsidRDefault="004A2D1B" w14:paraId="31126E5D" w14:textId="77777777">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sz w:val="22"/>
                <w:szCs w:val="22"/>
              </w:rPr>
            </w:pPr>
          </w:p>
        </w:tc>
      </w:tr>
      <w:tr w:rsidRPr="00F5467A" w:rsidR="004A2D1B" w:rsidTr="3B5F97D3" w14:paraId="2DE403A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Mar/>
          </w:tcPr>
          <w:p w:rsidRPr="00B10946" w:rsidR="004A2D1B" w:rsidP="3B5F97D3" w:rsidRDefault="004A2D1B" w14:paraId="62431CDC" w14:textId="77777777">
            <w:pPr>
              <w:keepNext w:val="0"/>
              <w:widowControl/>
              <w:spacing w:after="0" w:line="276" w:lineRule="auto"/>
              <w:ind w:left="652" w:hanging="368"/>
              <w:rPr>
                <w:b w:val="0"/>
                <w:bCs w:val="0"/>
                <w:sz w:val="22"/>
                <w:szCs w:val="22"/>
              </w:rPr>
            </w:pPr>
          </w:p>
        </w:tc>
        <w:tc>
          <w:tcPr>
            <w:cnfStyle w:val="000000000000" w:firstRow="0" w:lastRow="0" w:firstColumn="0" w:lastColumn="0" w:oddVBand="0" w:evenVBand="0" w:oddHBand="0" w:evenHBand="0" w:firstRowFirstColumn="0" w:firstRowLastColumn="0" w:lastRowFirstColumn="0" w:lastRowLastColumn="0"/>
            <w:tcW w:w="4772" w:type="dxa"/>
            <w:tcMar/>
          </w:tcPr>
          <w:p w:rsidRPr="00F5467A" w:rsidR="004A2D1B" w:rsidP="3B5F97D3" w:rsidRDefault="004A2D1B" w14:paraId="49E398E2" w14:textId="77777777">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rPr>
                <w:sz w:val="22"/>
                <w:szCs w:val="22"/>
              </w:rPr>
            </w:pPr>
          </w:p>
        </w:tc>
        <w:tc>
          <w:tcPr>
            <w:cnfStyle w:val="000000000000" w:firstRow="0" w:lastRow="0" w:firstColumn="0" w:lastColumn="0" w:oddVBand="0" w:evenVBand="0" w:oddHBand="0" w:evenHBand="0" w:firstRowFirstColumn="0" w:firstRowLastColumn="0" w:lastRowFirstColumn="0" w:lastRowLastColumn="0"/>
            <w:tcW w:w="4773" w:type="dxa"/>
            <w:tcMar/>
          </w:tcPr>
          <w:p w:rsidRPr="00F5467A" w:rsidR="004A2D1B" w:rsidP="3B5F97D3" w:rsidRDefault="004A2D1B" w14:paraId="16287F21" w14:textId="77777777">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rPr>
                <w:sz w:val="22"/>
                <w:szCs w:val="22"/>
              </w:rPr>
            </w:pPr>
          </w:p>
        </w:tc>
      </w:tr>
      <w:tr w:rsidR="004A2D1B" w:rsidTr="3B5F97D3" w14:paraId="5BE93A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Mar/>
          </w:tcPr>
          <w:p w:rsidRPr="00B10946" w:rsidR="004A2D1B" w:rsidP="3B5F97D3" w:rsidRDefault="004A2D1B" w14:paraId="384BA73E" w14:textId="77777777">
            <w:pPr>
              <w:keepNext w:val="0"/>
              <w:widowControl/>
              <w:spacing w:after="0" w:line="240" w:lineRule="auto"/>
              <w:ind w:left="652" w:hanging="368"/>
              <w:rPr>
                <w:b w:val="0"/>
                <w:bCs w:val="0"/>
                <w:sz w:val="22"/>
                <w:szCs w:val="22"/>
                <w:lang w:eastAsia="zh-CN"/>
              </w:rPr>
            </w:pPr>
          </w:p>
        </w:tc>
        <w:tc>
          <w:tcPr>
            <w:cnfStyle w:val="000000000000" w:firstRow="0" w:lastRow="0" w:firstColumn="0" w:lastColumn="0" w:oddVBand="0" w:evenVBand="0" w:oddHBand="0" w:evenHBand="0" w:firstRowFirstColumn="0" w:firstRowLastColumn="0" w:lastRowFirstColumn="0" w:lastRowLastColumn="0"/>
            <w:tcW w:w="4772" w:type="dxa"/>
            <w:tcMar/>
          </w:tcPr>
          <w:p w:rsidR="004A2D1B" w:rsidP="3B5F97D3" w:rsidRDefault="004A2D1B" w14:paraId="34B3F2EB" w14:textId="77777777">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sz w:val="22"/>
                <w:szCs w:val="22"/>
                <w:lang w:eastAsia="zh-CN"/>
              </w:rPr>
            </w:pPr>
          </w:p>
        </w:tc>
        <w:tc>
          <w:tcPr>
            <w:cnfStyle w:val="000000000000" w:firstRow="0" w:lastRow="0" w:firstColumn="0" w:lastColumn="0" w:oddVBand="0" w:evenVBand="0" w:oddHBand="0" w:evenHBand="0" w:firstRowFirstColumn="0" w:firstRowLastColumn="0" w:lastRowFirstColumn="0" w:lastRowLastColumn="0"/>
            <w:tcW w:w="4773" w:type="dxa"/>
            <w:tcMar/>
          </w:tcPr>
          <w:p w:rsidR="004A2D1B" w:rsidP="3B5F97D3" w:rsidRDefault="004A2D1B" w14:paraId="7D34F5C7" w14:textId="77777777">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sz w:val="22"/>
                <w:szCs w:val="22"/>
                <w:lang w:eastAsia="zh-CN"/>
              </w:rPr>
            </w:pPr>
          </w:p>
        </w:tc>
      </w:tr>
    </w:tbl>
    <w:p w:rsidR="004A2D1B" w:rsidP="004A2D1B" w:rsidRDefault="004A2D1B" w14:paraId="0B4020A7" w14:textId="77777777">
      <w:pPr>
        <w:pStyle w:val="ListNumber"/>
        <w:numPr>
          <w:ilvl w:val="0"/>
          <w:numId w:val="0"/>
        </w:numPr>
      </w:pPr>
    </w:p>
    <w:p w:rsidR="004A2D1B" w:rsidP="004A2D1B" w:rsidRDefault="004A2D1B" w14:paraId="6BEB5BEF" w14:textId="6BCF45A1">
      <w:pPr>
        <w:pStyle w:val="Caption"/>
      </w:pPr>
      <w:r w:rsidR="004A2D1B">
        <w:rPr/>
        <w:t>Table 2 – Deconstructing</w:t>
      </w:r>
      <w:r w:rsidR="200F24E8">
        <w:rPr/>
        <w:t xml:space="preserve"> - n</w:t>
      </w:r>
      <w:r w:rsidR="004A2D1B">
        <w:rPr/>
        <w:t xml:space="preserve">ow it’s your turn…Cartoon ______________________________ by __________________________________ </w:t>
      </w:r>
    </w:p>
    <w:tbl>
      <w:tblPr>
        <w:tblStyle w:val="Tableheader"/>
        <w:tblW w:w="0" w:type="auto"/>
        <w:tblInd w:w="-30" w:type="dxa"/>
        <w:tblLook w:val="04A0" w:firstRow="1" w:lastRow="0" w:firstColumn="1" w:lastColumn="0" w:noHBand="0" w:noVBand="1"/>
      </w:tblPr>
      <w:tblGrid>
        <w:gridCol w:w="4772"/>
        <w:gridCol w:w="4772"/>
        <w:gridCol w:w="4773"/>
      </w:tblGrid>
      <w:tr w:rsidRPr="007B6B2F" w:rsidR="004A2D1B" w:rsidTr="3B5F97D3" w14:paraId="6F81C76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Mar/>
          </w:tcPr>
          <w:p w:rsidRPr="007B6B2F" w:rsidR="004A2D1B" w:rsidP="3B5F97D3" w:rsidRDefault="004A2D1B" w14:paraId="4989949B" w14:textId="77777777">
            <w:pPr>
              <w:keepNext w:val="0"/>
              <w:keepLines w:val="0"/>
              <w:widowControl/>
              <w:spacing w:after="0" w:line="276" w:lineRule="auto"/>
              <w:ind w:left="0" w:hanging="0"/>
              <w:textboxTightWrap w:val="none"/>
              <w:rPr>
                <w:lang w:eastAsia="zh-CN"/>
              </w:rPr>
            </w:pPr>
            <w:r w:rsidRPr="3B5F97D3" w:rsidR="004A2D1B">
              <w:rPr>
                <w:lang w:eastAsia="zh-CN"/>
              </w:rPr>
              <w:t>Code</w:t>
            </w:r>
          </w:p>
        </w:tc>
        <w:tc>
          <w:tcPr>
            <w:cnfStyle w:val="000000000000" w:firstRow="0" w:lastRow="0" w:firstColumn="0" w:lastColumn="0" w:oddVBand="0" w:evenVBand="0" w:oddHBand="0" w:evenHBand="0" w:firstRowFirstColumn="0" w:firstRowLastColumn="0" w:lastRowFirstColumn="0" w:lastRowLastColumn="0"/>
            <w:tcW w:w="4772" w:type="dxa"/>
            <w:tcMar/>
          </w:tcPr>
          <w:p w:rsidRPr="007B6B2F" w:rsidR="004A2D1B" w:rsidP="3B5F97D3" w:rsidRDefault="004A2D1B" w14:paraId="01692446" w14:textId="77777777">
            <w:pPr>
              <w:keepNext w:val="0"/>
              <w:keepLines w:val="0"/>
              <w:widowControl/>
              <w:spacing w:after="0" w:line="276" w:lineRule="auto"/>
              <w:ind w:left="0" w:hanging="0"/>
              <w:textboxTightWrap w:val="none"/>
              <w:cnfStyle w:val="100000000000" w:firstRow="1" w:lastRow="0" w:firstColumn="0" w:lastColumn="0" w:oddVBand="0" w:evenVBand="0" w:oddHBand="0" w:evenHBand="0" w:firstRowFirstColumn="0" w:firstRowLastColumn="0" w:lastRowFirstColumn="0" w:lastRowLastColumn="0"/>
              <w:rPr>
                <w:lang w:eastAsia="zh-CN"/>
              </w:rPr>
            </w:pPr>
            <w:r w:rsidRPr="3B5F97D3" w:rsidR="004A2D1B">
              <w:rPr>
                <w:lang w:eastAsia="zh-CN"/>
              </w:rPr>
              <w:t>Convention</w:t>
            </w:r>
          </w:p>
        </w:tc>
        <w:tc>
          <w:tcPr>
            <w:cnfStyle w:val="000000000000" w:firstRow="0" w:lastRow="0" w:firstColumn="0" w:lastColumn="0" w:oddVBand="0" w:evenVBand="0" w:oddHBand="0" w:evenHBand="0" w:firstRowFirstColumn="0" w:firstRowLastColumn="0" w:lastRowFirstColumn="0" w:lastRowLastColumn="0"/>
            <w:tcW w:w="4773" w:type="dxa"/>
            <w:tcMar/>
          </w:tcPr>
          <w:p w:rsidRPr="007B6B2F" w:rsidR="004A2D1B" w:rsidP="3B5F97D3" w:rsidRDefault="004A2D1B" w14:paraId="36A66D26" w14:textId="77777777">
            <w:pPr>
              <w:keepNext w:val="0"/>
              <w:keepLines w:val="0"/>
              <w:widowControl/>
              <w:spacing w:after="0" w:line="276" w:lineRule="auto"/>
              <w:ind w:left="0" w:hanging="0"/>
              <w:textboxTightWrap w:val="none"/>
              <w:cnfStyle w:val="100000000000" w:firstRow="1" w:lastRow="0" w:firstColumn="0" w:lastColumn="0" w:oddVBand="0" w:evenVBand="0" w:oddHBand="0" w:evenHBand="0" w:firstRowFirstColumn="0" w:firstRowLastColumn="0" w:lastRowFirstColumn="0" w:lastRowLastColumn="0"/>
              <w:rPr>
                <w:lang w:eastAsia="zh-CN"/>
              </w:rPr>
            </w:pPr>
            <w:r w:rsidRPr="3B5F97D3" w:rsidR="004A2D1B">
              <w:rPr>
                <w:lang w:eastAsia="zh-CN"/>
              </w:rPr>
              <w:t>Example</w:t>
            </w:r>
          </w:p>
        </w:tc>
      </w:tr>
      <w:tr w:rsidR="004A2D1B" w:rsidTr="3B5F97D3" w14:paraId="2F3F645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Mar/>
          </w:tcPr>
          <w:p w:rsidRPr="00BD12C5" w:rsidR="004A2D1B" w:rsidP="3B5F97D3" w:rsidRDefault="004A2D1B" w14:paraId="40C0532E" w14:textId="77777777">
            <w:pPr>
              <w:keepNext w:val="0"/>
              <w:widowControl/>
              <w:spacing w:after="0" w:line="276" w:lineRule="auto"/>
              <w:ind w:left="0" w:hanging="0"/>
              <w:rPr>
                <w:b w:val="0"/>
                <w:bCs w:val="0"/>
                <w:sz w:val="22"/>
                <w:szCs w:val="22"/>
              </w:rPr>
            </w:pPr>
            <w:proofErr w:type="gramStart"/>
            <w:r w:rsidRPr="3B5F97D3" w:rsidR="004A2D1B">
              <w:rPr>
                <w:b w:val="0"/>
                <w:bCs w:val="0"/>
                <w:sz w:val="22"/>
                <w:szCs w:val="22"/>
              </w:rPr>
              <w:t>e.g.</w:t>
            </w:r>
            <w:proofErr w:type="gramEnd"/>
            <w:r w:rsidRPr="3B5F97D3" w:rsidR="004A2D1B">
              <w:rPr>
                <w:b w:val="0"/>
                <w:bCs w:val="0"/>
                <w:sz w:val="22"/>
                <w:szCs w:val="22"/>
              </w:rPr>
              <w:t xml:space="preserve"> spee</w:t>
            </w:r>
            <w:r w:rsidRPr="3B5F97D3" w:rsidR="004A2D1B">
              <w:rPr>
                <w:b w:val="0"/>
                <w:bCs w:val="0"/>
                <w:sz w:val="22"/>
                <w:szCs w:val="22"/>
              </w:rPr>
              <w:t>ch bubble</w:t>
            </w:r>
          </w:p>
        </w:tc>
        <w:tc>
          <w:tcPr>
            <w:cnfStyle w:val="000000000000" w:firstRow="0" w:lastRow="0" w:firstColumn="0" w:lastColumn="0" w:oddVBand="0" w:evenVBand="0" w:oddHBand="0" w:evenHBand="0" w:firstRowFirstColumn="0" w:firstRowLastColumn="0" w:lastRowFirstColumn="0" w:lastRowLastColumn="0"/>
            <w:tcW w:w="4772" w:type="dxa"/>
            <w:tcMar/>
          </w:tcPr>
          <w:p w:rsidR="004A2D1B" w:rsidP="3B5F97D3" w:rsidRDefault="004A2D1B" w14:paraId="54718B45" w14:textId="77777777">
            <w:pPr>
              <w:widowControl/>
              <w:spacing w:after="0" w:line="276" w:lineRule="auto"/>
              <w:ind w:left="0" w:hanging="0"/>
              <w:cnfStyle w:val="000000100000" w:firstRow="0" w:lastRow="0" w:firstColumn="0" w:lastColumn="0" w:oddVBand="0" w:evenVBand="0" w:oddHBand="1" w:evenHBand="0" w:firstRowFirstColumn="0" w:firstRowLastColumn="0" w:lastRowFirstColumn="0" w:lastRowLastColumn="0"/>
              <w:rPr>
                <w:sz w:val="22"/>
                <w:szCs w:val="22"/>
              </w:rPr>
            </w:pPr>
            <w:r w:rsidRPr="3B5F97D3" w:rsidR="004A2D1B">
              <w:rPr>
                <w:sz w:val="22"/>
                <w:szCs w:val="22"/>
              </w:rPr>
              <w:t>Read from left to write. Top to bottom</w:t>
            </w:r>
          </w:p>
          <w:p w:rsidR="004A2D1B" w:rsidP="3B5F97D3" w:rsidRDefault="004A2D1B" w14:paraId="1F670BCD" w14:textId="77777777">
            <w:pPr>
              <w:widowControl/>
              <w:spacing w:after="0" w:line="276" w:lineRule="auto"/>
              <w:ind w:left="0" w:hanging="0"/>
              <w:cnfStyle w:val="000000100000" w:firstRow="0" w:lastRow="0" w:firstColumn="0" w:lastColumn="0" w:oddVBand="0" w:evenVBand="0" w:oddHBand="1" w:evenHBand="0" w:firstRowFirstColumn="0" w:firstRowLastColumn="0" w:lastRowFirstColumn="0" w:lastRowLastColumn="0"/>
              <w:rPr>
                <w:sz w:val="22"/>
                <w:szCs w:val="22"/>
              </w:rPr>
            </w:pPr>
            <w:r w:rsidRPr="3B5F97D3" w:rsidR="004A2D1B">
              <w:rPr>
                <w:sz w:val="22"/>
                <w:szCs w:val="22"/>
              </w:rPr>
              <w:t>Or underneath the frame</w:t>
            </w:r>
          </w:p>
          <w:p w:rsidRPr="00F5467A" w:rsidR="004A2D1B" w:rsidP="3B5F97D3" w:rsidRDefault="004A2D1B" w14:paraId="52A40C98" w14:textId="77777777">
            <w:pPr>
              <w:widowControl/>
              <w:spacing w:after="0" w:line="276" w:lineRule="auto"/>
              <w:ind w:left="0" w:hanging="0"/>
              <w:cnfStyle w:val="000000100000" w:firstRow="0" w:lastRow="0" w:firstColumn="0" w:lastColumn="0" w:oddVBand="0" w:evenVBand="0" w:oddHBand="1" w:evenHBand="0" w:firstRowFirstColumn="0" w:firstRowLastColumn="0" w:lastRowFirstColumn="0" w:lastRowLastColumn="0"/>
              <w:rPr>
                <w:sz w:val="22"/>
                <w:szCs w:val="22"/>
              </w:rPr>
            </w:pPr>
            <w:r w:rsidRPr="3B5F97D3" w:rsidR="004A2D1B">
              <w:rPr>
                <w:sz w:val="22"/>
                <w:szCs w:val="22"/>
              </w:rPr>
              <w:t>Or above each character</w:t>
            </w:r>
            <w:r w:rsidRPr="3B5F97D3" w:rsidR="4F00DE0E">
              <w:rPr>
                <w:sz w:val="22"/>
                <w:szCs w:val="22"/>
              </w:rPr>
              <w:t xml:space="preserve"> taking it in </w:t>
            </w:r>
            <w:proofErr w:type="gramStart"/>
            <w:r w:rsidRPr="3B5F97D3" w:rsidR="4F00DE0E">
              <w:rPr>
                <w:sz w:val="22"/>
                <w:szCs w:val="22"/>
              </w:rPr>
              <w:t>turns</w:t>
            </w:r>
            <w:proofErr w:type="gramEnd"/>
          </w:p>
        </w:tc>
        <w:tc>
          <w:tcPr>
            <w:cnfStyle w:val="000000000000" w:firstRow="0" w:lastRow="0" w:firstColumn="0" w:lastColumn="0" w:oddVBand="0" w:evenVBand="0" w:oddHBand="0" w:evenHBand="0" w:firstRowFirstColumn="0" w:firstRowLastColumn="0" w:lastRowFirstColumn="0" w:lastRowLastColumn="0"/>
            <w:tcW w:w="4773" w:type="dxa"/>
            <w:tcMar/>
          </w:tcPr>
          <w:p w:rsidRPr="00F5467A" w:rsidR="004A2D1B" w:rsidP="3B5F97D3" w:rsidRDefault="00B10946" w14:paraId="0F750FAF" w14:textId="77777777">
            <w:pPr>
              <w:widowControl/>
              <w:spacing w:after="0" w:line="276" w:lineRule="auto"/>
              <w:ind w:left="0" w:hanging="0"/>
              <w:cnfStyle w:val="000000100000" w:firstRow="0" w:lastRow="0" w:firstColumn="0" w:lastColumn="0" w:oddVBand="0" w:evenVBand="0" w:oddHBand="1" w:evenHBand="0" w:firstRowFirstColumn="0" w:firstRowLastColumn="0" w:lastRowFirstColumn="0" w:lastRowLastColumn="0"/>
              <w:rPr>
                <w:sz w:val="22"/>
                <w:szCs w:val="22"/>
              </w:rPr>
            </w:pPr>
            <w:r w:rsidRPr="3B5F97D3" w:rsidR="4F00DE0E">
              <w:rPr>
                <w:sz w:val="22"/>
                <w:szCs w:val="22"/>
              </w:rPr>
              <w:t>Write an example f</w:t>
            </w:r>
            <w:r w:rsidRPr="3B5F97D3" w:rsidR="004A2D1B">
              <w:rPr>
                <w:sz w:val="22"/>
                <w:szCs w:val="22"/>
              </w:rPr>
              <w:t xml:space="preserve">rom your </w:t>
            </w:r>
            <w:proofErr w:type="gramStart"/>
            <w:r w:rsidRPr="3B5F97D3" w:rsidR="004A2D1B">
              <w:rPr>
                <w:sz w:val="22"/>
                <w:szCs w:val="22"/>
              </w:rPr>
              <w:t>cartoon</w:t>
            </w:r>
            <w:proofErr w:type="gramEnd"/>
          </w:p>
        </w:tc>
      </w:tr>
      <w:tr w:rsidR="004A2D1B" w:rsidTr="3B5F97D3" w14:paraId="1D7B270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Mar/>
          </w:tcPr>
          <w:p w:rsidRPr="00F5467A" w:rsidR="004A2D1B" w:rsidP="00823500" w:rsidRDefault="004A2D1B" w14:paraId="4F904CB7" w14:textId="77777777">
            <w:pPr>
              <w:keepNext w:val="0"/>
              <w:widowControl/>
              <w:spacing w:after="0" w:line="276" w:lineRule="auto"/>
              <w:ind w:left="652" w:hanging="368"/>
            </w:pPr>
          </w:p>
        </w:tc>
        <w:tc>
          <w:tcPr>
            <w:cnfStyle w:val="000000000000" w:firstRow="0" w:lastRow="0" w:firstColumn="0" w:lastColumn="0" w:oddVBand="0" w:evenVBand="0" w:oddHBand="0" w:evenHBand="0" w:firstRowFirstColumn="0" w:firstRowLastColumn="0" w:lastRowFirstColumn="0" w:lastRowLastColumn="0"/>
            <w:tcW w:w="4772" w:type="dxa"/>
            <w:tcMar/>
          </w:tcPr>
          <w:p w:rsidRPr="00F5467A" w:rsidR="004A2D1B" w:rsidP="00823500" w:rsidRDefault="004A2D1B" w14:paraId="06971CD3" w14:textId="77777777">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773" w:type="dxa"/>
            <w:tcMar/>
          </w:tcPr>
          <w:p w:rsidRPr="00F5467A" w:rsidR="004A2D1B" w:rsidP="00823500" w:rsidRDefault="004A2D1B" w14:paraId="2A1F701D" w14:textId="77777777">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pPr>
          </w:p>
        </w:tc>
      </w:tr>
      <w:tr w:rsidR="004A2D1B" w:rsidTr="3B5F97D3" w14:paraId="03EFCA4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Mar/>
          </w:tcPr>
          <w:p w:rsidRPr="00F5467A" w:rsidR="004A2D1B" w:rsidP="00823500" w:rsidRDefault="004A2D1B" w14:paraId="5F96A722" w14:textId="77777777">
            <w:pPr>
              <w:keepNext w:val="0"/>
              <w:widowControl/>
              <w:spacing w:after="0" w:line="276" w:lineRule="auto"/>
              <w:ind w:left="652" w:hanging="368"/>
            </w:pPr>
          </w:p>
        </w:tc>
        <w:tc>
          <w:tcPr>
            <w:cnfStyle w:val="000000000000" w:firstRow="0" w:lastRow="0" w:firstColumn="0" w:lastColumn="0" w:oddVBand="0" w:evenVBand="0" w:oddHBand="0" w:evenHBand="0" w:firstRowFirstColumn="0" w:firstRowLastColumn="0" w:lastRowFirstColumn="0" w:lastRowLastColumn="0"/>
            <w:tcW w:w="4772" w:type="dxa"/>
            <w:tcMar/>
          </w:tcPr>
          <w:p w:rsidRPr="00F5467A" w:rsidR="004A2D1B" w:rsidP="00823500" w:rsidRDefault="004A2D1B" w14:paraId="5B95CD12" w14:textId="77777777">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773" w:type="dxa"/>
            <w:tcMar/>
          </w:tcPr>
          <w:p w:rsidRPr="00F5467A" w:rsidR="004A2D1B" w:rsidP="00823500" w:rsidRDefault="004A2D1B" w14:paraId="5220BBB2" w14:textId="77777777">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pPr>
          </w:p>
        </w:tc>
      </w:tr>
      <w:tr w:rsidR="004A2D1B" w:rsidTr="3B5F97D3" w14:paraId="13CB595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Mar/>
          </w:tcPr>
          <w:p w:rsidRPr="00F5467A" w:rsidR="004A2D1B" w:rsidP="00823500" w:rsidRDefault="004A2D1B" w14:paraId="6D9C8D39" w14:textId="77777777">
            <w:pPr>
              <w:keepNext w:val="0"/>
              <w:widowControl/>
              <w:spacing w:after="0" w:line="276" w:lineRule="auto"/>
              <w:ind w:left="652" w:hanging="368"/>
            </w:pPr>
          </w:p>
        </w:tc>
        <w:tc>
          <w:tcPr>
            <w:cnfStyle w:val="000000000000" w:firstRow="0" w:lastRow="0" w:firstColumn="0" w:lastColumn="0" w:oddVBand="0" w:evenVBand="0" w:oddHBand="0" w:evenHBand="0" w:firstRowFirstColumn="0" w:firstRowLastColumn="0" w:lastRowFirstColumn="0" w:lastRowLastColumn="0"/>
            <w:tcW w:w="4772" w:type="dxa"/>
            <w:tcMar/>
          </w:tcPr>
          <w:p w:rsidRPr="00F5467A" w:rsidR="004A2D1B" w:rsidP="00823500" w:rsidRDefault="004A2D1B" w14:paraId="675E05EE" w14:textId="77777777">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773" w:type="dxa"/>
            <w:tcMar/>
          </w:tcPr>
          <w:p w:rsidRPr="00F5467A" w:rsidR="004A2D1B" w:rsidP="00823500" w:rsidRDefault="004A2D1B" w14:paraId="2FC17F8B" w14:textId="77777777">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pPr>
          </w:p>
        </w:tc>
      </w:tr>
      <w:tr w:rsidR="004A2D1B" w:rsidTr="3B5F97D3" w14:paraId="0A4F722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Mar/>
          </w:tcPr>
          <w:p w:rsidR="004A2D1B" w:rsidP="00823500" w:rsidRDefault="004A2D1B" w14:paraId="5AE48A43" w14:textId="77777777">
            <w:pPr>
              <w:keepNext w:val="0"/>
              <w:widowControl/>
              <w:spacing w:after="0" w:line="240" w:lineRule="auto"/>
              <w:ind w:left="652" w:hanging="368"/>
              <w:rPr>
                <w:lang w:eastAsia="zh-CN"/>
              </w:rPr>
            </w:pPr>
          </w:p>
        </w:tc>
        <w:tc>
          <w:tcPr>
            <w:cnfStyle w:val="000000000000" w:firstRow="0" w:lastRow="0" w:firstColumn="0" w:lastColumn="0" w:oddVBand="0" w:evenVBand="0" w:oddHBand="0" w:evenHBand="0" w:firstRowFirstColumn="0" w:firstRowLastColumn="0" w:lastRowFirstColumn="0" w:lastRowLastColumn="0"/>
            <w:tcW w:w="4772" w:type="dxa"/>
            <w:tcMar/>
          </w:tcPr>
          <w:p w:rsidR="004A2D1B" w:rsidP="00823500" w:rsidRDefault="004A2D1B" w14:paraId="50F40DEB" w14:textId="77777777">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lang w:eastAsia="zh-CN"/>
              </w:rPr>
            </w:pPr>
          </w:p>
        </w:tc>
        <w:tc>
          <w:tcPr>
            <w:cnfStyle w:val="000000000000" w:firstRow="0" w:lastRow="0" w:firstColumn="0" w:lastColumn="0" w:oddVBand="0" w:evenVBand="0" w:oddHBand="0" w:evenHBand="0" w:firstRowFirstColumn="0" w:firstRowLastColumn="0" w:lastRowFirstColumn="0" w:lastRowLastColumn="0"/>
            <w:tcW w:w="4773" w:type="dxa"/>
            <w:tcMar/>
          </w:tcPr>
          <w:p w:rsidR="004A2D1B" w:rsidP="00823500" w:rsidRDefault="004A2D1B" w14:paraId="77A52294" w14:textId="77777777">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lang w:eastAsia="zh-CN"/>
              </w:rPr>
            </w:pPr>
          </w:p>
        </w:tc>
      </w:tr>
      <w:tr w:rsidRPr="00F5467A" w:rsidR="004A2D1B" w:rsidTr="3B5F97D3" w14:paraId="007DCDA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Mar/>
          </w:tcPr>
          <w:p w:rsidRPr="00F5467A" w:rsidR="004A2D1B" w:rsidP="00823500" w:rsidRDefault="004A2D1B" w14:paraId="450EA2D7" w14:textId="77777777">
            <w:pPr>
              <w:keepNext w:val="0"/>
              <w:widowControl/>
              <w:spacing w:after="0" w:line="276" w:lineRule="auto"/>
              <w:ind w:left="652" w:hanging="368"/>
            </w:pPr>
          </w:p>
        </w:tc>
        <w:tc>
          <w:tcPr>
            <w:cnfStyle w:val="000000000000" w:firstRow="0" w:lastRow="0" w:firstColumn="0" w:lastColumn="0" w:oddVBand="0" w:evenVBand="0" w:oddHBand="0" w:evenHBand="0" w:firstRowFirstColumn="0" w:firstRowLastColumn="0" w:lastRowFirstColumn="0" w:lastRowLastColumn="0"/>
            <w:tcW w:w="4772" w:type="dxa"/>
            <w:tcMar/>
          </w:tcPr>
          <w:p w:rsidRPr="00F5467A" w:rsidR="004A2D1B" w:rsidP="00823500" w:rsidRDefault="004A2D1B" w14:paraId="3DD355C9" w14:textId="77777777">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773" w:type="dxa"/>
            <w:tcMar/>
          </w:tcPr>
          <w:p w:rsidRPr="00F5467A" w:rsidR="004A2D1B" w:rsidP="00823500" w:rsidRDefault="004A2D1B" w14:paraId="1A81F0B1" w14:textId="77777777">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pPr>
          </w:p>
        </w:tc>
      </w:tr>
      <w:tr w:rsidRPr="00F5467A" w:rsidR="004A2D1B" w:rsidTr="3B5F97D3" w14:paraId="717AAFB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Mar/>
          </w:tcPr>
          <w:p w:rsidRPr="00F5467A" w:rsidR="004A2D1B" w:rsidP="00823500" w:rsidRDefault="004A2D1B" w14:paraId="56EE48EE" w14:textId="77777777">
            <w:pPr>
              <w:keepNext w:val="0"/>
              <w:widowControl/>
              <w:spacing w:after="0" w:line="276" w:lineRule="auto"/>
              <w:ind w:left="652" w:hanging="368"/>
            </w:pPr>
          </w:p>
        </w:tc>
        <w:tc>
          <w:tcPr>
            <w:cnfStyle w:val="000000000000" w:firstRow="0" w:lastRow="0" w:firstColumn="0" w:lastColumn="0" w:oddVBand="0" w:evenVBand="0" w:oddHBand="0" w:evenHBand="0" w:firstRowFirstColumn="0" w:firstRowLastColumn="0" w:lastRowFirstColumn="0" w:lastRowLastColumn="0"/>
            <w:tcW w:w="4772" w:type="dxa"/>
            <w:tcMar/>
          </w:tcPr>
          <w:p w:rsidRPr="00F5467A" w:rsidR="004A2D1B" w:rsidP="00823500" w:rsidRDefault="004A2D1B" w14:paraId="2908EB2C" w14:textId="77777777">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773" w:type="dxa"/>
            <w:tcMar/>
          </w:tcPr>
          <w:p w:rsidRPr="00F5467A" w:rsidR="004A2D1B" w:rsidP="00823500" w:rsidRDefault="004A2D1B" w14:paraId="121FD38A" w14:textId="77777777">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pPr>
          </w:p>
        </w:tc>
      </w:tr>
      <w:tr w:rsidRPr="00F5467A" w:rsidR="004A2D1B" w:rsidTr="3B5F97D3" w14:paraId="1FE2DD9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Mar/>
          </w:tcPr>
          <w:p w:rsidRPr="00F5467A" w:rsidR="004A2D1B" w:rsidP="00823500" w:rsidRDefault="004A2D1B" w14:paraId="27357532" w14:textId="77777777">
            <w:pPr>
              <w:keepNext w:val="0"/>
              <w:widowControl/>
              <w:spacing w:after="0" w:line="276" w:lineRule="auto"/>
              <w:ind w:left="652" w:hanging="368"/>
            </w:pPr>
          </w:p>
        </w:tc>
        <w:tc>
          <w:tcPr>
            <w:cnfStyle w:val="000000000000" w:firstRow="0" w:lastRow="0" w:firstColumn="0" w:lastColumn="0" w:oddVBand="0" w:evenVBand="0" w:oddHBand="0" w:evenHBand="0" w:firstRowFirstColumn="0" w:firstRowLastColumn="0" w:lastRowFirstColumn="0" w:lastRowLastColumn="0"/>
            <w:tcW w:w="4772" w:type="dxa"/>
            <w:tcMar/>
          </w:tcPr>
          <w:p w:rsidRPr="00F5467A" w:rsidR="004A2D1B" w:rsidP="00823500" w:rsidRDefault="004A2D1B" w14:paraId="07F023C8" w14:textId="77777777">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773" w:type="dxa"/>
            <w:tcMar/>
          </w:tcPr>
          <w:p w:rsidRPr="00F5467A" w:rsidR="004A2D1B" w:rsidP="00823500" w:rsidRDefault="004A2D1B" w14:paraId="4BDB5498" w14:textId="77777777">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pPr>
          </w:p>
        </w:tc>
      </w:tr>
      <w:tr w:rsidR="004A2D1B" w:rsidTr="3B5F97D3" w14:paraId="2916C19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Mar/>
          </w:tcPr>
          <w:p w:rsidR="004A2D1B" w:rsidP="00823500" w:rsidRDefault="004A2D1B" w14:paraId="74869460" w14:textId="77777777">
            <w:pPr>
              <w:keepNext w:val="0"/>
              <w:widowControl/>
              <w:spacing w:after="0" w:line="240" w:lineRule="auto"/>
              <w:ind w:left="652" w:hanging="368"/>
              <w:rPr>
                <w:lang w:eastAsia="zh-CN"/>
              </w:rPr>
            </w:pPr>
          </w:p>
        </w:tc>
        <w:tc>
          <w:tcPr>
            <w:cnfStyle w:val="000000000000" w:firstRow="0" w:lastRow="0" w:firstColumn="0" w:lastColumn="0" w:oddVBand="0" w:evenVBand="0" w:oddHBand="0" w:evenHBand="0" w:firstRowFirstColumn="0" w:firstRowLastColumn="0" w:lastRowFirstColumn="0" w:lastRowLastColumn="0"/>
            <w:tcW w:w="4772" w:type="dxa"/>
            <w:tcMar/>
          </w:tcPr>
          <w:p w:rsidR="004A2D1B" w:rsidP="00823500" w:rsidRDefault="004A2D1B" w14:paraId="187F57B8" w14:textId="77777777">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lang w:eastAsia="zh-CN"/>
              </w:rPr>
            </w:pPr>
          </w:p>
        </w:tc>
        <w:tc>
          <w:tcPr>
            <w:cnfStyle w:val="000000000000" w:firstRow="0" w:lastRow="0" w:firstColumn="0" w:lastColumn="0" w:oddVBand="0" w:evenVBand="0" w:oddHBand="0" w:evenHBand="0" w:firstRowFirstColumn="0" w:firstRowLastColumn="0" w:lastRowFirstColumn="0" w:lastRowLastColumn="0"/>
            <w:tcW w:w="4773" w:type="dxa"/>
            <w:tcMar/>
          </w:tcPr>
          <w:p w:rsidR="004A2D1B" w:rsidP="00823500" w:rsidRDefault="004A2D1B" w14:paraId="54738AF4" w14:textId="77777777">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lang w:eastAsia="zh-CN"/>
              </w:rPr>
            </w:pPr>
          </w:p>
        </w:tc>
      </w:tr>
      <w:tr w:rsidRPr="00F5467A" w:rsidR="004A2D1B" w:rsidTr="3B5F97D3" w14:paraId="46ABBD8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Mar/>
          </w:tcPr>
          <w:p w:rsidRPr="00F5467A" w:rsidR="004A2D1B" w:rsidP="00823500" w:rsidRDefault="004A2D1B" w14:paraId="06BBA33E" w14:textId="77777777">
            <w:pPr>
              <w:keepNext w:val="0"/>
              <w:widowControl/>
              <w:spacing w:after="0" w:line="276" w:lineRule="auto"/>
              <w:ind w:left="652" w:hanging="368"/>
            </w:pPr>
          </w:p>
        </w:tc>
        <w:tc>
          <w:tcPr>
            <w:cnfStyle w:val="000000000000" w:firstRow="0" w:lastRow="0" w:firstColumn="0" w:lastColumn="0" w:oddVBand="0" w:evenVBand="0" w:oddHBand="0" w:evenHBand="0" w:firstRowFirstColumn="0" w:firstRowLastColumn="0" w:lastRowFirstColumn="0" w:lastRowLastColumn="0"/>
            <w:tcW w:w="4772" w:type="dxa"/>
            <w:tcMar/>
          </w:tcPr>
          <w:p w:rsidRPr="00F5467A" w:rsidR="004A2D1B" w:rsidP="00823500" w:rsidRDefault="004A2D1B" w14:paraId="464FCBC1" w14:textId="77777777">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773" w:type="dxa"/>
            <w:tcMar/>
          </w:tcPr>
          <w:p w:rsidRPr="00F5467A" w:rsidR="004A2D1B" w:rsidP="00823500" w:rsidRDefault="004A2D1B" w14:paraId="5C8C6B09" w14:textId="77777777">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pPr>
          </w:p>
        </w:tc>
      </w:tr>
      <w:tr w:rsidRPr="00F5467A" w:rsidR="004A2D1B" w:rsidTr="3B5F97D3" w14:paraId="3382A3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Mar/>
          </w:tcPr>
          <w:p w:rsidRPr="00F5467A" w:rsidR="004A2D1B" w:rsidP="00823500" w:rsidRDefault="004A2D1B" w14:paraId="5C71F136" w14:textId="77777777">
            <w:pPr>
              <w:keepNext w:val="0"/>
              <w:widowControl/>
              <w:spacing w:after="0" w:line="276" w:lineRule="auto"/>
              <w:ind w:left="652" w:hanging="368"/>
            </w:pPr>
          </w:p>
        </w:tc>
        <w:tc>
          <w:tcPr>
            <w:cnfStyle w:val="000000000000" w:firstRow="0" w:lastRow="0" w:firstColumn="0" w:lastColumn="0" w:oddVBand="0" w:evenVBand="0" w:oddHBand="0" w:evenHBand="0" w:firstRowFirstColumn="0" w:firstRowLastColumn="0" w:lastRowFirstColumn="0" w:lastRowLastColumn="0"/>
            <w:tcW w:w="4772" w:type="dxa"/>
            <w:tcMar/>
          </w:tcPr>
          <w:p w:rsidRPr="00F5467A" w:rsidR="004A2D1B" w:rsidP="00823500" w:rsidRDefault="004A2D1B" w14:paraId="62199465" w14:textId="77777777">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773" w:type="dxa"/>
            <w:tcMar/>
          </w:tcPr>
          <w:p w:rsidRPr="00F5467A" w:rsidR="004A2D1B" w:rsidP="00823500" w:rsidRDefault="004A2D1B" w14:paraId="0DA123B1" w14:textId="77777777">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pPr>
          </w:p>
        </w:tc>
      </w:tr>
      <w:tr w:rsidRPr="00F5467A" w:rsidR="004A2D1B" w:rsidTr="3B5F97D3" w14:paraId="4C4CEA3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Mar/>
          </w:tcPr>
          <w:p w:rsidRPr="00F5467A" w:rsidR="004A2D1B" w:rsidP="00823500" w:rsidRDefault="004A2D1B" w14:paraId="50895670" w14:textId="77777777">
            <w:pPr>
              <w:keepNext w:val="0"/>
              <w:widowControl/>
              <w:spacing w:after="0" w:line="276" w:lineRule="auto"/>
              <w:ind w:left="652" w:hanging="368"/>
            </w:pPr>
          </w:p>
        </w:tc>
        <w:tc>
          <w:tcPr>
            <w:cnfStyle w:val="000000000000" w:firstRow="0" w:lastRow="0" w:firstColumn="0" w:lastColumn="0" w:oddVBand="0" w:evenVBand="0" w:oddHBand="0" w:evenHBand="0" w:firstRowFirstColumn="0" w:firstRowLastColumn="0" w:lastRowFirstColumn="0" w:lastRowLastColumn="0"/>
            <w:tcW w:w="4772" w:type="dxa"/>
            <w:tcMar/>
          </w:tcPr>
          <w:p w:rsidRPr="00F5467A" w:rsidR="004A2D1B" w:rsidP="00823500" w:rsidRDefault="004A2D1B" w14:paraId="38C1F859" w14:textId="77777777">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773" w:type="dxa"/>
            <w:tcMar/>
          </w:tcPr>
          <w:p w:rsidRPr="00F5467A" w:rsidR="004A2D1B" w:rsidP="00823500" w:rsidRDefault="004A2D1B" w14:paraId="0C8FE7CE" w14:textId="77777777">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pPr>
          </w:p>
        </w:tc>
      </w:tr>
      <w:tr w:rsidR="004A2D1B" w:rsidTr="3B5F97D3" w14:paraId="41004F1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Mar/>
          </w:tcPr>
          <w:p w:rsidR="004A2D1B" w:rsidP="00823500" w:rsidRDefault="004A2D1B" w14:paraId="67C0C651" w14:textId="77777777">
            <w:pPr>
              <w:keepNext w:val="0"/>
              <w:widowControl/>
              <w:spacing w:after="0" w:line="240" w:lineRule="auto"/>
              <w:ind w:left="652" w:hanging="368"/>
              <w:rPr>
                <w:lang w:eastAsia="zh-CN"/>
              </w:rPr>
            </w:pPr>
          </w:p>
        </w:tc>
        <w:tc>
          <w:tcPr>
            <w:cnfStyle w:val="000000000000" w:firstRow="0" w:lastRow="0" w:firstColumn="0" w:lastColumn="0" w:oddVBand="0" w:evenVBand="0" w:oddHBand="0" w:evenHBand="0" w:firstRowFirstColumn="0" w:firstRowLastColumn="0" w:lastRowFirstColumn="0" w:lastRowLastColumn="0"/>
            <w:tcW w:w="4772" w:type="dxa"/>
            <w:tcMar/>
          </w:tcPr>
          <w:p w:rsidR="004A2D1B" w:rsidP="00823500" w:rsidRDefault="004A2D1B" w14:paraId="308D56CC" w14:textId="77777777">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lang w:eastAsia="zh-CN"/>
              </w:rPr>
            </w:pPr>
          </w:p>
        </w:tc>
        <w:tc>
          <w:tcPr>
            <w:cnfStyle w:val="000000000000" w:firstRow="0" w:lastRow="0" w:firstColumn="0" w:lastColumn="0" w:oddVBand="0" w:evenVBand="0" w:oddHBand="0" w:evenHBand="0" w:firstRowFirstColumn="0" w:firstRowLastColumn="0" w:lastRowFirstColumn="0" w:lastRowLastColumn="0"/>
            <w:tcW w:w="4773" w:type="dxa"/>
            <w:tcMar/>
          </w:tcPr>
          <w:p w:rsidR="004A2D1B" w:rsidP="00823500" w:rsidRDefault="004A2D1B" w14:paraId="797E50C6" w14:textId="77777777">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lang w:eastAsia="zh-CN"/>
              </w:rPr>
            </w:pPr>
          </w:p>
        </w:tc>
      </w:tr>
    </w:tbl>
    <w:p w:rsidRPr="00EA3C69" w:rsidR="004A2D1B" w:rsidP="004A2D1B" w:rsidRDefault="004A2D1B" w14:paraId="7B04FA47" w14:textId="77777777">
      <w:pPr>
        <w:pStyle w:val="ListNumber"/>
        <w:numPr>
          <w:ilvl w:val="0"/>
          <w:numId w:val="0"/>
        </w:numPr>
        <w:ind w:left="652"/>
      </w:pPr>
    </w:p>
    <w:sectPr w:rsidRPr="00EA3C69" w:rsidR="004A2D1B" w:rsidSect="000C27C4">
      <w:footerReference w:type="even" r:id="rId28"/>
      <w:footerReference w:type="default" r:id="rId29"/>
      <w:pgSz w:w="16840" w:h="11900" w:orient="landscape"/>
      <w:pgMar w:top="1134" w:right="1134" w:bottom="1134" w:left="1134"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A" w:author="Author" w:id="0">
    <w:p w:rsidR="007F39F4" w:rsidRDefault="007F39F4" w14:paraId="54DD37AD" w14:textId="7331F69E">
      <w:pPr>
        <w:pStyle w:val="CommentText"/>
      </w:pPr>
      <w:r>
        <w:rPr>
          <w:rStyle w:val="CommentReference"/>
        </w:rPr>
        <w:annotationRef/>
      </w:r>
      <w:r>
        <w:t xml:space="preserve">This coding should be listed earlier in the document for clarity. </w:t>
      </w:r>
    </w:p>
  </w:comment>
  <w:comment w:initials="A" w:author="Author" w:id="1">
    <w:p w:rsidR="00CB63EE" w:rsidRDefault="00CB63EE" w14:paraId="01AB8ACD" w14:textId="3AA6FE90">
      <w:pPr>
        <w:pStyle w:val="CommentText"/>
      </w:pPr>
      <w:r>
        <w:rPr>
          <w:rStyle w:val="CommentReference"/>
        </w:rPr>
        <w:annotationRef/>
      </w:r>
      <w:r>
        <w:t xml:space="preserve">No reference to a </w:t>
      </w:r>
      <w:proofErr w:type="spellStart"/>
      <w:r>
        <w:t>Powerpoint</w:t>
      </w:r>
      <w:proofErr w:type="spellEnd"/>
      <w:r>
        <w:t xml:space="preserve"> presentation in the unit of work (that I can see). Should we include a reference to a different platform for this task?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DD37AD" w15:done="0"/>
  <w15:commentEx w15:paraId="01AB8A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DD37AD" w16cid:durableId="23CE6ABF"/>
  <w16cid:commentId w16cid:paraId="01AB8ACD" w16cid:durableId="23CE69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A4ABC" w:rsidP="00191F45" w:rsidRDefault="003A4ABC" w14:paraId="4481FDD3" w14:textId="77777777">
      <w:r>
        <w:separator/>
      </w:r>
    </w:p>
    <w:p w:rsidR="003A4ABC" w:rsidRDefault="003A4ABC" w14:paraId="49F36BF2" w14:textId="77777777"/>
    <w:p w:rsidR="003A4ABC" w:rsidRDefault="003A4ABC" w14:paraId="1A80EE72" w14:textId="77777777"/>
    <w:p w:rsidR="003A4ABC" w:rsidRDefault="003A4ABC" w14:paraId="5F48427C" w14:textId="77777777"/>
  </w:endnote>
  <w:endnote w:type="continuationSeparator" w:id="0">
    <w:p w:rsidR="003A4ABC" w:rsidP="00191F45" w:rsidRDefault="003A4ABC" w14:paraId="094C1CA5" w14:textId="77777777">
      <w:r>
        <w:continuationSeparator/>
      </w:r>
    </w:p>
    <w:p w:rsidR="003A4ABC" w:rsidRDefault="003A4ABC" w14:paraId="47F39FDC" w14:textId="77777777"/>
    <w:p w:rsidR="003A4ABC" w:rsidRDefault="003A4ABC" w14:paraId="6848A46B" w14:textId="77777777"/>
    <w:p w:rsidR="003A4ABC" w:rsidRDefault="003A4ABC" w14:paraId="45D8937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Body)">
    <w:altName w:val="Calibri"/>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Times New Roman (Body CS)">
    <w:altName w:val="Times New Roman"/>
    <w:panose1 w:val="020B0604020202020204"/>
    <w:charset w:val="00"/>
    <w:family w:val="roman"/>
    <w:notTrueType/>
    <w:pitch w:val="default"/>
  </w:font>
  <w:font w:name="Comfortaa">
    <w:altName w:val="Times New Roman"/>
    <w:panose1 w:val="020B0604020202020204"/>
    <w:charset w:val="00"/>
    <w:family w:val="auto"/>
    <w:pitch w:val="default"/>
  </w:font>
  <w:font w:name="Arvo">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810D3" w:rsidR="00823500" w:rsidP="00030F70" w:rsidRDefault="00823500" w14:paraId="2E83CCC8" w14:textId="787525E3">
    <w:pPr>
      <w:pStyle w:val="Footer"/>
    </w:pPr>
    <w:r w:rsidRPr="002810D3">
      <w:fldChar w:fldCharType="begin"/>
    </w:r>
    <w:r w:rsidRPr="002810D3">
      <w:instrText xml:space="preserve"> PAGE </w:instrText>
    </w:r>
    <w:r w:rsidRPr="002810D3">
      <w:fldChar w:fldCharType="separate"/>
    </w:r>
    <w:r w:rsidR="005601FA">
      <w:rPr>
        <w:noProof/>
      </w:rPr>
      <w:t>16</w:t>
    </w:r>
    <w:r w:rsidRPr="002810D3">
      <w:fldChar w:fldCharType="end"/>
    </w:r>
    <w:r w:rsidRPr="002810D3">
      <w:tab/>
    </w:r>
    <w:r>
      <w:t>Stage 4 – code and convention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3500" w:rsidP="00030F70" w:rsidRDefault="00823500" w14:paraId="145898FE" w14:textId="77777777">
    <w:pPr>
      <w:pStyle w:val="Footer"/>
    </w:pPr>
    <w:r>
      <w:t>© NSW Department of Education</w:t>
    </w:r>
    <w:r>
      <w:tab/>
    </w:r>
    <w:r w:rsidRPr="00201825">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030F70" w:rsidR="00823500" w:rsidP="00030F70" w:rsidRDefault="00823500" w14:paraId="64EC7E6F" w14:textId="77777777">
    <w:pPr>
      <w:pStyle w:val="Logo-landscape"/>
    </w:pPr>
    <w:r w:rsidR="5744988B">
      <w:rPr/>
      <w:t>education.nsw.gov.au</w:t>
    </w:r>
    <w:r>
      <w:tab/>
    </w:r>
    <w:r w:rsidR="5744988B">
      <w:drawing>
        <wp:inline wp14:editId="7E58BC56" wp14:anchorId="35A6AA39">
          <wp:extent cx="507600" cy="540000"/>
          <wp:effectExtent l="0" t="0" r="635" b="6350"/>
          <wp:docPr id="4" name="Picture 4" descr="NSW Government logo" title=""/>
          <wp:cNvGraphicFramePr>
            <a:graphicFrameLocks noChangeAspect="1"/>
          </wp:cNvGraphicFramePr>
          <a:graphic>
            <a:graphicData uri="http://schemas.openxmlformats.org/drawingml/2006/picture">
              <pic:pic>
                <pic:nvPicPr>
                  <pic:cNvPr id="0" name="Picture 4"/>
                  <pic:cNvPicPr/>
                </pic:nvPicPr>
                <pic:blipFill>
                  <a:blip r:embed="R30fe53881a184d8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810D3" w:rsidR="00823500" w:rsidP="00030F70" w:rsidRDefault="00823500" w14:paraId="1E04B0F9" w14:textId="6B7B7232">
    <w:pPr>
      <w:pStyle w:val="Footer"/>
    </w:pPr>
    <w:r w:rsidRPr="002810D3">
      <w:fldChar w:fldCharType="begin"/>
    </w:r>
    <w:r w:rsidRPr="002810D3">
      <w:instrText xml:space="preserve"> PAGE </w:instrText>
    </w:r>
    <w:r w:rsidRPr="002810D3">
      <w:fldChar w:fldCharType="separate"/>
    </w:r>
    <w:r w:rsidR="005601FA">
      <w:rPr>
        <w:noProof/>
      </w:rPr>
      <w:t>2</w:t>
    </w:r>
    <w:r w:rsidRPr="002810D3">
      <w:fldChar w:fldCharType="end"/>
    </w:r>
    <w:r w:rsidRPr="002810D3">
      <w:tab/>
    </w:r>
    <w:r>
      <w:t>Replace with name of document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30F70" w:rsidR="00823500" w:rsidP="00030F70" w:rsidRDefault="00823500" w14:paraId="5BDE6B64" w14:textId="1E515519">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AC3952">
      <w:rPr>
        <w:noProof/>
      </w:rPr>
      <w:t>Feb-21</w:t>
    </w:r>
    <w:r w:rsidRPr="00030F70">
      <w:fldChar w:fldCharType="end"/>
    </w:r>
    <w:r w:rsidRPr="00030F70">
      <w:tab/>
    </w:r>
    <w:r w:rsidRPr="00030F70">
      <w:fldChar w:fldCharType="begin"/>
    </w:r>
    <w:r w:rsidRPr="00030F70">
      <w:instrText xml:space="preserve"> PAGE </w:instrText>
    </w:r>
    <w:r w:rsidRPr="00030F70">
      <w:fldChar w:fldCharType="separate"/>
    </w:r>
    <w:r w:rsidR="005601FA">
      <w:rPr>
        <w:noProof/>
      </w:rPr>
      <w:t>1</w:t>
    </w:r>
    <w:r w:rsidRPr="00030F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A4ABC" w:rsidP="00191F45" w:rsidRDefault="003A4ABC" w14:paraId="48EC8A06" w14:textId="77777777">
      <w:r>
        <w:separator/>
      </w:r>
    </w:p>
    <w:p w:rsidR="003A4ABC" w:rsidRDefault="003A4ABC" w14:paraId="3577F653" w14:textId="77777777"/>
    <w:p w:rsidR="003A4ABC" w:rsidRDefault="003A4ABC" w14:paraId="5631A871" w14:textId="77777777"/>
    <w:p w:rsidR="003A4ABC" w:rsidRDefault="003A4ABC" w14:paraId="4A17CC2B" w14:textId="77777777"/>
  </w:footnote>
  <w:footnote w:type="continuationSeparator" w:id="0">
    <w:p w:rsidR="003A4ABC" w:rsidP="00191F45" w:rsidRDefault="003A4ABC" w14:paraId="4287D4C7" w14:textId="77777777">
      <w:r>
        <w:continuationSeparator/>
      </w:r>
    </w:p>
    <w:p w:rsidR="003A4ABC" w:rsidRDefault="003A4ABC" w14:paraId="6FFAB347" w14:textId="77777777"/>
    <w:p w:rsidR="003A4ABC" w:rsidRDefault="003A4ABC" w14:paraId="7FBC9497" w14:textId="77777777"/>
    <w:p w:rsidR="003A4ABC" w:rsidRDefault="003A4ABC" w14:paraId="009D50F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01FA" w:rsidRDefault="005601FA" w14:paraId="6531156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01FA" w:rsidRDefault="005601FA" w14:paraId="0140C30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00AD3" w:rsidR="00823500" w:rsidP="00200AD3" w:rsidRDefault="00823500" w14:paraId="60292FC4" w14:textId="7777777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multilevel"/>
    <w:tmpl w:val="208CE9C2"/>
    <w:lvl w:ilvl="0">
      <w:start w:val="1"/>
      <w:numFmt w:val="bullet"/>
      <w:lvlText w:val=""/>
      <w:lvlJc w:val="left"/>
      <w:pPr>
        <w:tabs>
          <w:tab w:val="num" w:pos="1492"/>
        </w:tabs>
        <w:ind w:left="1492" w:hanging="360"/>
      </w:pPr>
      <w:rPr>
        <w:rFonts w:hint="default" w:ascii="Symbol" w:hAnsi="Symbol"/>
      </w:rPr>
    </w:lvl>
  </w:abstractNum>
  <w:abstractNum w:abstractNumId="4" w15:restartNumberingAfterBreak="0">
    <w:nsid w:val="FFFFFF81"/>
    <w:multiLevelType w:val="multilevel"/>
    <w:tmpl w:val="4E6E5E5C"/>
    <w:lvl w:ilvl="0">
      <w:start w:val="1"/>
      <w:numFmt w:val="bullet"/>
      <w:lvlText w:val=""/>
      <w:lvlJc w:val="left"/>
      <w:pPr>
        <w:tabs>
          <w:tab w:val="num" w:pos="1209"/>
        </w:tabs>
        <w:ind w:left="1209" w:hanging="360"/>
      </w:pPr>
      <w:rPr>
        <w:rFonts w:hint="default" w:ascii="Symbol" w:hAnsi="Symbol"/>
      </w:rPr>
    </w:lvl>
  </w:abstractNum>
  <w:abstractNum w:abstractNumId="5" w15:restartNumberingAfterBreak="0">
    <w:nsid w:val="FFFFFF82"/>
    <w:multiLevelType w:val="multilevel"/>
    <w:tmpl w:val="7C74E29C"/>
    <w:lvl w:ilvl="0">
      <w:start w:val="1"/>
      <w:numFmt w:val="bullet"/>
      <w:lvlText w:val=""/>
      <w:lvlJc w:val="left"/>
      <w:pPr>
        <w:tabs>
          <w:tab w:val="num" w:pos="926"/>
        </w:tabs>
        <w:ind w:left="926" w:hanging="360"/>
      </w:pPr>
      <w:rPr>
        <w:rFonts w:hint="default" w:ascii="Symbol" w:hAnsi="Symbol"/>
      </w:rPr>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multilevel"/>
    <w:tmpl w:val="EE609866"/>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30579E7"/>
    <w:multiLevelType w:val="multilevel"/>
    <w:tmpl w:val="BD2E448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0BD051CB"/>
    <w:multiLevelType w:val="multilevel"/>
    <w:tmpl w:val="56740D2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0F724070"/>
    <w:multiLevelType w:val="hybridMultilevel"/>
    <w:tmpl w:val="9398BFD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0FAA17E0"/>
    <w:multiLevelType w:val="multilevel"/>
    <w:tmpl w:val="FD52C0F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1B780F17"/>
    <w:multiLevelType w:val="hybridMultilevel"/>
    <w:tmpl w:val="14567CF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2B4537AC"/>
    <w:multiLevelType w:val="hybridMultilevel"/>
    <w:tmpl w:val="E376DF2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2F963F0F"/>
    <w:multiLevelType w:val="hybridMultilevel"/>
    <w:tmpl w:val="0E5EAA3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3C8166F8"/>
    <w:multiLevelType w:val="hybridMultilevel"/>
    <w:tmpl w:val="8278BAD8"/>
    <w:lvl w:ilvl="0">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rPr/>
    </w:lvl>
    <w:lvl w:ilvl="2">
      <w:start w:val="1"/>
      <w:numFmt w:val="decimal"/>
      <w:pStyle w:val="Heading3"/>
      <w:suff w:val="nothing"/>
      <w:lvlText w:val=""/>
      <w:lvlJc w:val="left"/>
      <w:pPr>
        <w:ind w:left="284" w:firstLine="0"/>
      </w:pPr>
      <w:rPr/>
    </w:lvl>
    <w:lvl w:ilvl="3">
      <w:start w:val="1"/>
      <w:numFmt w:val="decimal"/>
      <w:pStyle w:val="Heading4"/>
      <w:suff w:val="nothing"/>
      <w:lvlText w:val=""/>
      <w:lvlJc w:val="left"/>
      <w:pPr>
        <w:ind w:left="284" w:firstLine="0"/>
      </w:pPr>
      <w:rPr/>
    </w:lvl>
    <w:lvl w:ilvl="4">
      <w:start w:val="1"/>
      <w:numFmt w:val="decimal"/>
      <w:pStyle w:val="Heading5"/>
      <w:suff w:val="nothing"/>
      <w:lvlText w:val=""/>
      <w:lvlJc w:val="left"/>
      <w:pPr>
        <w:ind w:left="284" w:firstLine="0"/>
      </w:pPr>
      <w:rPr/>
    </w:lvl>
    <w:lvl w:ilvl="5">
      <w:start w:val="1"/>
      <w:numFmt w:val="decimal"/>
      <w:pStyle w:val="Heading6"/>
      <w:suff w:val="nothing"/>
      <w:lvlText w:val=""/>
      <w:lvlJc w:val="left"/>
      <w:pPr>
        <w:ind w:left="284" w:firstLine="0"/>
      </w:pPr>
      <w:rPr/>
    </w:lvl>
    <w:lvl w:ilvl="6">
      <w:start w:val="1"/>
      <w:numFmt w:val="decimal"/>
      <w:pStyle w:val="Heading7"/>
      <w:suff w:val="nothing"/>
      <w:lvlText w:val=""/>
      <w:lvlJc w:val="left"/>
      <w:pPr>
        <w:ind w:left="284" w:firstLine="0"/>
      </w:pPr>
      <w:rPr/>
    </w:lvl>
    <w:lvl w:ilvl="7">
      <w:start w:val="1"/>
      <w:numFmt w:val="decimal"/>
      <w:pStyle w:val="Heading8"/>
      <w:suff w:val="nothing"/>
      <w:lvlText w:val=""/>
      <w:lvlJc w:val="left"/>
      <w:pPr>
        <w:ind w:left="284" w:firstLine="0"/>
      </w:pPr>
      <w:rPr/>
    </w:lvl>
    <w:lvl w:ilvl="8">
      <w:start w:val="1"/>
      <w:numFmt w:val="decimal"/>
      <w:pStyle w:val="Heading9"/>
      <w:suff w:val="nothing"/>
      <w:lvlText w:val=""/>
      <w:lvlJc w:val="left"/>
      <w:pPr>
        <w:ind w:left="284" w:firstLine="0"/>
      </w:pPr>
      <w:rPr/>
    </w:lvl>
  </w:abstractNum>
  <w:abstractNum w:abstractNumId="21" w15:restartNumberingAfterBreak="0">
    <w:nsid w:val="3D9A7CA9"/>
    <w:multiLevelType w:val="multilevel"/>
    <w:tmpl w:val="79AA094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476F21F8"/>
    <w:multiLevelType w:val="multilevel"/>
    <w:tmpl w:val="9D5C5040"/>
    <w:lvl w:ilvl="0" w:tplc="0C090001">
      <w:start w:val="1"/>
      <w:numFmt w:val="bullet"/>
      <w:lvlText w:val=""/>
      <w:lvlJc w:val="left"/>
      <w:pPr>
        <w:ind w:left="1004" w:hanging="360"/>
      </w:pPr>
      <w:rPr>
        <w:rFonts w:hint="default" w:ascii="Symbol" w:hAnsi="Symbol"/>
      </w:rPr>
    </w:lvl>
    <w:lvl w:ilvl="1" w:tplc="0C090003" w:tentative="1">
      <w:start w:val="1"/>
      <w:numFmt w:val="bullet"/>
      <w:lvlText w:val="o"/>
      <w:lvlJc w:val="left"/>
      <w:pPr>
        <w:ind w:left="1724" w:hanging="360"/>
      </w:pPr>
      <w:rPr>
        <w:rFonts w:hint="default" w:ascii="Courier New" w:hAnsi="Courier New" w:cs="Courier New"/>
      </w:rPr>
    </w:lvl>
    <w:lvl w:ilvl="2" w:tplc="0C090005" w:tentative="1">
      <w:start w:val="1"/>
      <w:numFmt w:val="bullet"/>
      <w:lvlText w:val=""/>
      <w:lvlJc w:val="left"/>
      <w:pPr>
        <w:ind w:left="2444" w:hanging="360"/>
      </w:pPr>
      <w:rPr>
        <w:rFonts w:hint="default" w:ascii="Wingdings" w:hAnsi="Wingdings"/>
      </w:rPr>
    </w:lvl>
    <w:lvl w:ilvl="3" w:tplc="0C090001" w:tentative="1">
      <w:start w:val="1"/>
      <w:numFmt w:val="bullet"/>
      <w:lvlText w:val=""/>
      <w:lvlJc w:val="left"/>
      <w:pPr>
        <w:ind w:left="3164" w:hanging="360"/>
      </w:pPr>
      <w:rPr>
        <w:rFonts w:hint="default" w:ascii="Symbol" w:hAnsi="Symbol"/>
      </w:rPr>
    </w:lvl>
    <w:lvl w:ilvl="4" w:tplc="0C090003" w:tentative="1">
      <w:start w:val="1"/>
      <w:numFmt w:val="bullet"/>
      <w:lvlText w:val="o"/>
      <w:lvlJc w:val="left"/>
      <w:pPr>
        <w:ind w:left="3884" w:hanging="360"/>
      </w:pPr>
      <w:rPr>
        <w:rFonts w:hint="default" w:ascii="Courier New" w:hAnsi="Courier New" w:cs="Courier New"/>
      </w:rPr>
    </w:lvl>
    <w:lvl w:ilvl="5" w:tplc="0C090005" w:tentative="1">
      <w:start w:val="1"/>
      <w:numFmt w:val="bullet"/>
      <w:lvlText w:val=""/>
      <w:lvlJc w:val="left"/>
      <w:pPr>
        <w:ind w:left="4604" w:hanging="360"/>
      </w:pPr>
      <w:rPr>
        <w:rFonts w:hint="default" w:ascii="Wingdings" w:hAnsi="Wingdings"/>
      </w:rPr>
    </w:lvl>
    <w:lvl w:ilvl="6" w:tplc="0C090001" w:tentative="1">
      <w:start w:val="1"/>
      <w:numFmt w:val="bullet"/>
      <w:lvlText w:val=""/>
      <w:lvlJc w:val="left"/>
      <w:pPr>
        <w:ind w:left="5324" w:hanging="360"/>
      </w:pPr>
      <w:rPr>
        <w:rFonts w:hint="default" w:ascii="Symbol" w:hAnsi="Symbol"/>
      </w:rPr>
    </w:lvl>
    <w:lvl w:ilvl="7" w:tplc="0C090003" w:tentative="1">
      <w:start w:val="1"/>
      <w:numFmt w:val="bullet"/>
      <w:lvlText w:val="o"/>
      <w:lvlJc w:val="left"/>
      <w:pPr>
        <w:ind w:left="6044" w:hanging="360"/>
      </w:pPr>
      <w:rPr>
        <w:rFonts w:hint="default" w:ascii="Courier New" w:hAnsi="Courier New" w:cs="Courier New"/>
      </w:rPr>
    </w:lvl>
    <w:lvl w:ilvl="8" w:tplc="0C090005" w:tentative="1">
      <w:start w:val="1"/>
      <w:numFmt w:val="bullet"/>
      <w:lvlText w:val=""/>
      <w:lvlJc w:val="left"/>
      <w:pPr>
        <w:ind w:left="6764" w:hanging="360"/>
      </w:pPr>
      <w:rPr>
        <w:rFonts w:hint="default" w:ascii="Wingdings" w:hAnsi="Wingdings"/>
      </w:rPr>
    </w:lvl>
  </w:abstractNum>
  <w:abstractNum w:abstractNumId="23" w15:restartNumberingAfterBreak="0">
    <w:nsid w:val="4B1F2443"/>
    <w:multiLevelType w:val="hybridMultilevel"/>
    <w:tmpl w:val="8A0A1C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536A58B4"/>
    <w:multiLevelType w:val="hybridMultilevel"/>
    <w:tmpl w:val="2806E5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9805D0B"/>
    <w:multiLevelType w:val="hybrid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5BE53912"/>
    <w:multiLevelType w:val="hybridMultilevel"/>
    <w:tmpl w:val="478E941C"/>
    <w:lvl w:ilvl="0">
      <w:start w:val="1"/>
      <w:numFmt w:val="bullet"/>
      <w:pStyle w:val="ListBullet"/>
      <w:lvlText w:val=""/>
      <w:lvlJc w:val="left"/>
      <w:pPr>
        <w:tabs>
          <w:tab w:val="num" w:pos="652"/>
        </w:tabs>
        <w:ind w:left="652" w:hanging="368"/>
      </w:pPr>
      <w:rPr>
        <w:rFonts w:hint="default" w:ascii="Symbol" w:hAnsi="Symbol"/>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7" w15:restartNumberingAfterBreak="0">
    <w:nsid w:val="5FAD3991"/>
    <w:multiLevelType w:val="hybridMultilevel"/>
    <w:tmpl w:val="6A244C7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5FB45007"/>
    <w:multiLevelType w:val="hybrid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5FC269FD"/>
    <w:multiLevelType w:val="hybrid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0" w15:restartNumberingAfterBreak="0">
    <w:nsid w:val="5FD66669"/>
    <w:multiLevelType w:val="hybridMultilevel"/>
    <w:tmpl w:val="9B36093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27029AD"/>
    <w:multiLevelType w:val="hybrid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4" w15:restartNumberingAfterBreak="0">
    <w:nsid w:val="63E10993"/>
    <w:multiLevelType w:val="hybridMultilevel"/>
    <w:tmpl w:val="03B8E23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66D6610D"/>
    <w:multiLevelType w:val="hybridMultilevel"/>
    <w:tmpl w:val="FA624D0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6" w15:restartNumberingAfterBreak="0">
    <w:nsid w:val="72AB695A"/>
    <w:multiLevelType w:val="hybridMultilevel"/>
    <w:tmpl w:val="C4904D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7" w15:restartNumberingAfterBreak="0">
    <w:nsid w:val="7AE73AE6"/>
    <w:multiLevelType w:val="hybrid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8" w15:restartNumberingAfterBreak="0">
    <w:nsid w:val="7C063629"/>
    <w:multiLevelType w:val="hybridMultilevel"/>
    <w:tmpl w:val="C83074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51">
    <w:abstractNumId w:val="48"/>
  </w:num>
  <w:num w:numId="50">
    <w:abstractNumId w:val="47"/>
  </w:num>
  <w:num w:numId="49">
    <w:abstractNumId w:val="46"/>
  </w:num>
  <w:num w:numId="48">
    <w:abstractNumId w:val="45"/>
  </w:num>
  <w:num w:numId="47">
    <w:abstractNumId w:val="44"/>
  </w:num>
  <w:num w:numId="46">
    <w:abstractNumId w:val="43"/>
  </w:num>
  <w:num w:numId="45">
    <w:abstractNumId w:val="42"/>
  </w:num>
  <w:num w:numId="44">
    <w:abstractNumId w:val="41"/>
  </w:num>
  <w:num w:numId="43">
    <w:abstractNumId w:val="40"/>
  </w:num>
  <w:num w:numId="42">
    <w:abstractNumId w:val="39"/>
  </w:num>
  <w:num w:numId="1">
    <w:abstractNumId w:val="26"/>
  </w:num>
  <w:num w:numId="2">
    <w:abstractNumId w:val="20"/>
  </w:num>
  <w:num w:numId="3">
    <w:abstractNumId w:val="29"/>
  </w:num>
  <w:num w:numId="4">
    <w:abstractNumId w:val="32"/>
  </w:num>
  <w:num w:numId="5">
    <w:abstractNumId w:val="20"/>
    <w:lvlOverride w:ilvl="0"/>
    <w:lvlOverride w:ilvl="1"/>
    <w:lvlOverride w:ilvl="2"/>
    <w:lvlOverride w:ilvl="3"/>
    <w:lvlOverride w:ilvl="4"/>
    <w:lvlOverride w:ilvl="5"/>
    <w:lvlOverride w:ilvl="6"/>
    <w:lvlOverride w:ilvl="7"/>
    <w:lvlOverride w:ilvl="8"/>
  </w:num>
  <w:num w:numId="6">
    <w:abstractNumId w:val="19"/>
  </w:num>
  <w:num w:numId="7">
    <w:abstractNumId w:val="33"/>
  </w:num>
  <w:num w:numId="8">
    <w:abstractNumId w:val="16"/>
  </w:num>
  <w:num w:numId="9">
    <w:abstractNumId w:val="28"/>
  </w:num>
  <w:num w:numId="10">
    <w:abstractNumId w:val="14"/>
  </w:num>
  <w:num w:numId="11">
    <w:abstractNumId w:val="25"/>
  </w:num>
  <w:num w:numId="12">
    <w:abstractNumId w:val="6"/>
  </w:num>
  <w:num w:numId="13">
    <w:abstractNumId w:val="11"/>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37"/>
  </w:num>
  <w:num w:numId="22">
    <w:abstractNumId w:val="31"/>
  </w:num>
  <w:num w:numId="23">
    <w:abstractNumId w:val="21"/>
  </w:num>
  <w:num w:numId="24">
    <w:abstractNumId w:val="15"/>
  </w:num>
  <w:num w:numId="25">
    <w:abstractNumId w:val="36"/>
  </w:num>
  <w:num w:numId="26">
    <w:abstractNumId w:val="35"/>
  </w:num>
  <w:num w:numId="27">
    <w:abstractNumId w:val="23"/>
  </w:num>
  <w:num w:numId="28">
    <w:abstractNumId w:val="18"/>
  </w:num>
  <w:num w:numId="29">
    <w:abstractNumId w:val="13"/>
  </w:num>
  <w:num w:numId="30">
    <w:abstractNumId w:val="38"/>
  </w:num>
  <w:num w:numId="31">
    <w:abstractNumId w:val="20"/>
    <w:lvlOverride w:ilvl="0"/>
    <w:lvlOverride w:ilvl="1"/>
    <w:lvlOverride w:ilvl="2"/>
    <w:lvlOverride w:ilvl="3"/>
    <w:lvlOverride w:ilvl="4"/>
    <w:lvlOverride w:ilvl="5"/>
    <w:lvlOverride w:ilvl="6"/>
    <w:lvlOverride w:ilvl="7"/>
    <w:lvlOverride w:ilvl="8"/>
  </w:num>
  <w:num w:numId="32">
    <w:abstractNumId w:val="24"/>
  </w:num>
  <w:num w:numId="33">
    <w:abstractNumId w:val="7"/>
  </w:num>
  <w:num w:numId="34">
    <w:abstractNumId w:val="22"/>
  </w:num>
  <w:num w:numId="35">
    <w:abstractNumId w:val="9"/>
  </w:num>
  <w:num w:numId="36">
    <w:abstractNumId w:val="10"/>
  </w:num>
  <w:num w:numId="37">
    <w:abstractNumId w:val="27"/>
  </w:num>
  <w:num w:numId="38">
    <w:abstractNumId w:val="34"/>
  </w:num>
  <w:num w:numId="39">
    <w:abstractNumId w:val="12"/>
  </w:num>
  <w:num w:numId="40">
    <w:abstractNumId w:val="30"/>
  </w:num>
  <w:num w:numId="4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removePersonalInformation/>
  <w:removeDateAndTime/>
  <w:gutterAtTop/>
  <w:activeWritingStyle w:lang="en-AU" w:vendorID="64" w:dllVersion="6" w:nlCheck="1" w:checkStyle="1" w:appName="MSWord"/>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wsTQ3NzU1tzA1NTNX0lEKTi0uzszPAykwrAUAhrEZZiwAAAA="/>
  </w:docVars>
  <w:rsids>
    <w:rsidRoot w:val="00A3385E"/>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556A"/>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BF7"/>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0798"/>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5795"/>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48FB"/>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3D7D"/>
    <w:rsid w:val="00266738"/>
    <w:rsid w:val="00266D0C"/>
    <w:rsid w:val="00273F94"/>
    <w:rsid w:val="002760B7"/>
    <w:rsid w:val="0028031B"/>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C731F"/>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11E"/>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AC1"/>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ABC"/>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E6D86"/>
    <w:rsid w:val="003F0971"/>
    <w:rsid w:val="003F28DA"/>
    <w:rsid w:val="003F2C2F"/>
    <w:rsid w:val="003F35B8"/>
    <w:rsid w:val="003F3F97"/>
    <w:rsid w:val="003F42CF"/>
    <w:rsid w:val="003F4EA0"/>
    <w:rsid w:val="003F69BE"/>
    <w:rsid w:val="003F7D20"/>
    <w:rsid w:val="004013F6"/>
    <w:rsid w:val="00405801"/>
    <w:rsid w:val="00407474"/>
    <w:rsid w:val="004075C0"/>
    <w:rsid w:val="00407ED4"/>
    <w:rsid w:val="004128F0"/>
    <w:rsid w:val="00414D5B"/>
    <w:rsid w:val="004163AD"/>
    <w:rsid w:val="0041645A"/>
    <w:rsid w:val="00417150"/>
    <w:rsid w:val="00417BB8"/>
    <w:rsid w:val="00421CC4"/>
    <w:rsid w:val="0042354D"/>
    <w:rsid w:val="004259A6"/>
    <w:rsid w:val="00430D80"/>
    <w:rsid w:val="004317B5"/>
    <w:rsid w:val="00431E3D"/>
    <w:rsid w:val="00435259"/>
    <w:rsid w:val="00436B23"/>
    <w:rsid w:val="00436E88"/>
    <w:rsid w:val="00440977"/>
    <w:rsid w:val="0044175B"/>
    <w:rsid w:val="00441C5E"/>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2D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5A5"/>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17D3"/>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01FA"/>
    <w:rsid w:val="00563104"/>
    <w:rsid w:val="005646C1"/>
    <w:rsid w:val="005646CC"/>
    <w:rsid w:val="005652E4"/>
    <w:rsid w:val="00565730"/>
    <w:rsid w:val="00566671"/>
    <w:rsid w:val="00567B22"/>
    <w:rsid w:val="0057134C"/>
    <w:rsid w:val="00571AE1"/>
    <w:rsid w:val="0057331C"/>
    <w:rsid w:val="00573328"/>
    <w:rsid w:val="00573F07"/>
    <w:rsid w:val="005747FF"/>
    <w:rsid w:val="00576415"/>
    <w:rsid w:val="00580D0F"/>
    <w:rsid w:val="005824C0"/>
    <w:rsid w:val="00582FD7"/>
    <w:rsid w:val="00583524"/>
    <w:rsid w:val="005835A2"/>
    <w:rsid w:val="00583853"/>
    <w:rsid w:val="005841AD"/>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A7D1D"/>
    <w:rsid w:val="005B0870"/>
    <w:rsid w:val="005B1762"/>
    <w:rsid w:val="005B4317"/>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69F"/>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5415"/>
    <w:rsid w:val="00629D70"/>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4B1E"/>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87EAE"/>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51BD"/>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2B98"/>
    <w:rsid w:val="006F3613"/>
    <w:rsid w:val="006F3839"/>
    <w:rsid w:val="006F4503"/>
    <w:rsid w:val="00701DAC"/>
    <w:rsid w:val="00704694"/>
    <w:rsid w:val="007058CD"/>
    <w:rsid w:val="00705D75"/>
    <w:rsid w:val="00706BCE"/>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5DF7"/>
    <w:rsid w:val="007460FF"/>
    <w:rsid w:val="00746E20"/>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37C"/>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39F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014"/>
    <w:rsid w:val="008203B7"/>
    <w:rsid w:val="00820BB7"/>
    <w:rsid w:val="008212BE"/>
    <w:rsid w:val="008218CF"/>
    <w:rsid w:val="00823500"/>
    <w:rsid w:val="0082460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B20"/>
    <w:rsid w:val="00843ED1"/>
    <w:rsid w:val="008467D0"/>
    <w:rsid w:val="008470D0"/>
    <w:rsid w:val="008505DC"/>
    <w:rsid w:val="008509F0"/>
    <w:rsid w:val="00851875"/>
    <w:rsid w:val="00852357"/>
    <w:rsid w:val="00852B7B"/>
    <w:rsid w:val="0085448C"/>
    <w:rsid w:val="00855048"/>
    <w:rsid w:val="00855C2A"/>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3D1B"/>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1582"/>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012"/>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5F55"/>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A8D"/>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AC5"/>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385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2F20"/>
    <w:rsid w:val="00AA3B89"/>
    <w:rsid w:val="00AA5E50"/>
    <w:rsid w:val="00AA642B"/>
    <w:rsid w:val="00AB0677"/>
    <w:rsid w:val="00AB1983"/>
    <w:rsid w:val="00AB23C3"/>
    <w:rsid w:val="00AB24DB"/>
    <w:rsid w:val="00AB35D0"/>
    <w:rsid w:val="00AB77E7"/>
    <w:rsid w:val="00AC0FAD"/>
    <w:rsid w:val="00AC1DCF"/>
    <w:rsid w:val="00AC23B1"/>
    <w:rsid w:val="00AC260E"/>
    <w:rsid w:val="00AC2AF9"/>
    <w:rsid w:val="00AC2F71"/>
    <w:rsid w:val="00AC3952"/>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3D2C"/>
    <w:rsid w:val="00AF726A"/>
    <w:rsid w:val="00AF7AB4"/>
    <w:rsid w:val="00AF7B91"/>
    <w:rsid w:val="00B00015"/>
    <w:rsid w:val="00B0431C"/>
    <w:rsid w:val="00B043A6"/>
    <w:rsid w:val="00B06DE8"/>
    <w:rsid w:val="00B07AE1"/>
    <w:rsid w:val="00B07D23"/>
    <w:rsid w:val="00B10946"/>
    <w:rsid w:val="00B12968"/>
    <w:rsid w:val="00B131FF"/>
    <w:rsid w:val="00B13498"/>
    <w:rsid w:val="00B13DA2"/>
    <w:rsid w:val="00B14F00"/>
    <w:rsid w:val="00B1672A"/>
    <w:rsid w:val="00B16E71"/>
    <w:rsid w:val="00B174BD"/>
    <w:rsid w:val="00B20690"/>
    <w:rsid w:val="00B20B2A"/>
    <w:rsid w:val="00B2129B"/>
    <w:rsid w:val="00B22FA7"/>
    <w:rsid w:val="00B24845"/>
    <w:rsid w:val="00B25086"/>
    <w:rsid w:val="00B26370"/>
    <w:rsid w:val="00B27039"/>
    <w:rsid w:val="00B27D18"/>
    <w:rsid w:val="00B300DB"/>
    <w:rsid w:val="00B32BEC"/>
    <w:rsid w:val="00B35B87"/>
    <w:rsid w:val="00B40556"/>
    <w:rsid w:val="00B40937"/>
    <w:rsid w:val="00B43107"/>
    <w:rsid w:val="00B45AC4"/>
    <w:rsid w:val="00B45E0A"/>
    <w:rsid w:val="00B47A18"/>
    <w:rsid w:val="00B51CD5"/>
    <w:rsid w:val="00B53824"/>
    <w:rsid w:val="00B53857"/>
    <w:rsid w:val="00B54009"/>
    <w:rsid w:val="00B54B6C"/>
    <w:rsid w:val="00B55982"/>
    <w:rsid w:val="00B56FB1"/>
    <w:rsid w:val="00B575DC"/>
    <w:rsid w:val="00B6083F"/>
    <w:rsid w:val="00B61504"/>
    <w:rsid w:val="00B62E95"/>
    <w:rsid w:val="00B63ABC"/>
    <w:rsid w:val="00B64D3D"/>
    <w:rsid w:val="00B64F0A"/>
    <w:rsid w:val="00B6562C"/>
    <w:rsid w:val="00B6729E"/>
    <w:rsid w:val="00B720C9"/>
    <w:rsid w:val="00B720D4"/>
    <w:rsid w:val="00B7391B"/>
    <w:rsid w:val="00B73ACC"/>
    <w:rsid w:val="00B743E7"/>
    <w:rsid w:val="00B74B80"/>
    <w:rsid w:val="00B768A9"/>
    <w:rsid w:val="00B76E90"/>
    <w:rsid w:val="00B8005C"/>
    <w:rsid w:val="00B81F65"/>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31BB"/>
    <w:rsid w:val="00BB34D4"/>
    <w:rsid w:val="00BB3681"/>
    <w:rsid w:val="00BB5218"/>
    <w:rsid w:val="00BB72C0"/>
    <w:rsid w:val="00BB7FF3"/>
    <w:rsid w:val="00BC27BE"/>
    <w:rsid w:val="00BC3779"/>
    <w:rsid w:val="00BC41A0"/>
    <w:rsid w:val="00BC43D8"/>
    <w:rsid w:val="00BD0186"/>
    <w:rsid w:val="00BD12C5"/>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37D3F"/>
    <w:rsid w:val="00C4043D"/>
    <w:rsid w:val="00C40DAA"/>
    <w:rsid w:val="00C40FBB"/>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4159"/>
    <w:rsid w:val="00C95246"/>
    <w:rsid w:val="00CA103E"/>
    <w:rsid w:val="00CA6C45"/>
    <w:rsid w:val="00CA74F6"/>
    <w:rsid w:val="00CA7603"/>
    <w:rsid w:val="00CB364E"/>
    <w:rsid w:val="00CB37B8"/>
    <w:rsid w:val="00CB4F1A"/>
    <w:rsid w:val="00CB58B4"/>
    <w:rsid w:val="00CB63EE"/>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C7A"/>
    <w:rsid w:val="00D121C4"/>
    <w:rsid w:val="00D14274"/>
    <w:rsid w:val="00D15E5B"/>
    <w:rsid w:val="00D17C62"/>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1A"/>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4B4F"/>
    <w:rsid w:val="00D75392"/>
    <w:rsid w:val="00D7585E"/>
    <w:rsid w:val="00D759A3"/>
    <w:rsid w:val="00D82E32"/>
    <w:rsid w:val="00D83974"/>
    <w:rsid w:val="00D84133"/>
    <w:rsid w:val="00D8431C"/>
    <w:rsid w:val="00D85133"/>
    <w:rsid w:val="00D86747"/>
    <w:rsid w:val="00D87FDB"/>
    <w:rsid w:val="00D91607"/>
    <w:rsid w:val="00D92C82"/>
    <w:rsid w:val="00D93336"/>
    <w:rsid w:val="00D94314"/>
    <w:rsid w:val="00D95BC7"/>
    <w:rsid w:val="00D95C17"/>
    <w:rsid w:val="00D96043"/>
    <w:rsid w:val="00D97779"/>
    <w:rsid w:val="00DA52F5"/>
    <w:rsid w:val="00DA73A3"/>
    <w:rsid w:val="00DB3080"/>
    <w:rsid w:val="00DB4E12"/>
    <w:rsid w:val="00DB5771"/>
    <w:rsid w:val="00DB6C6A"/>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4D8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01B"/>
    <w:rsid w:val="00EB32CF"/>
    <w:rsid w:val="00EB4DDA"/>
    <w:rsid w:val="00EB7598"/>
    <w:rsid w:val="00EB7885"/>
    <w:rsid w:val="00EC0998"/>
    <w:rsid w:val="00EC2805"/>
    <w:rsid w:val="00EC3100"/>
    <w:rsid w:val="00EC3D02"/>
    <w:rsid w:val="00EC437B"/>
    <w:rsid w:val="00EC4CBD"/>
    <w:rsid w:val="00EC5D02"/>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1900"/>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154"/>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6159"/>
    <w:rsid w:val="00FC755A"/>
    <w:rsid w:val="00FD05FD"/>
    <w:rsid w:val="00FD125A"/>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80D203"/>
    <w:rsid w:val="018E9AA1"/>
    <w:rsid w:val="05623974"/>
    <w:rsid w:val="057643F9"/>
    <w:rsid w:val="06241E76"/>
    <w:rsid w:val="069DBB89"/>
    <w:rsid w:val="06A1F0E9"/>
    <w:rsid w:val="06A6519F"/>
    <w:rsid w:val="09A053C2"/>
    <w:rsid w:val="0A2A191B"/>
    <w:rsid w:val="0A799554"/>
    <w:rsid w:val="0B3D780F"/>
    <w:rsid w:val="0B40DCA6"/>
    <w:rsid w:val="0B5ACE51"/>
    <w:rsid w:val="0BC3710A"/>
    <w:rsid w:val="0DB0E88D"/>
    <w:rsid w:val="0ED46D29"/>
    <w:rsid w:val="0EE61702"/>
    <w:rsid w:val="0F9483E6"/>
    <w:rsid w:val="10151717"/>
    <w:rsid w:val="10308092"/>
    <w:rsid w:val="1031CB49"/>
    <w:rsid w:val="10C98893"/>
    <w:rsid w:val="10D8EFE1"/>
    <w:rsid w:val="119B8420"/>
    <w:rsid w:val="1254777A"/>
    <w:rsid w:val="129031E8"/>
    <w:rsid w:val="12D25E5F"/>
    <w:rsid w:val="1434CF9B"/>
    <w:rsid w:val="14714A7D"/>
    <w:rsid w:val="156077D7"/>
    <w:rsid w:val="16592C19"/>
    <w:rsid w:val="1731EACD"/>
    <w:rsid w:val="1742FEB0"/>
    <w:rsid w:val="17DE0027"/>
    <w:rsid w:val="187EA775"/>
    <w:rsid w:val="1924A60D"/>
    <w:rsid w:val="1979D088"/>
    <w:rsid w:val="19A207B2"/>
    <w:rsid w:val="1A4C7D98"/>
    <w:rsid w:val="1A884585"/>
    <w:rsid w:val="1B23F9A4"/>
    <w:rsid w:val="1BEB7FB8"/>
    <w:rsid w:val="1D3E7B22"/>
    <w:rsid w:val="1E1F79E0"/>
    <w:rsid w:val="1ED6F6FE"/>
    <w:rsid w:val="1EF40FF1"/>
    <w:rsid w:val="200F24E8"/>
    <w:rsid w:val="20C4D09E"/>
    <w:rsid w:val="21B5071D"/>
    <w:rsid w:val="2276DC6F"/>
    <w:rsid w:val="23324070"/>
    <w:rsid w:val="2437F3E7"/>
    <w:rsid w:val="243C597C"/>
    <w:rsid w:val="24B7987F"/>
    <w:rsid w:val="256CD737"/>
    <w:rsid w:val="26753141"/>
    <w:rsid w:val="27A38870"/>
    <w:rsid w:val="27BDA68F"/>
    <w:rsid w:val="28F863E5"/>
    <w:rsid w:val="29BCB46B"/>
    <w:rsid w:val="2B189BFD"/>
    <w:rsid w:val="2B8A6E09"/>
    <w:rsid w:val="2BD82B9E"/>
    <w:rsid w:val="2D022B4F"/>
    <w:rsid w:val="2DE02A9A"/>
    <w:rsid w:val="2F0A3585"/>
    <w:rsid w:val="2F996212"/>
    <w:rsid w:val="2FFAA24F"/>
    <w:rsid w:val="302BF5EF"/>
    <w:rsid w:val="31084C65"/>
    <w:rsid w:val="3109F51C"/>
    <w:rsid w:val="3122BA7A"/>
    <w:rsid w:val="323BE954"/>
    <w:rsid w:val="328C9D20"/>
    <w:rsid w:val="335E8C07"/>
    <w:rsid w:val="33ADDBFE"/>
    <w:rsid w:val="33C3978F"/>
    <w:rsid w:val="34286D81"/>
    <w:rsid w:val="34DBB251"/>
    <w:rsid w:val="34F5F188"/>
    <w:rsid w:val="35C43DE2"/>
    <w:rsid w:val="36789FDD"/>
    <w:rsid w:val="387F9D4F"/>
    <w:rsid w:val="38D4C984"/>
    <w:rsid w:val="392C271B"/>
    <w:rsid w:val="3ACAC90D"/>
    <w:rsid w:val="3B5F97D3"/>
    <w:rsid w:val="3B62EDB3"/>
    <w:rsid w:val="3BD1870B"/>
    <w:rsid w:val="3C66996E"/>
    <w:rsid w:val="3C9B5149"/>
    <w:rsid w:val="3D8D1B5F"/>
    <w:rsid w:val="3DCF4FC7"/>
    <w:rsid w:val="3E87BCA8"/>
    <w:rsid w:val="3F702D71"/>
    <w:rsid w:val="3F844885"/>
    <w:rsid w:val="3F9E3A30"/>
    <w:rsid w:val="413A0A91"/>
    <w:rsid w:val="416D009F"/>
    <w:rsid w:val="421E3BDB"/>
    <w:rsid w:val="42D5DAF2"/>
    <w:rsid w:val="4467483C"/>
    <w:rsid w:val="45F38A09"/>
    <w:rsid w:val="4601372C"/>
    <w:rsid w:val="460D7BB4"/>
    <w:rsid w:val="4723B455"/>
    <w:rsid w:val="473DE4C6"/>
    <w:rsid w:val="475B1B75"/>
    <w:rsid w:val="49451C76"/>
    <w:rsid w:val="49535924"/>
    <w:rsid w:val="4A320A30"/>
    <w:rsid w:val="4A5B5517"/>
    <w:rsid w:val="4AE0ECD7"/>
    <w:rsid w:val="4B04C8DE"/>
    <w:rsid w:val="4B5F1361"/>
    <w:rsid w:val="4BC6764F"/>
    <w:rsid w:val="4D910F4A"/>
    <w:rsid w:val="4DE57391"/>
    <w:rsid w:val="4DED6117"/>
    <w:rsid w:val="4E06B2E4"/>
    <w:rsid w:val="4E7CABEC"/>
    <w:rsid w:val="4E97EB20"/>
    <w:rsid w:val="4ED93684"/>
    <w:rsid w:val="4EE77CFE"/>
    <w:rsid w:val="4F00DE0E"/>
    <w:rsid w:val="50924A5B"/>
    <w:rsid w:val="510FBB1F"/>
    <w:rsid w:val="51A8DA91"/>
    <w:rsid w:val="5284CFE4"/>
    <w:rsid w:val="52C69452"/>
    <w:rsid w:val="52E2FC43"/>
    <w:rsid w:val="53624871"/>
    <w:rsid w:val="53A28912"/>
    <w:rsid w:val="54AF09D3"/>
    <w:rsid w:val="54E0681F"/>
    <w:rsid w:val="55B63E94"/>
    <w:rsid w:val="55F08576"/>
    <w:rsid w:val="5744988B"/>
    <w:rsid w:val="5794435D"/>
    <w:rsid w:val="587DE388"/>
    <w:rsid w:val="5992058A"/>
    <w:rsid w:val="59D9B482"/>
    <w:rsid w:val="59DDE5DB"/>
    <w:rsid w:val="5A37A77F"/>
    <w:rsid w:val="5B810D72"/>
    <w:rsid w:val="5BE36053"/>
    <w:rsid w:val="5C651857"/>
    <w:rsid w:val="5C6CB29A"/>
    <w:rsid w:val="5C7F1472"/>
    <w:rsid w:val="5CA09A9C"/>
    <w:rsid w:val="5DC03F71"/>
    <w:rsid w:val="5E1845EA"/>
    <w:rsid w:val="5E6047CA"/>
    <w:rsid w:val="5EDE1F77"/>
    <w:rsid w:val="6113165E"/>
    <w:rsid w:val="61740BBF"/>
    <w:rsid w:val="630FDC20"/>
    <w:rsid w:val="64ABAC81"/>
    <w:rsid w:val="65002C54"/>
    <w:rsid w:val="669F3D95"/>
    <w:rsid w:val="66B90CAC"/>
    <w:rsid w:val="66D65CF7"/>
    <w:rsid w:val="6892D7FD"/>
    <w:rsid w:val="6A39FA7B"/>
    <w:rsid w:val="6A7A3821"/>
    <w:rsid w:val="6AA0A862"/>
    <w:rsid w:val="6B7616A1"/>
    <w:rsid w:val="6BFE0AAE"/>
    <w:rsid w:val="6C4A2EC3"/>
    <w:rsid w:val="6D5872E0"/>
    <w:rsid w:val="6F0D6B9E"/>
    <w:rsid w:val="6FF64CAE"/>
    <w:rsid w:val="70635B7E"/>
    <w:rsid w:val="721D27B3"/>
    <w:rsid w:val="722BE403"/>
    <w:rsid w:val="732DED70"/>
    <w:rsid w:val="73DD782A"/>
    <w:rsid w:val="7420AB85"/>
    <w:rsid w:val="742D9261"/>
    <w:rsid w:val="75969ECD"/>
    <w:rsid w:val="759E8398"/>
    <w:rsid w:val="769E3DA7"/>
    <w:rsid w:val="76ACD76E"/>
    <w:rsid w:val="76DDCF24"/>
    <w:rsid w:val="76F14C99"/>
    <w:rsid w:val="783FC8C2"/>
    <w:rsid w:val="78B0E94D"/>
    <w:rsid w:val="7983965D"/>
    <w:rsid w:val="79CFE21E"/>
    <w:rsid w:val="7B22CB55"/>
    <w:rsid w:val="7B5EF8F1"/>
    <w:rsid w:val="7C97E022"/>
    <w:rsid w:val="7CE89151"/>
    <w:rsid w:val="7CF3B20D"/>
    <w:rsid w:val="7D0067D5"/>
    <w:rsid w:val="7E493140"/>
    <w:rsid w:val="7E82236D"/>
    <w:rsid w:val="7F472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CF892"/>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9A3EAC"/>
    <w:rPr>
      <w:rFonts w:ascii="Arial" w:hAnsi="Arial" w:eastAsia="SimSun" w:cs="Times New Roman"/>
      <w:sz w:val="32"/>
      <w:lang w:val="en-AU"/>
    </w:rPr>
  </w:style>
  <w:style w:type="character" w:styleId="HeaderChar" w:customStyle="1">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styleId="FooterChar" w:customStyle="1">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landscape" w:customStyle="1">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styleId="Heading6Char" w:customStyle="1">
    <w:name w:val="Heading 6 Char"/>
    <w:aliases w:val="ŠHeading 6 Char"/>
    <w:basedOn w:val="DefaultParagraphFont"/>
    <w:link w:val="Heading6"/>
    <w:uiPriority w:val="99"/>
    <w:semiHidden/>
    <w:rsid w:val="009A3EAC"/>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styleId="UnresolvedMention1" w:customStyle="1">
    <w:name w:val="Unresolved Mention1"/>
    <w:basedOn w:val="DefaultParagraphFont"/>
    <w:uiPriority w:val="99"/>
    <w:semiHidden/>
    <w:unhideWhenUsed/>
    <w:rsid w:val="004163AD"/>
    <w:rPr>
      <w:color w:val="605E5C"/>
      <w:shd w:val="clear" w:color="auto" w:fill="E1DFDD"/>
    </w:rPr>
  </w:style>
  <w:style w:type="character" w:styleId="Heading1Char" w:customStyle="1">
    <w:name w:val="Heading 1 Char"/>
    <w:aliases w:val="ŠHeading 1 Char"/>
    <w:basedOn w:val="DefaultParagraphFont"/>
    <w:link w:val="Heading1"/>
    <w:uiPriority w:val="6"/>
    <w:rsid w:val="002A5BA6"/>
    <w:rPr>
      <w:rFonts w:ascii="Arial" w:hAnsi="Arial" w:eastAsiaTheme="majorEastAsia" w:cstheme="majorBidi"/>
      <w:sz w:val="52"/>
      <w:szCs w:val="32"/>
      <w:lang w:val="en-AU"/>
    </w:rPr>
  </w:style>
  <w:style w:type="character" w:styleId="Heading2Char" w:customStyle="1">
    <w:name w:val="Heading 2 Char"/>
    <w:aliases w:val="ŠHeading 2 Char"/>
    <w:basedOn w:val="DefaultParagraphFont"/>
    <w:link w:val="Heading2"/>
    <w:uiPriority w:val="7"/>
    <w:rsid w:val="009A3EAC"/>
    <w:rPr>
      <w:rFonts w:ascii="Arial" w:hAnsi="Arial" w:eastAsia="SimSun" w:cs="Times New Roman"/>
      <w:sz w:val="48"/>
      <w:szCs w:val="36"/>
      <w:lang w:val="en-AU"/>
    </w:rPr>
  </w:style>
  <w:style w:type="character" w:styleId="Heading3Char" w:customStyle="1">
    <w:name w:val="Heading 3 Char"/>
    <w:aliases w:val="ŠHeading 3 Char"/>
    <w:basedOn w:val="DefaultParagraphFont"/>
    <w:link w:val="Heading3"/>
    <w:uiPriority w:val="8"/>
    <w:rsid w:val="009A3EAC"/>
    <w:rPr>
      <w:rFonts w:ascii="Arial" w:hAnsi="Arial" w:eastAsia="SimSun" w:cs="Times New Roman"/>
      <w:sz w:val="40"/>
      <w:szCs w:val="40"/>
      <w:lang w:val="en-AU"/>
    </w:rPr>
  </w:style>
  <w:style w:type="character" w:styleId="Heading4Char" w:customStyle="1">
    <w:name w:val="Heading 4 Char"/>
    <w:aliases w:val="ŠHeading 4 Char"/>
    <w:basedOn w:val="DefaultParagraphFont"/>
    <w:link w:val="Heading4"/>
    <w:uiPriority w:val="9"/>
    <w:rsid w:val="009A3EAC"/>
    <w:rPr>
      <w:rFonts w:ascii="Arial" w:hAnsi="Arial" w:eastAsia="SimSun" w:cs="Times New Roman"/>
      <w:sz w:val="36"/>
      <w:szCs w:val="32"/>
      <w:lang w:val="en-AU"/>
    </w:rPr>
  </w:style>
  <w:style w:type="table" w:styleId="Tableheader" w:customStyle="1">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80" w:beforeLines="0" w:beforeAutospacing="0" w:after="80" w:afterLines="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80" w:beforeLines="0" w:beforeAutospacing="0" w:after="80" w:afterLines="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cantSplit w:val="0"/>
      </w:tr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rPr>
        <w:rFonts w:ascii="Arial" w:hAnsi="Arial"/>
        <w:color w:val="000000" w:themeColor="text1"/>
        <w:sz w:val="20"/>
      </w:rPr>
      <w:tblPr/>
      <w:trPr>
        <w:cantSplit w:val="0"/>
      </w:tr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styleId="Heading7Char" w:customStyle="1">
    <w:name w:val="Heading 7 Char"/>
    <w:basedOn w:val="DefaultParagraphFont"/>
    <w:link w:val="Heading7"/>
    <w:uiPriority w:val="99"/>
    <w:semiHidden/>
    <w:rsid w:val="001E1F93"/>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1E1F93"/>
    <w:rPr>
      <w:rFonts w:asciiTheme="majorHAnsi" w:hAnsiTheme="majorHAnsi" w:eastAsiaTheme="majorEastAsia"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styleId="Heading9Char" w:customStyle="1">
    <w:name w:val="Heading 9 Char"/>
    <w:basedOn w:val="DefaultParagraphFont"/>
    <w:link w:val="Heading9"/>
    <w:uiPriority w:val="99"/>
    <w:semiHidden/>
    <w:rsid w:val="001E1F93"/>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styleId="QuoteChar" w:customStyle="1">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913D40"/>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styleId="DateChar" w:customStyle="1">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styleId="SignatureChar" w:customStyle="1">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styleId="ListParagraph">
    <w:name w:val="List Paragraph"/>
    <w:aliases w:val="List dot"/>
    <w:basedOn w:val="Normal"/>
    <w:uiPriority w:val="34"/>
    <w:unhideWhenUsed/>
    <w:qFormat/>
    <w:rsid w:val="00A3385E"/>
    <w:pPr>
      <w:ind w:left="720"/>
      <w:contextualSpacing/>
    </w:pPr>
  </w:style>
  <w:style w:type="paragraph" w:styleId="BalloonText">
    <w:name w:val="Balloon Text"/>
    <w:basedOn w:val="Normal"/>
    <w:link w:val="BalloonTextChar"/>
    <w:uiPriority w:val="99"/>
    <w:semiHidden/>
    <w:unhideWhenUsed/>
    <w:rsid w:val="00A3385E"/>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3385E"/>
    <w:rPr>
      <w:rFonts w:ascii="Segoe UI" w:hAnsi="Segoe UI" w:cs="Segoe UI"/>
      <w:sz w:val="18"/>
      <w:szCs w:val="18"/>
      <w:lang w:val="en-AU"/>
    </w:rPr>
  </w:style>
  <w:style w:type="table" w:styleId="TableGrid1">
    <w:name w:val="Table Grid 1"/>
    <w:aliases w:val="ŠTable"/>
    <w:basedOn w:val="TableNormal"/>
    <w:uiPriority w:val="99"/>
    <w:unhideWhenUsed/>
    <w:rsid w:val="00D06C7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character" w:styleId="FollowedHyperlink">
    <w:name w:val="FollowedHyperlink"/>
    <w:basedOn w:val="DefaultParagraphFont"/>
    <w:uiPriority w:val="99"/>
    <w:semiHidden/>
    <w:unhideWhenUsed/>
    <w:rsid w:val="00D74B4F"/>
    <w:rPr>
      <w:color w:val="954F72" w:themeColor="followedHyperlink"/>
      <w:u w:val="single"/>
    </w:rPr>
  </w:style>
  <w:style w:type="character" w:styleId="CommentReference">
    <w:name w:val="annotation reference"/>
    <w:basedOn w:val="DefaultParagraphFont"/>
    <w:uiPriority w:val="99"/>
    <w:semiHidden/>
    <w:rsid w:val="00CB63EE"/>
    <w:rPr>
      <w:sz w:val="16"/>
      <w:szCs w:val="16"/>
    </w:rPr>
  </w:style>
  <w:style w:type="paragraph" w:styleId="CommentText">
    <w:name w:val="annotation text"/>
    <w:basedOn w:val="Normal"/>
    <w:link w:val="CommentTextChar"/>
    <w:uiPriority w:val="99"/>
    <w:semiHidden/>
    <w:rsid w:val="00CB63EE"/>
    <w:pPr>
      <w:spacing w:line="240" w:lineRule="auto"/>
    </w:pPr>
    <w:rPr>
      <w:sz w:val="20"/>
      <w:szCs w:val="20"/>
    </w:rPr>
  </w:style>
  <w:style w:type="character" w:styleId="CommentTextChar" w:customStyle="1">
    <w:name w:val="Comment Text Char"/>
    <w:basedOn w:val="DefaultParagraphFont"/>
    <w:link w:val="CommentText"/>
    <w:uiPriority w:val="99"/>
    <w:semiHidden/>
    <w:rsid w:val="00CB63EE"/>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CB63EE"/>
    <w:rPr>
      <w:b/>
      <w:bCs/>
    </w:rPr>
  </w:style>
  <w:style w:type="character" w:styleId="CommentSubjectChar" w:customStyle="1">
    <w:name w:val="Comment Subject Char"/>
    <w:basedOn w:val="CommentTextChar"/>
    <w:link w:val="CommentSubject"/>
    <w:uiPriority w:val="99"/>
    <w:semiHidden/>
    <w:rsid w:val="00CB63EE"/>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3.xml" Id="rId26" /><Relationship Type="http://schemas.openxmlformats.org/officeDocument/2006/relationships/customXml" Target="../customXml/item3.xml" Id="rId3" /><Relationship Type="http://schemas.openxmlformats.org/officeDocument/2006/relationships/settings" Target="settings.xml" Id="rId7" /><Relationship Type="http://schemas.microsoft.com/office/2016/09/relationships/commentsIds" Target="commentsIds.xml" Id="rId17" /><Relationship Type="http://schemas.openxmlformats.org/officeDocument/2006/relationships/footer" Target="footer2.xml" Id="rId25" /><Relationship Type="http://schemas.openxmlformats.org/officeDocument/2006/relationships/customXml" Target="../customXml/item2.xml" Id="rId2" /><Relationship Type="http://schemas.microsoft.com/office/2011/relationships/commentsExtended" Target="commentsExtended.xml" Id="rId16" /><Relationship Type="http://schemas.openxmlformats.org/officeDocument/2006/relationships/footer" Target="footer5.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comments" Target="comments.xml" Id="rId15" /><Relationship Type="http://schemas.openxmlformats.org/officeDocument/2006/relationships/header" Target="header2.xml" Id="rId23" /><Relationship Type="http://schemas.openxmlformats.org/officeDocument/2006/relationships/footer" Target="footer4.xml" Id="rId28" /><Relationship Type="http://schemas.openxmlformats.org/officeDocument/2006/relationships/endnotes" Target="endnotes.xml" Id="rId10"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22" /><Relationship Type="http://schemas.openxmlformats.org/officeDocument/2006/relationships/footer" Target="footer3.xml" Id="rId27" /><Relationship Type="http://schemas.openxmlformats.org/officeDocument/2006/relationships/fontTable" Target="fontTable.xml" Id="rId30" /><Relationship Type="http://schemas.openxmlformats.org/officeDocument/2006/relationships/hyperlink" Target="https://whiteboard.microsoft.com/" TargetMode="External" Id="R068b7dbd8d284b0b" /><Relationship Type="http://schemas.openxmlformats.org/officeDocument/2006/relationships/hyperlink" Target="https://fisherpub.sjfc.edu/education_ETD_masters/303/" TargetMode="External" Id="Recbb1bef3ab641f6" /><Relationship Type="http://schemas.openxmlformats.org/officeDocument/2006/relationships/hyperlink" Target="https://www.youtube.com/watch?v=LCdC_ZjHvyU" TargetMode="External" Id="R84b2431312e84ad2" /><Relationship Type="http://schemas.openxmlformats.org/officeDocument/2006/relationships/hyperlink" Target="https://www.youtube.com/watch?v=-aZ523-HHBg" TargetMode="External" Id="R6208b3874f5546d3" /><Relationship Type="http://schemas.openxmlformats.org/officeDocument/2006/relationships/hyperlink" Target="https://www.pinterest.com.au/pin/407435097519164323/" TargetMode="External" Id="R9b16125dcdce428f" /><Relationship Type="http://schemas.openxmlformats.org/officeDocument/2006/relationships/hyperlink" Target="https://www.leunig.com.au/works/cartoons" TargetMode="External" Id="R5c5cf7204c644885" /><Relationship Type="http://schemas.openxmlformats.org/officeDocument/2006/relationships/hyperlink" Target="https://www.pinterest.com.au/pin/476326098084906551/" TargetMode="External" Id="R2c2e72675d374aee" /><Relationship Type="http://schemas.openxmlformats.org/officeDocument/2006/relationships/hyperlink" Target="https://nation.com.pk/11-Feb-2019/caution-children-playing" TargetMode="External" Id="R8b42f438ff3346a7" /><Relationship Type="http://schemas.openxmlformats.org/officeDocument/2006/relationships/hyperlink" Target="http://www.maxgustafson.com/environment/polymer-diet/" TargetMode="External" Id="R242121465e5e4a18" /><Relationship Type="http://schemas.openxmlformats.org/officeDocument/2006/relationships/hyperlink" Target="https://www.leunig.com.au/works/cartoons" TargetMode="External" Id="Re842670883964470" /><Relationship Type="http://schemas.openxmlformats.org/officeDocument/2006/relationships/hyperlink" Target="https://nation.com.pk/11-Feb-2019/caution-children-playing" TargetMode="External" Id="Rbbd879d22f204b3b" /></Relationships>
</file>

<file path=word/_rels/footer3.xml.rels>&#65279;<?xml version="1.0" encoding="utf-8"?><Relationships xmlns="http://schemas.openxmlformats.org/package/2006/relationships"><Relationship Type="http://schemas.openxmlformats.org/officeDocument/2006/relationships/image" Target="/media/image2.png" Id="R30fe53881a184d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E20D1C8E37B4489036A323D6088B4F" ma:contentTypeVersion="13" ma:contentTypeDescription="Create a new document." ma:contentTypeScope="" ma:versionID="f8d29c5df41092e43f0bcf3775ce54b2">
  <xsd:schema xmlns:xsd="http://www.w3.org/2001/XMLSchema" xmlns:xs="http://www.w3.org/2001/XMLSchema" xmlns:p="http://schemas.microsoft.com/office/2006/metadata/properties" xmlns:ns2="fe952276-0ffc-400f-87df-2cbf77b6677b" xmlns:ns3="4d48f0d6-3af1-491e-8994-5b73aa39f95f" targetNamespace="http://schemas.microsoft.com/office/2006/metadata/properties" ma:root="true" ma:fieldsID="4392ff70c1504e47771afa39e86bf099" ns2:_="" ns3:_="">
    <xsd:import namespace="fe952276-0ffc-400f-87df-2cbf77b6677b"/>
    <xsd:import namespace="4d48f0d6-3af1-491e-8994-5b73aa39f9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52276-0ffc-400f-87df-2cbf77b66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48f0d6-3af1-491e-8994-5b73aa39f9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6E33A-4E45-4680-A0D0-0EAA31CCE39A}">
  <ds:schemaRefs>
    <ds:schemaRef ds:uri="http://schemas.openxmlformats.org/officeDocument/2006/bibliography"/>
  </ds:schemaRefs>
</ds:datastoreItem>
</file>

<file path=customXml/itemProps2.xml><?xml version="1.0" encoding="utf-8"?>
<ds:datastoreItem xmlns:ds="http://schemas.openxmlformats.org/officeDocument/2006/customXml" ds:itemID="{1BE218A2-9632-4382-97CA-68E0E448D2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2E99C5-F61E-4DCA-B950-64CD9270C577}">
  <ds:schemaRefs>
    <ds:schemaRef ds:uri="http://schemas.microsoft.com/sharepoint/v3/contenttype/forms"/>
  </ds:schemaRefs>
</ds:datastoreItem>
</file>

<file path=customXml/itemProps4.xml><?xml version="1.0" encoding="utf-8"?>
<ds:datastoreItem xmlns:ds="http://schemas.openxmlformats.org/officeDocument/2006/customXml" ds:itemID="{3BCC1433-78E2-4281-8CA9-95CE86C245EA}"/>
</file>

<file path=docProps/app.xml><?xml version="1.0" encoding="utf-8"?>
<Properties xmlns="http://schemas.openxmlformats.org/officeDocument/2006/extended-properties" xmlns:vt="http://schemas.openxmlformats.org/officeDocument/2006/docPropsVTypes">
  <Template>Normal.dotm</Template>
  <DocSecurity>0</DocSecurity>
  <ScaleCrop>false</ScaleCrop>
  <Manager/>
  <Company/>
  <LinksUpToDate>false</LinksUpToDate>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4 – code and conventions in cartoons</dc:title>
  <dc:subject/>
  <dc:creator>NSW Department of Education</dc:creator>
  <cp:keywords/>
  <dc:description/>
  <dcterms:created xsi:type="dcterms:W3CDTF">2020-03-19T00:03:00Z</dcterms:created>
  <dcterms:modified xsi:type="dcterms:W3CDTF">2021-06-29T10:46:12Z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0x01010018E20D1C8E37B4489036A323D6088B4F</vt:lpwstr>
  </property>
</Properties>
</file>