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66100BDC" w:rsidR="00A83C0E" w:rsidRDefault="0011146E" w:rsidP="00AE0529">
      <w:pPr>
        <w:pStyle w:val="Title"/>
      </w:pPr>
      <w:r w:rsidRPr="00AE0529">
        <w:t>Planning for writing</w:t>
      </w:r>
      <w:r w:rsidR="001E02B1">
        <w:t xml:space="preserve"> </w:t>
      </w:r>
      <w:r w:rsidR="001E02B1">
        <w:rPr>
          <w:rFonts w:cs="Arial"/>
        </w:rPr>
        <w:t>–</w:t>
      </w:r>
      <w:r w:rsidR="00A83C0E" w:rsidRPr="00AE0529">
        <w:t xml:space="preserve"> Stage 6</w:t>
      </w:r>
      <w:r w:rsidR="70C110F6" w:rsidRPr="00AE0529">
        <w:t xml:space="preserve"> </w:t>
      </w:r>
      <w:r w:rsidR="00157776" w:rsidRPr="00AE0529">
        <w:t>HSIE</w:t>
      </w:r>
    </w:p>
    <w:p w14:paraId="28A80546" w14:textId="77777777" w:rsidR="00AE0529" w:rsidRPr="00AE0529" w:rsidRDefault="00AE0529" w:rsidP="00AE0529">
      <w:pPr>
        <w:pStyle w:val="Heading2"/>
      </w:pPr>
      <w:r w:rsidRPr="00AE0529">
        <w:t>Sequence</w:t>
      </w:r>
    </w:p>
    <w:p w14:paraId="06BA15CD" w14:textId="77777777" w:rsidR="00D61872" w:rsidRDefault="00D61872" w:rsidP="00D61872">
      <w:pPr>
        <w:spacing w:after="120"/>
        <w:rPr>
          <w:lang w:val="en-US"/>
        </w:rPr>
      </w:pPr>
      <w:r>
        <w:rPr>
          <w:lang w:val="en-US"/>
        </w:rPr>
        <w:t>To get the most from these resources they should be used as a teaching and learning sequence. One set of activities leads on to the next.</w:t>
      </w:r>
    </w:p>
    <w:p w14:paraId="2BE30622" w14:textId="2713EFF1" w:rsidR="00D61872" w:rsidRPr="008A133A" w:rsidRDefault="00D61872" w:rsidP="004156A4">
      <w:pPr>
        <w:pStyle w:val="ListNumber"/>
        <w:numPr>
          <w:ilvl w:val="0"/>
          <w:numId w:val="14"/>
        </w:numPr>
        <w:ind w:left="369" w:hanging="369"/>
        <w:rPr>
          <w:b/>
          <w:bCs/>
        </w:rPr>
      </w:pPr>
      <w:r w:rsidRPr="00F11BE0">
        <w:t>Improve student writing through subject vocabulary</w:t>
      </w:r>
      <w:r>
        <w:rPr>
          <w:b/>
          <w:bCs/>
        </w:rPr>
        <w:t xml:space="preserve"> </w:t>
      </w:r>
      <w:r>
        <w:t>(</w:t>
      </w:r>
      <w:hyperlink r:id="rId11" w:history="1">
        <w:r w:rsidR="00AE0529" w:rsidRPr="00C03A59">
          <w:rPr>
            <w:rStyle w:val="Hyperlink"/>
          </w:rPr>
          <w:t>DOCX</w:t>
        </w:r>
      </w:hyperlink>
      <w:r w:rsidR="00AE0529" w:rsidRPr="00AE0529">
        <w:t xml:space="preserve"> | </w:t>
      </w:r>
      <w:hyperlink r:id="rId12" w:history="1">
        <w:r w:rsidR="00AE0529" w:rsidRPr="00845390">
          <w:rPr>
            <w:rStyle w:val="Hyperlink"/>
          </w:rPr>
          <w:t>PDF</w:t>
        </w:r>
      </w:hyperlink>
      <w:r>
        <w:t>)</w:t>
      </w:r>
    </w:p>
    <w:p w14:paraId="5D1ECBC7" w14:textId="77777777" w:rsidR="00E67857" w:rsidRPr="00F11BE0" w:rsidRDefault="00E67857" w:rsidP="004156A4">
      <w:pPr>
        <w:pStyle w:val="ListNumber"/>
        <w:ind w:left="369" w:hanging="369"/>
        <w:rPr>
          <w:b/>
          <w:bCs/>
        </w:rPr>
      </w:pPr>
      <w:r w:rsidRPr="00F11BE0">
        <w:rPr>
          <w:b/>
          <w:bCs/>
        </w:rPr>
        <w:t xml:space="preserve">Improve student writing through planning </w:t>
      </w:r>
      <w:r>
        <w:rPr>
          <w:b/>
          <w:bCs/>
        </w:rPr>
        <w:t xml:space="preserve">for writing </w:t>
      </w:r>
      <w:r w:rsidRPr="00F11BE0">
        <w:rPr>
          <w:b/>
          <w:bCs/>
        </w:rPr>
        <w:t>(this document)</w:t>
      </w:r>
    </w:p>
    <w:p w14:paraId="20EE7A9E" w14:textId="02E330F2" w:rsidR="00D61872" w:rsidRPr="008A133A" w:rsidRDefault="00D61872" w:rsidP="004156A4">
      <w:pPr>
        <w:pStyle w:val="ListNumber"/>
        <w:ind w:left="369" w:hanging="369"/>
      </w:pPr>
      <w:r w:rsidRPr="008A133A">
        <w:t>Improve student writing through writing and feedback</w:t>
      </w:r>
      <w:r>
        <w:t xml:space="preserve"> (</w:t>
      </w:r>
      <w:hyperlink r:id="rId13" w:history="1">
        <w:r w:rsidR="00AE0529" w:rsidRPr="00845390">
          <w:rPr>
            <w:rStyle w:val="Hyperlink"/>
          </w:rPr>
          <w:t>DOCX</w:t>
        </w:r>
      </w:hyperlink>
      <w:r w:rsidR="00AE0529" w:rsidRPr="00AE0529">
        <w:t xml:space="preserve"> | </w:t>
      </w:r>
      <w:hyperlink r:id="rId14" w:history="1">
        <w:r w:rsidR="00AE0529" w:rsidRPr="00845390">
          <w:rPr>
            <w:rStyle w:val="Hyperlink"/>
          </w:rPr>
          <w:t>PDF</w:t>
        </w:r>
      </w:hyperlink>
      <w:r>
        <w:t>)</w:t>
      </w:r>
      <w:r w:rsidR="004156A4">
        <w:t>.</w:t>
      </w:r>
    </w:p>
    <w:p w14:paraId="77E2D1E4" w14:textId="77777777" w:rsidR="00D61872" w:rsidRDefault="00D61872" w:rsidP="00AE0529">
      <w:pPr>
        <w:pStyle w:val="Heading2"/>
      </w:pPr>
      <w:r>
        <w:rPr>
          <w:lang w:val="en-US"/>
        </w:rPr>
        <w:t>Learning focus</w:t>
      </w:r>
    </w:p>
    <w:p w14:paraId="5F3E0163" w14:textId="53102587" w:rsidR="00D61872" w:rsidRPr="00BC0F68" w:rsidRDefault="00D61872" w:rsidP="00D61872">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w:t>
      </w:r>
      <w:r w:rsidR="00BC0F68">
        <w:rPr>
          <w:lang w:eastAsia="zh-CN"/>
        </w:rPr>
        <w:t xml:space="preserve">eir teaching and learning cycle. </w:t>
      </w:r>
      <w:r>
        <w:rPr>
          <w:lang w:eastAsia="zh-CN"/>
        </w:rPr>
        <w:t xml:space="preserve">For each literacy activity an </w:t>
      </w:r>
      <w:r w:rsidRPr="71A9E9E3">
        <w:rPr>
          <w:lang w:eastAsia="zh-CN"/>
        </w:rPr>
        <w:t>example from</w:t>
      </w:r>
      <w:r w:rsidR="00BC0F68">
        <w:rPr>
          <w:lang w:eastAsia="zh-CN"/>
        </w:rPr>
        <w:t xml:space="preserve"> Modern History</w:t>
      </w:r>
      <w:r w:rsidRPr="71A9E9E3">
        <w:rPr>
          <w:lang w:eastAsia="zh-CN"/>
        </w:rPr>
        <w:t xml:space="preserve"> has been </w:t>
      </w:r>
      <w:r w:rsidR="00BC0F68" w:rsidRPr="71A9E9E3">
        <w:rPr>
          <w:lang w:eastAsia="zh-CN"/>
        </w:rPr>
        <w:t>provided</w:t>
      </w:r>
      <w:r w:rsidR="00BC0F68">
        <w:rPr>
          <w:lang w:eastAsia="zh-CN"/>
        </w:rPr>
        <w:t>. The</w:t>
      </w:r>
      <w:r>
        <w:rPr>
          <w:lang w:eastAsia="zh-CN"/>
        </w:rPr>
        <w:t xml:space="preserve"> example provided is a model for teachers.</w:t>
      </w:r>
      <w:r w:rsidR="00BC0F68">
        <w:rPr>
          <w:lang w:eastAsia="zh-CN"/>
        </w:rPr>
        <w:t xml:space="preserve"> </w:t>
      </w:r>
      <w:r w:rsidRPr="54625D59">
        <w:rPr>
          <w:lang w:eastAsia="zh-CN"/>
        </w:rPr>
        <w:t>Teachers create their own specific examples for their subject</w:t>
      </w:r>
      <w:r>
        <w:rPr>
          <w:lang w:eastAsia="zh-CN"/>
        </w:rPr>
        <w:t xml:space="preserve"> and class</w:t>
      </w:r>
      <w:r w:rsidRPr="54625D59">
        <w:rPr>
          <w:lang w:eastAsia="zh-CN"/>
        </w:rPr>
        <w:t>.</w:t>
      </w:r>
      <w:r w:rsidR="00BC0F68">
        <w:rPr>
          <w:lang w:eastAsia="zh-CN"/>
        </w:rPr>
        <w:t xml:space="preserve"> </w:t>
      </w:r>
      <w:r w:rsidRPr="54625D59">
        <w:rPr>
          <w:rFonts w:eastAsia="Arial" w:cs="Arial"/>
        </w:rPr>
        <w:t xml:space="preserve">Teachers can modify the learning intentions and success criteria to reflect their </w:t>
      </w:r>
      <w:r w:rsidR="00126053">
        <w:rPr>
          <w:rFonts w:eastAsia="Arial" w:cs="Arial"/>
        </w:rPr>
        <w:t>context</w:t>
      </w:r>
      <w:r w:rsidRPr="54625D59">
        <w:rPr>
          <w:rFonts w:eastAsia="Arial" w:cs="Arial"/>
        </w:rPr>
        <w:t>.</w:t>
      </w:r>
    </w:p>
    <w:p w14:paraId="04BE371D" w14:textId="323F283B" w:rsidR="00AE0529" w:rsidRDefault="00AE0529" w:rsidP="00AE0529">
      <w:r>
        <w:t xml:space="preserve">Through engaging with this resource teachers may find that their students could benefit from support in other areas of their learning. For more ideas and teaching strategies on literacy and numeracy go to the </w:t>
      </w:r>
      <w:hyperlink r:id="rId15">
        <w:r w:rsidRPr="05B920BC">
          <w:rPr>
            <w:rStyle w:val="Hyperlink"/>
          </w:rPr>
          <w:t>HSC minimum standard</w:t>
        </w:r>
      </w:hyperlink>
      <w:r>
        <w:t xml:space="preserve"> website. Here you will find teaching ideas and activities on:</w:t>
      </w:r>
    </w:p>
    <w:p w14:paraId="105507FD" w14:textId="0DE45795" w:rsidR="00AE0529" w:rsidRDefault="00000000" w:rsidP="00AE0529">
      <w:hyperlink r:id="rId16">
        <w:r w:rsidR="00AE0529" w:rsidRPr="2681BE20">
          <w:rPr>
            <w:rStyle w:val="Hyperlink"/>
          </w:rPr>
          <w:t>Writing</w:t>
        </w:r>
      </w:hyperlink>
      <w:r w:rsidR="00AE0529">
        <w:t xml:space="preserve">, including: </w:t>
      </w:r>
      <w:hyperlink r:id="rId17" w:history="1">
        <w:r w:rsidR="00AE0529" w:rsidRPr="00B16123">
          <w:rPr>
            <w:rStyle w:val="Hyperlink"/>
          </w:rPr>
          <w:t>text structure</w:t>
        </w:r>
      </w:hyperlink>
      <w:r w:rsidR="00AE0529">
        <w:t xml:space="preserve">, </w:t>
      </w:r>
      <w:hyperlink r:id="rId18" w:history="1">
        <w:r w:rsidR="00AE0529" w:rsidRPr="00B16123">
          <w:rPr>
            <w:rStyle w:val="Hyperlink"/>
          </w:rPr>
          <w:t>paragraphs</w:t>
        </w:r>
      </w:hyperlink>
      <w:r w:rsidR="00AE0529">
        <w:t xml:space="preserve">, </w:t>
      </w:r>
      <w:hyperlink r:id="rId19" w:history="1">
        <w:r w:rsidR="00AE0529" w:rsidRPr="00947EAB">
          <w:rPr>
            <w:rStyle w:val="Hyperlink"/>
          </w:rPr>
          <w:t>cohesion</w:t>
        </w:r>
      </w:hyperlink>
      <w:r w:rsidR="00AE0529">
        <w:t xml:space="preserve">, </w:t>
      </w:r>
      <w:hyperlink r:id="rId20" w:history="1">
        <w:r w:rsidR="00AE0529" w:rsidRPr="00947EAB">
          <w:rPr>
            <w:rStyle w:val="Hyperlink"/>
          </w:rPr>
          <w:t>sentence types</w:t>
        </w:r>
      </w:hyperlink>
      <w:r w:rsidR="00AE0529">
        <w:t xml:space="preserve">, </w:t>
      </w:r>
      <w:hyperlink r:id="rId21" w:history="1">
        <w:r w:rsidR="00AE0529" w:rsidRPr="00947EAB">
          <w:rPr>
            <w:rStyle w:val="Hyperlink"/>
          </w:rPr>
          <w:t>tense</w:t>
        </w:r>
      </w:hyperlink>
      <w:r w:rsidR="00AE0529">
        <w:t xml:space="preserve">, </w:t>
      </w:r>
      <w:hyperlink r:id="rId22" w:history="1">
        <w:r w:rsidR="00AE0529" w:rsidRPr="00947EAB">
          <w:rPr>
            <w:rStyle w:val="Hyperlink"/>
          </w:rPr>
          <w:t>punctuation</w:t>
        </w:r>
      </w:hyperlink>
      <w:r w:rsidR="00AE0529">
        <w:t xml:space="preserve">, </w:t>
      </w:r>
      <w:hyperlink r:id="rId23" w:history="1">
        <w:r w:rsidR="00AE0529" w:rsidRPr="00947EAB">
          <w:rPr>
            <w:rStyle w:val="Hyperlink"/>
          </w:rPr>
          <w:t>formal and informal language</w:t>
        </w:r>
      </w:hyperlink>
      <w:r w:rsidR="00AE0529">
        <w:t xml:space="preserve">, </w:t>
      </w:r>
      <w:hyperlink r:id="rId24" w:history="1">
        <w:r w:rsidR="00AE0529" w:rsidRPr="00947EAB">
          <w:rPr>
            <w:rStyle w:val="Hyperlink"/>
          </w:rPr>
          <w:t>spelling</w:t>
        </w:r>
      </w:hyperlink>
      <w:r w:rsidR="00AE0529">
        <w:t xml:space="preserve">, </w:t>
      </w:r>
      <w:hyperlink r:id="rId25" w:history="1">
        <w:r w:rsidR="00AE0529" w:rsidRPr="00947EAB">
          <w:rPr>
            <w:rStyle w:val="Hyperlink"/>
          </w:rPr>
          <w:t>vocabulary</w:t>
        </w:r>
      </w:hyperlink>
      <w:r w:rsidR="00AE0529">
        <w:t xml:space="preserve">, </w:t>
      </w:r>
      <w:hyperlink r:id="rId26" w:history="1">
        <w:r w:rsidR="00AE0529" w:rsidRPr="00947EAB">
          <w:rPr>
            <w:rStyle w:val="Hyperlink"/>
          </w:rPr>
          <w:t>topic vocabulary</w:t>
        </w:r>
      </w:hyperlink>
      <w:r w:rsidR="00AE0529">
        <w:t xml:space="preserve">, </w:t>
      </w:r>
      <w:hyperlink r:id="rId27" w:history="1">
        <w:r w:rsidR="00AE0529" w:rsidRPr="00947EAB">
          <w:rPr>
            <w:rStyle w:val="Hyperlink"/>
          </w:rPr>
          <w:t>audience and purpose</w:t>
        </w:r>
      </w:hyperlink>
      <w:r w:rsidR="00AE0529">
        <w:t xml:space="preserve">, </w:t>
      </w:r>
      <w:hyperlink r:id="rId28" w:history="1">
        <w:r w:rsidR="00AE0529" w:rsidRPr="00947EAB">
          <w:rPr>
            <w:rStyle w:val="Hyperlink"/>
          </w:rPr>
          <w:t>ideas</w:t>
        </w:r>
      </w:hyperlink>
      <w:r w:rsidR="00AE0529">
        <w:t xml:space="preserve">, </w:t>
      </w:r>
      <w:hyperlink r:id="rId29" w:history="1">
        <w:r w:rsidR="00AE0529" w:rsidRPr="00947EAB">
          <w:rPr>
            <w:rStyle w:val="Hyperlink"/>
          </w:rPr>
          <w:t>language devices</w:t>
        </w:r>
      </w:hyperlink>
      <w:r w:rsidR="00AE0529">
        <w:t xml:space="preserve">, and </w:t>
      </w:r>
      <w:hyperlink r:id="rId30" w:history="1">
        <w:r w:rsidR="00AE0529" w:rsidRPr="00EC3966">
          <w:rPr>
            <w:rStyle w:val="Hyperlink"/>
          </w:rPr>
          <w:t>unpacking the writing prompt</w:t>
        </w:r>
      </w:hyperlink>
      <w:r w:rsidR="00AE0529">
        <w:t>.</w:t>
      </w:r>
    </w:p>
    <w:p w14:paraId="29202E15" w14:textId="054543E2" w:rsidR="00AE0529" w:rsidRDefault="00000000" w:rsidP="496AA207">
      <w:hyperlink r:id="rId31">
        <w:r w:rsidR="00AE0529" w:rsidRPr="496AA207">
          <w:rPr>
            <w:rStyle w:val="Hyperlink"/>
          </w:rPr>
          <w:t>Numeracy</w:t>
        </w:r>
      </w:hyperlink>
      <w:r w:rsidR="00AE0529">
        <w:t xml:space="preserve">, including: </w:t>
      </w:r>
      <w:hyperlink r:id="rId32">
        <w:r w:rsidR="00AE0529" w:rsidRPr="496AA207">
          <w:rPr>
            <w:rStyle w:val="Hyperlink"/>
          </w:rPr>
          <w:t>division</w:t>
        </w:r>
      </w:hyperlink>
      <w:r w:rsidR="00AE0529">
        <w:t xml:space="preserve">, </w:t>
      </w:r>
      <w:hyperlink r:id="rId33">
        <w:r w:rsidR="00AE0529" w:rsidRPr="496AA207">
          <w:rPr>
            <w:rStyle w:val="Hyperlink"/>
          </w:rPr>
          <w:t>multiplication</w:t>
        </w:r>
      </w:hyperlink>
      <w:r w:rsidR="00AE0529">
        <w:t xml:space="preserve">, </w:t>
      </w:r>
      <w:hyperlink r:id="rId34">
        <w:r w:rsidR="00AE0529" w:rsidRPr="496AA207">
          <w:rPr>
            <w:rStyle w:val="Hyperlink"/>
          </w:rPr>
          <w:t>fractions</w:t>
        </w:r>
      </w:hyperlink>
      <w:r w:rsidR="00AE0529">
        <w:t xml:space="preserve">, </w:t>
      </w:r>
      <w:hyperlink r:id="rId35">
        <w:r w:rsidR="00AE0529" w:rsidRPr="496AA207">
          <w:rPr>
            <w:rStyle w:val="Hyperlink"/>
          </w:rPr>
          <w:t>decimals</w:t>
        </w:r>
      </w:hyperlink>
      <w:r w:rsidR="00AE0529">
        <w:t xml:space="preserve">, </w:t>
      </w:r>
      <w:hyperlink r:id="rId36">
        <w:r w:rsidR="00AE0529" w:rsidRPr="496AA207">
          <w:rPr>
            <w:rStyle w:val="Hyperlink"/>
          </w:rPr>
          <w:t>percentages</w:t>
        </w:r>
      </w:hyperlink>
      <w:r w:rsidR="00AE0529">
        <w:t xml:space="preserve">, </w:t>
      </w:r>
      <w:hyperlink r:id="rId37">
        <w:r w:rsidR="00AE0529" w:rsidRPr="496AA207">
          <w:rPr>
            <w:rStyle w:val="Hyperlink"/>
          </w:rPr>
          <w:t>rates</w:t>
        </w:r>
      </w:hyperlink>
      <w:r w:rsidR="00AE0529">
        <w:t xml:space="preserve">, </w:t>
      </w:r>
      <w:hyperlink r:id="rId38">
        <w:r w:rsidR="00AE0529" w:rsidRPr="496AA207">
          <w:rPr>
            <w:rStyle w:val="Hyperlink"/>
          </w:rPr>
          <w:t>time</w:t>
        </w:r>
      </w:hyperlink>
      <w:r w:rsidR="00AE0529">
        <w:t xml:space="preserve">, </w:t>
      </w:r>
      <w:hyperlink r:id="rId39">
        <w:r w:rsidR="00AE0529" w:rsidRPr="496AA207">
          <w:rPr>
            <w:rStyle w:val="Hyperlink"/>
          </w:rPr>
          <w:t>ratio</w:t>
        </w:r>
      </w:hyperlink>
      <w:r w:rsidR="00AE0529">
        <w:t xml:space="preserve">, </w:t>
      </w:r>
      <w:hyperlink r:id="rId40">
        <w:r w:rsidR="00AE0529" w:rsidRPr="496AA207">
          <w:rPr>
            <w:rStyle w:val="Hyperlink"/>
          </w:rPr>
          <w:t>area</w:t>
        </w:r>
      </w:hyperlink>
      <w:r w:rsidR="00AE0529">
        <w:t xml:space="preserve">, </w:t>
      </w:r>
      <w:hyperlink r:id="rId41">
        <w:r w:rsidR="00AE0529" w:rsidRPr="496AA207">
          <w:rPr>
            <w:rStyle w:val="Hyperlink"/>
          </w:rPr>
          <w:t>length and perimeter</w:t>
        </w:r>
      </w:hyperlink>
      <w:r w:rsidR="00AE0529">
        <w:t xml:space="preserve">, </w:t>
      </w:r>
      <w:hyperlink r:id="rId42">
        <w:r w:rsidR="00AE0529" w:rsidRPr="496AA207">
          <w:rPr>
            <w:rStyle w:val="Hyperlink"/>
          </w:rPr>
          <w:t>mass</w:t>
        </w:r>
      </w:hyperlink>
      <w:r w:rsidR="00AE0529">
        <w:t xml:space="preserve">, </w:t>
      </w:r>
      <w:hyperlink r:id="rId43">
        <w:r w:rsidR="00AE0529" w:rsidRPr="496AA207">
          <w:rPr>
            <w:rStyle w:val="Hyperlink"/>
          </w:rPr>
          <w:t>volume and capacity</w:t>
        </w:r>
      </w:hyperlink>
      <w:r w:rsidR="00AE0529">
        <w:t xml:space="preserve">, </w:t>
      </w:r>
      <w:hyperlink r:id="rId44">
        <w:r w:rsidR="00AE0529" w:rsidRPr="496AA207">
          <w:rPr>
            <w:rStyle w:val="Hyperlink"/>
          </w:rPr>
          <w:t>mean, median and mode</w:t>
        </w:r>
      </w:hyperlink>
      <w:r w:rsidR="00AE0529">
        <w:t xml:space="preserve">, </w:t>
      </w:r>
      <w:hyperlink r:id="rId45">
        <w:r w:rsidR="00AE0529" w:rsidRPr="496AA207">
          <w:rPr>
            <w:rStyle w:val="Hyperlink"/>
          </w:rPr>
          <w:t>chance</w:t>
        </w:r>
      </w:hyperlink>
      <w:r w:rsidR="00AE0529">
        <w:t xml:space="preserve">, </w:t>
      </w:r>
      <w:hyperlink r:id="rId46">
        <w:r w:rsidR="00FC5431">
          <w:rPr>
            <w:rStyle w:val="Hyperlink"/>
          </w:rPr>
          <w:t>3D objects</w:t>
        </w:r>
      </w:hyperlink>
      <w:r w:rsidR="00AE0529">
        <w:t xml:space="preserve">, </w:t>
      </w:r>
      <w:hyperlink r:id="rId47">
        <w:r w:rsidR="00AE0529" w:rsidRPr="496AA207">
          <w:rPr>
            <w:rStyle w:val="Hyperlink"/>
          </w:rPr>
          <w:t>2D shapes</w:t>
        </w:r>
      </w:hyperlink>
      <w:r w:rsidR="00AE0529">
        <w:t xml:space="preserve">, </w:t>
      </w:r>
      <w:hyperlink r:id="rId48">
        <w:r w:rsidR="00AE0529" w:rsidRPr="496AA207">
          <w:rPr>
            <w:rStyle w:val="Hyperlink"/>
          </w:rPr>
          <w:t>patterns</w:t>
        </w:r>
      </w:hyperlink>
      <w:r w:rsidR="00AE0529">
        <w:t xml:space="preserve">, </w:t>
      </w:r>
      <w:hyperlink r:id="rId49">
        <w:r w:rsidR="00AE0529" w:rsidRPr="496AA207">
          <w:rPr>
            <w:rStyle w:val="Hyperlink"/>
          </w:rPr>
          <w:t>formulae and substitution</w:t>
        </w:r>
      </w:hyperlink>
      <w:r w:rsidR="00AE0529">
        <w:t xml:space="preserve">, </w:t>
      </w:r>
      <w:hyperlink r:id="rId50">
        <w:r w:rsidR="00FC5431">
          <w:rPr>
            <w:rStyle w:val="Hyperlink"/>
          </w:rPr>
          <w:t>positioning and locating</w:t>
        </w:r>
      </w:hyperlink>
      <w:r w:rsidR="00AE0529">
        <w:t xml:space="preserve">, </w:t>
      </w:r>
      <w:hyperlink r:id="rId51">
        <w:r w:rsidR="00AE0529" w:rsidRPr="496AA207">
          <w:rPr>
            <w:rStyle w:val="Hyperlink"/>
          </w:rPr>
          <w:t>angles</w:t>
        </w:r>
      </w:hyperlink>
      <w:r w:rsidR="00AE0529">
        <w:t xml:space="preserve">, </w:t>
      </w:r>
      <w:hyperlink r:id="rId52">
        <w:r w:rsidR="00AE0529" w:rsidRPr="496AA207">
          <w:rPr>
            <w:rStyle w:val="Hyperlink"/>
          </w:rPr>
          <w:t>tables graphs and charts</w:t>
        </w:r>
      </w:hyperlink>
      <w:r w:rsidR="559FC078">
        <w:t xml:space="preserve">, </w:t>
      </w:r>
      <w:hyperlink r:id="rId53">
        <w:r w:rsidR="559FC078" w:rsidRPr="496AA207">
          <w:rPr>
            <w:rStyle w:val="Hyperlink"/>
          </w:rPr>
          <w:t>vocabulary in numeracy</w:t>
        </w:r>
      </w:hyperlink>
      <w:r w:rsidR="559FC078" w:rsidRPr="496AA207">
        <w:rPr>
          <w:rFonts w:eastAsia="Arial" w:cs="Arial"/>
          <w:color w:val="000000" w:themeColor="text1"/>
        </w:rPr>
        <w:t xml:space="preserve">, </w:t>
      </w:r>
      <w:hyperlink r:id="rId54">
        <w:r w:rsidR="559FC078" w:rsidRPr="496AA207">
          <w:rPr>
            <w:rStyle w:val="Hyperlink"/>
          </w:rPr>
          <w:t>interpreting questions</w:t>
        </w:r>
      </w:hyperlink>
      <w:r w:rsidR="559FC078" w:rsidRPr="496AA207">
        <w:rPr>
          <w:rFonts w:eastAsia="Arial" w:cs="Arial"/>
          <w:color w:val="000000" w:themeColor="text1"/>
        </w:rPr>
        <w:t xml:space="preserve"> and </w:t>
      </w:r>
      <w:hyperlink r:id="rId55">
        <w:r w:rsidR="559FC078" w:rsidRPr="496AA207">
          <w:rPr>
            <w:rStyle w:val="Hyperlink"/>
          </w:rPr>
          <w:t>grammar for numeracy</w:t>
        </w:r>
      </w:hyperlink>
      <w:r w:rsidR="559FC078" w:rsidRPr="496AA207">
        <w:rPr>
          <w:rFonts w:eastAsia="Arial" w:cs="Arial"/>
          <w:color w:val="000000" w:themeColor="text1"/>
        </w:rPr>
        <w:t>.</w:t>
      </w:r>
    </w:p>
    <w:p w14:paraId="5294A5CF" w14:textId="16BFC2EF" w:rsidR="00AE0529" w:rsidRDefault="00000000" w:rsidP="00AE0529">
      <w:hyperlink r:id="rId56">
        <w:r w:rsidR="00AE0529" w:rsidRPr="44140358">
          <w:rPr>
            <w:rStyle w:val="Hyperlink"/>
          </w:rPr>
          <w:t>Reading</w:t>
        </w:r>
      </w:hyperlink>
      <w:r w:rsidR="00AE0529">
        <w:t xml:space="preserve">, including: </w:t>
      </w:r>
      <w:hyperlink r:id="rId57">
        <w:r w:rsidR="00AE0529" w:rsidRPr="44140358">
          <w:rPr>
            <w:rStyle w:val="Hyperlink"/>
          </w:rPr>
          <w:t>audience and purpose</w:t>
        </w:r>
      </w:hyperlink>
      <w:r w:rsidR="00AE0529">
        <w:t xml:space="preserve">, </w:t>
      </w:r>
      <w:hyperlink r:id="rId58">
        <w:r w:rsidR="00AE0529" w:rsidRPr="44140358">
          <w:rPr>
            <w:rStyle w:val="Hyperlink"/>
          </w:rPr>
          <w:t>locating explicit information</w:t>
        </w:r>
      </w:hyperlink>
      <w:r w:rsidR="00AE0529">
        <w:t xml:space="preserve">, </w:t>
      </w:r>
      <w:hyperlink r:id="rId59">
        <w:r w:rsidR="00AE0529" w:rsidRPr="44140358">
          <w:rPr>
            <w:rStyle w:val="Hyperlink"/>
          </w:rPr>
          <w:t>inferring</w:t>
        </w:r>
      </w:hyperlink>
      <w:r w:rsidR="00AE0529">
        <w:t xml:space="preserve">, </w:t>
      </w:r>
      <w:hyperlink r:id="rId60">
        <w:r w:rsidR="00AE0529" w:rsidRPr="44140358">
          <w:rPr>
            <w:rStyle w:val="Hyperlink"/>
          </w:rPr>
          <w:t>common language devices</w:t>
        </w:r>
      </w:hyperlink>
      <w:r w:rsidR="00AE0529">
        <w:t xml:space="preserve">, </w:t>
      </w:r>
      <w:hyperlink r:id="rId61">
        <w:r w:rsidR="00AE0529" w:rsidRPr="44140358">
          <w:rPr>
            <w:rStyle w:val="Hyperlink"/>
          </w:rPr>
          <w:t>parts of speech</w:t>
        </w:r>
      </w:hyperlink>
      <w:r w:rsidR="00AE0529">
        <w:t xml:space="preserve">, </w:t>
      </w:r>
      <w:hyperlink r:id="rId62">
        <w:r w:rsidR="00AE0529" w:rsidRPr="44140358">
          <w:rPr>
            <w:rStyle w:val="Hyperlink"/>
          </w:rPr>
          <w:t>cohesive devices</w:t>
        </w:r>
      </w:hyperlink>
      <w:r w:rsidR="00AE0529">
        <w:t xml:space="preserve">, </w:t>
      </w:r>
      <w:hyperlink r:id="rId63">
        <w:r w:rsidR="00AE0529" w:rsidRPr="44140358">
          <w:rPr>
            <w:rStyle w:val="Hyperlink"/>
          </w:rPr>
          <w:t>sentence types</w:t>
        </w:r>
      </w:hyperlink>
      <w:r w:rsidR="00AE0529">
        <w:t xml:space="preserve">, </w:t>
      </w:r>
      <w:hyperlink r:id="rId64">
        <w:r w:rsidR="00AE0529" w:rsidRPr="44140358">
          <w:rPr>
            <w:rStyle w:val="Hyperlink"/>
          </w:rPr>
          <w:t>tense</w:t>
        </w:r>
      </w:hyperlink>
      <w:r w:rsidR="00AE0529">
        <w:t xml:space="preserve">, </w:t>
      </w:r>
      <w:hyperlink r:id="rId65">
        <w:r w:rsidR="00AE0529" w:rsidRPr="44140358">
          <w:rPr>
            <w:rStyle w:val="Hyperlink"/>
          </w:rPr>
          <w:t>subject-verb agreement</w:t>
        </w:r>
      </w:hyperlink>
      <w:r w:rsidR="00AE0529">
        <w:t xml:space="preserve">, </w:t>
      </w:r>
      <w:hyperlink r:id="rId66">
        <w:r w:rsidR="00AE0529" w:rsidRPr="44140358">
          <w:rPr>
            <w:rStyle w:val="Hyperlink"/>
          </w:rPr>
          <w:t>punctuation</w:t>
        </w:r>
      </w:hyperlink>
      <w:r w:rsidR="00AE0529">
        <w:t xml:space="preserve">, </w:t>
      </w:r>
      <w:hyperlink r:id="rId67">
        <w:r w:rsidR="00AE0529" w:rsidRPr="44140358">
          <w:rPr>
            <w:rStyle w:val="Hyperlink"/>
          </w:rPr>
          <w:t>spelling</w:t>
        </w:r>
      </w:hyperlink>
      <w:r w:rsidR="00AE0529">
        <w:t xml:space="preserve">, </w:t>
      </w:r>
      <w:hyperlink r:id="rId68">
        <w:r w:rsidR="00AE0529" w:rsidRPr="44140358">
          <w:rPr>
            <w:rStyle w:val="Hyperlink"/>
          </w:rPr>
          <w:t>antonyms and synonyms</w:t>
        </w:r>
      </w:hyperlink>
      <w:r w:rsidR="00FC5431">
        <w:t xml:space="preserve"> and</w:t>
      </w:r>
      <w:r w:rsidR="00AE0529">
        <w:t xml:space="preserve"> </w:t>
      </w:r>
      <w:hyperlink r:id="rId69">
        <w:r w:rsidR="00AE0529" w:rsidRPr="44140358">
          <w:rPr>
            <w:rStyle w:val="Hyperlink"/>
          </w:rPr>
          <w:t>inferring word meanings</w:t>
        </w:r>
      </w:hyperlink>
      <w:r w:rsidR="00AE0529">
        <w:t>.</w:t>
      </w:r>
    </w:p>
    <w:p w14:paraId="66E7AD3A" w14:textId="21750C91" w:rsidR="00654766" w:rsidRPr="00C97431" w:rsidRDefault="00505BCF" w:rsidP="00C97431">
      <w:pPr>
        <w:pStyle w:val="Heading2"/>
      </w:pPr>
      <w:r w:rsidRPr="00C97431">
        <w:lastRenderedPageBreak/>
        <w:t>Syllabus outcomes</w:t>
      </w:r>
    </w:p>
    <w:p w14:paraId="552293C9" w14:textId="605550E3" w:rsidR="00D04E70" w:rsidRPr="008A133A" w:rsidRDefault="00D04E70" w:rsidP="00D04E70">
      <w:r>
        <w:rPr>
          <w:lang w:eastAsia="zh-CN"/>
        </w:rPr>
        <w:t xml:space="preserve">For each HSIE subject, relevant syllabus outcomes have been provided in the </w:t>
      </w:r>
      <w:hyperlink r:id="rId70" w:history="1">
        <w:r w:rsidRPr="00F975FA">
          <w:rPr>
            <w:rStyle w:val="Hyperlink"/>
            <w:lang w:eastAsia="zh-CN"/>
          </w:rPr>
          <w:t xml:space="preserve">Stage 6 </w:t>
        </w:r>
        <w:r>
          <w:rPr>
            <w:rStyle w:val="Hyperlink"/>
            <w:lang w:eastAsia="zh-CN"/>
          </w:rPr>
          <w:t>HSIE</w:t>
        </w:r>
        <w:r w:rsidRPr="00F975FA">
          <w:rPr>
            <w:rStyle w:val="Hyperlink"/>
            <w:lang w:eastAsia="zh-CN"/>
          </w:rPr>
          <w:t xml:space="preserve"> syllabus links (PDF </w:t>
        </w:r>
        <w:r w:rsidR="004E3D1F">
          <w:rPr>
            <w:rStyle w:val="Hyperlink"/>
            <w:lang w:eastAsia="zh-CN"/>
          </w:rPr>
          <w:t>15</w:t>
        </w:r>
        <w:r w:rsidR="00FC5431">
          <w:rPr>
            <w:rStyle w:val="Hyperlink"/>
            <w:lang w:eastAsia="zh-CN"/>
          </w:rPr>
          <w:t>1</w:t>
        </w:r>
        <w:r w:rsidRPr="00F975FA">
          <w:rPr>
            <w:rStyle w:val="Hyperlink"/>
            <w:lang w:eastAsia="zh-CN"/>
          </w:rPr>
          <w:t xml:space="preserve"> KB)</w:t>
        </w:r>
      </w:hyperlink>
      <w:r>
        <w:rPr>
          <w:lang w:eastAsia="zh-CN"/>
        </w:rPr>
        <w:t xml:space="preserve"> document.</w:t>
      </w:r>
    </w:p>
    <w:p w14:paraId="56A30DDD" w14:textId="4F49123A" w:rsidR="00FD2D7A" w:rsidRDefault="00FD2D7A" w:rsidP="00AE0529">
      <w:pPr>
        <w:pStyle w:val="Heading2"/>
      </w:pPr>
      <w:r>
        <w:t xml:space="preserve">Learning </w:t>
      </w:r>
      <w:r w:rsidR="00AE0529">
        <w:t>i</w:t>
      </w:r>
      <w:r>
        <w:t>ntentions</w:t>
      </w:r>
    </w:p>
    <w:p w14:paraId="4C5F0A12" w14:textId="77777777" w:rsidR="00AE0529" w:rsidRDefault="00AE0529" w:rsidP="00AE0529">
      <w:pPr>
        <w:pStyle w:val="ListBullet"/>
        <w:ind w:left="368"/>
        <w:rPr>
          <w:lang w:eastAsia="zh-CN"/>
        </w:rPr>
      </w:pPr>
      <w:r w:rsidRPr="495DFC7A">
        <w:rPr>
          <w:lang w:val="en-US"/>
        </w:rPr>
        <w:t>Students investigate what makes effective writing.</w:t>
      </w:r>
    </w:p>
    <w:p w14:paraId="75122D40" w14:textId="77777777" w:rsidR="00AE0529" w:rsidRDefault="00AE0529" w:rsidP="00AE0529">
      <w:pPr>
        <w:pStyle w:val="ListBullet"/>
        <w:ind w:left="368"/>
        <w:rPr>
          <w:lang w:val="en-US"/>
        </w:rPr>
      </w:pPr>
      <w:r>
        <w:rPr>
          <w:lang w:val="en-US"/>
        </w:rPr>
        <w:t xml:space="preserve">Students </w:t>
      </w:r>
      <w:proofErr w:type="spellStart"/>
      <w:r>
        <w:rPr>
          <w:lang w:val="en-US"/>
        </w:rPr>
        <w:t>analyse</w:t>
      </w:r>
      <w:proofErr w:type="spellEnd"/>
      <w:r>
        <w:rPr>
          <w:lang w:val="en-US"/>
        </w:rPr>
        <w:t xml:space="preserve"> sample written responses.</w:t>
      </w:r>
    </w:p>
    <w:p w14:paraId="555EF2D9" w14:textId="77777777" w:rsidR="00AE0529" w:rsidRPr="00023277" w:rsidRDefault="00AE0529" w:rsidP="00AE0529">
      <w:pPr>
        <w:pStyle w:val="ListBullet"/>
        <w:ind w:left="368"/>
        <w:rPr>
          <w:lang w:val="en-US"/>
        </w:rPr>
      </w:pPr>
      <w:r>
        <w:rPr>
          <w:lang w:val="en-US"/>
        </w:rPr>
        <w:t>Students develop note taking skills.</w:t>
      </w:r>
    </w:p>
    <w:p w14:paraId="36975FC0" w14:textId="77777777" w:rsidR="00AE0529" w:rsidRDefault="00AE0529" w:rsidP="00AE0529">
      <w:pPr>
        <w:pStyle w:val="ListBullet"/>
        <w:ind w:left="368"/>
        <w:rPr>
          <w:lang w:val="en-US"/>
        </w:rPr>
      </w:pPr>
      <w:r>
        <w:rPr>
          <w:lang w:val="en-US"/>
        </w:rPr>
        <w:t xml:space="preserve">Students </w:t>
      </w:r>
      <w:r w:rsidRPr="4141E80B">
        <w:rPr>
          <w:lang w:val="en-US"/>
        </w:rPr>
        <w:t>develop confidence</w:t>
      </w:r>
      <w:r>
        <w:rPr>
          <w:lang w:val="en-US"/>
        </w:rPr>
        <w:t xml:space="preserve"> </w:t>
      </w:r>
      <w:r w:rsidRPr="4141E80B">
        <w:rPr>
          <w:lang w:val="en-US"/>
        </w:rPr>
        <w:t>writing in response to stimulus</w:t>
      </w:r>
      <w:r>
        <w:rPr>
          <w:lang w:val="en-US"/>
        </w:rPr>
        <w:t>.</w:t>
      </w:r>
    </w:p>
    <w:p w14:paraId="59674038" w14:textId="77777777" w:rsidR="00FD2D7A" w:rsidRDefault="00FD2D7A" w:rsidP="00AE0529">
      <w:pPr>
        <w:pStyle w:val="Heading2"/>
        <w:rPr>
          <w:lang w:val="en-US"/>
        </w:rPr>
      </w:pPr>
      <w:r>
        <w:t>Success criteria</w:t>
      </w:r>
    </w:p>
    <w:p w14:paraId="69178C58" w14:textId="517D543C" w:rsidR="00FD2D7A" w:rsidRDefault="00FD2D7A" w:rsidP="00AE0529">
      <w:pPr>
        <w:pStyle w:val="ListBullet"/>
        <w:ind w:left="369" w:hanging="369"/>
      </w:pPr>
      <w:r w:rsidRPr="00596793">
        <w:t xml:space="preserve">Students are able to </w:t>
      </w:r>
      <w:r w:rsidR="00535871">
        <w:t>recognise</w:t>
      </w:r>
      <w:r>
        <w:t xml:space="preserve"> aspects of </w:t>
      </w:r>
      <w:r w:rsidR="00974686">
        <w:t>effective</w:t>
      </w:r>
      <w:r>
        <w:t xml:space="preserve"> writing.</w:t>
      </w:r>
    </w:p>
    <w:p w14:paraId="476FEA4E" w14:textId="77777777" w:rsidR="00FD2D7A" w:rsidRPr="00596793" w:rsidRDefault="00FD2D7A" w:rsidP="00AE0529">
      <w:pPr>
        <w:pStyle w:val="ListBullet"/>
        <w:ind w:left="369" w:hanging="369"/>
      </w:pPr>
      <w:r>
        <w:t>Students are able to practise their writing skills.</w:t>
      </w:r>
    </w:p>
    <w:p w14:paraId="624BA0D7" w14:textId="30AA6035" w:rsidR="00FD2D7A" w:rsidRDefault="00FD2D7A" w:rsidP="00AE0529">
      <w:pPr>
        <w:pStyle w:val="ListBullet"/>
        <w:ind w:left="369" w:hanging="369"/>
      </w:pPr>
      <w:r w:rsidRPr="00596793">
        <w:t xml:space="preserve">Students </w:t>
      </w:r>
      <w:r>
        <w:t>are able to take effective notes.</w:t>
      </w:r>
    </w:p>
    <w:p w14:paraId="133993B8" w14:textId="2E682DAF" w:rsidR="00C1341F" w:rsidRPr="00596793" w:rsidRDefault="00C1341F" w:rsidP="00AE0529">
      <w:pPr>
        <w:pStyle w:val="ListBullet"/>
        <w:ind w:left="369" w:hanging="369"/>
      </w:pPr>
      <w:r>
        <w:t xml:space="preserve">Students are able to prepare </w:t>
      </w:r>
      <w:r w:rsidR="006A2F36">
        <w:t xml:space="preserve">for </w:t>
      </w:r>
      <w:r>
        <w:t>a written response.</w:t>
      </w:r>
    </w:p>
    <w:p w14:paraId="0A663CD0" w14:textId="77777777" w:rsidR="00FD2D7A" w:rsidRDefault="00FD2D7A" w:rsidP="00AE0529">
      <w:pPr>
        <w:pStyle w:val="Heading2"/>
        <w:rPr>
          <w:lang w:val="en-US"/>
        </w:rPr>
      </w:pPr>
      <w:r w:rsidRPr="3A154316">
        <w:rPr>
          <w:lang w:val="en-US"/>
        </w:rPr>
        <w:t>Teaching strategies</w:t>
      </w:r>
    </w:p>
    <w:p w14:paraId="4EC66CFB" w14:textId="77777777" w:rsidR="004F6E1E" w:rsidRPr="00B71948" w:rsidRDefault="004F6E1E" w:rsidP="004F6E1E">
      <w:pPr>
        <w:rPr>
          <w:b/>
          <w:bCs/>
        </w:rPr>
      </w:pPr>
      <w:r w:rsidRPr="00B71948">
        <w:rPr>
          <w:b/>
          <w:bCs/>
        </w:rPr>
        <w:t>Focus on skills:</w:t>
      </w:r>
    </w:p>
    <w:p w14:paraId="2D4FAFF4" w14:textId="0E7EC1E8" w:rsidR="004F6E1E" w:rsidRDefault="00000000" w:rsidP="004F6E1E">
      <w:pPr>
        <w:pStyle w:val="ListBullet"/>
        <w:ind w:left="368"/>
        <w:rPr>
          <w:lang w:val="en-US"/>
        </w:rPr>
      </w:pPr>
      <w:hyperlink w:anchor="_Activity_1:_Review" w:tgtFrame="_self" w:history="1">
        <w:r w:rsidR="004F6E1E" w:rsidRPr="00B71948">
          <w:rPr>
            <w:rStyle w:val="Hyperlink"/>
            <w:lang w:val="en-US"/>
          </w:rPr>
          <w:t>Activity 1: Review annotated samples</w:t>
        </w:r>
      </w:hyperlink>
    </w:p>
    <w:p w14:paraId="651DE427" w14:textId="13581BC6" w:rsidR="004F6E1E" w:rsidRDefault="00000000" w:rsidP="004F6E1E">
      <w:pPr>
        <w:pStyle w:val="ListBullet"/>
        <w:ind w:left="368"/>
        <w:rPr>
          <w:lang w:val="en-US"/>
        </w:rPr>
      </w:pPr>
      <w:hyperlink w:anchor="_Activity_2:_Warm" w:tgtFrame="_self" w:history="1">
        <w:r w:rsidR="004F6E1E" w:rsidRPr="00B71948">
          <w:rPr>
            <w:rStyle w:val="Hyperlink"/>
            <w:lang w:val="en-US"/>
          </w:rPr>
          <w:t>Activity 2: Warm up writing activity</w:t>
        </w:r>
      </w:hyperlink>
      <w:r w:rsidR="004F6E1E">
        <w:rPr>
          <w:lang w:val="en-US"/>
        </w:rPr>
        <w:t>.</w:t>
      </w:r>
    </w:p>
    <w:p w14:paraId="46C69511" w14:textId="77777777" w:rsidR="004F6E1E" w:rsidRPr="00B71948" w:rsidRDefault="004F6E1E" w:rsidP="004F6E1E">
      <w:pPr>
        <w:rPr>
          <w:b/>
          <w:bCs/>
        </w:rPr>
      </w:pPr>
      <w:r w:rsidRPr="00B71948">
        <w:rPr>
          <w:b/>
          <w:bCs/>
        </w:rPr>
        <w:t>Prepare to write</w:t>
      </w:r>
      <w:r>
        <w:rPr>
          <w:b/>
          <w:bCs/>
        </w:rPr>
        <w:t>:</w:t>
      </w:r>
    </w:p>
    <w:p w14:paraId="4B519267" w14:textId="1D251112" w:rsidR="004F6E1E" w:rsidRDefault="00000000" w:rsidP="004F6E1E">
      <w:pPr>
        <w:pStyle w:val="ListBullet"/>
        <w:ind w:left="368"/>
        <w:rPr>
          <w:lang w:val="en-US"/>
        </w:rPr>
      </w:pPr>
      <w:hyperlink w:anchor="_Activity_1:_Select" w:tgtFrame="_self" w:history="1">
        <w:r w:rsidR="004F6E1E" w:rsidRPr="00B71948">
          <w:rPr>
            <w:rStyle w:val="Hyperlink"/>
            <w:lang w:val="en-US"/>
          </w:rPr>
          <w:t>Activity 1: Select your resource</w:t>
        </w:r>
      </w:hyperlink>
    </w:p>
    <w:p w14:paraId="6D9B9DE1" w14:textId="79802EE6" w:rsidR="004F6E1E" w:rsidRDefault="00000000" w:rsidP="004F6E1E">
      <w:pPr>
        <w:pStyle w:val="ListBullet"/>
        <w:ind w:left="368"/>
        <w:rPr>
          <w:lang w:val="en-US"/>
        </w:rPr>
      </w:pPr>
      <w:hyperlink w:anchor="_Activity_2:_Take" w:tgtFrame="_self" w:history="1">
        <w:r w:rsidR="004F6E1E" w:rsidRPr="00B71948">
          <w:rPr>
            <w:rStyle w:val="Hyperlink"/>
            <w:lang w:val="en-US"/>
          </w:rPr>
          <w:t>Activity 2: Take effective notes</w:t>
        </w:r>
      </w:hyperlink>
    </w:p>
    <w:p w14:paraId="788FA692" w14:textId="2EE5D5C2" w:rsidR="00AE0529" w:rsidRPr="00AE0529" w:rsidRDefault="00000000" w:rsidP="00AE0529">
      <w:pPr>
        <w:pStyle w:val="ListBullet"/>
        <w:ind w:left="368"/>
        <w:rPr>
          <w:lang w:val="en-US"/>
        </w:rPr>
      </w:pPr>
      <w:hyperlink w:anchor="_Activity_3:_Where" w:tgtFrame="_self" w:history="1">
        <w:r w:rsidR="004F6E1E" w:rsidRPr="00AE0529">
          <w:rPr>
            <w:rStyle w:val="Hyperlink"/>
            <w:lang w:val="en-US"/>
          </w:rPr>
          <w:t>Activity 3: Where to next</w:t>
        </w:r>
      </w:hyperlink>
      <w:r w:rsidR="004F6E1E" w:rsidRPr="00AE0529">
        <w:rPr>
          <w:lang w:val="en-US"/>
        </w:rPr>
        <w:t>.</w:t>
      </w:r>
      <w:r w:rsidR="00AE0529" w:rsidRPr="00AE0529">
        <w:rPr>
          <w:b/>
          <w:lang w:val="en-US"/>
        </w:rPr>
        <w:br w:type="page"/>
      </w:r>
    </w:p>
    <w:p w14:paraId="54C3976D" w14:textId="106B1EF7" w:rsidR="004F6E1E" w:rsidRPr="003E479E" w:rsidRDefault="004F6E1E" w:rsidP="003E479E">
      <w:pPr>
        <w:pStyle w:val="Heading1"/>
      </w:pPr>
      <w:r w:rsidRPr="003E479E">
        <w:lastRenderedPageBreak/>
        <w:t>Focus on skills</w:t>
      </w:r>
    </w:p>
    <w:p w14:paraId="6E9523D6" w14:textId="77777777" w:rsidR="004F6E1E" w:rsidRPr="003E479E" w:rsidRDefault="004F6E1E" w:rsidP="003E479E">
      <w:pPr>
        <w:pStyle w:val="Heading2"/>
      </w:pPr>
      <w:bookmarkStart w:id="0" w:name="_Activity_1:_Review"/>
      <w:bookmarkEnd w:id="0"/>
      <w:r w:rsidRPr="003E479E">
        <w:t>Activity 1: Review annotated samples</w:t>
      </w:r>
    </w:p>
    <w:p w14:paraId="6A8CB084" w14:textId="77777777" w:rsidR="004F6E1E" w:rsidRPr="00A01296" w:rsidRDefault="004F6E1E" w:rsidP="004F6E1E">
      <w:pPr>
        <w:jc w:val="center"/>
        <w:rPr>
          <w:lang w:val="en-US" w:eastAsia="zh-CN"/>
        </w:rPr>
      </w:pPr>
      <w:r>
        <w:rPr>
          <w:noProof/>
          <w:lang w:eastAsia="en-AU"/>
        </w:rPr>
        <w:drawing>
          <wp:inline distT="0" distB="0" distL="0" distR="0" wp14:anchorId="2CE84F57" wp14:editId="29E85781">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71">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325CA7D2" w14:textId="77777777" w:rsidR="004F6E1E" w:rsidRPr="00AE0529" w:rsidRDefault="004F6E1E" w:rsidP="00AE0529">
      <w:pPr>
        <w:pStyle w:val="Heading3"/>
      </w:pPr>
      <w:r w:rsidRPr="00AE0529">
        <w:t>Instructions:</w:t>
      </w:r>
    </w:p>
    <w:p w14:paraId="279F0466" w14:textId="389C0983" w:rsidR="004F6E1E" w:rsidRDefault="004F6E1E" w:rsidP="004F6E1E">
      <w:pPr>
        <w:pStyle w:val="ListBullet"/>
        <w:ind w:left="368"/>
      </w:pPr>
      <w:r>
        <w:t xml:space="preserve">Teachers provide a sample question </w:t>
      </w:r>
      <w:r w:rsidR="00DF2B87">
        <w:t>with</w:t>
      </w:r>
      <w:r>
        <w:t xml:space="preserve"> sample written response and annotate some of the features of effective writing on that response.</w:t>
      </w:r>
    </w:p>
    <w:p w14:paraId="1A78801E" w14:textId="6BAA5A5C" w:rsidR="004F6E1E" w:rsidRPr="00AE0529" w:rsidRDefault="004F6E1E" w:rsidP="004F6E1E">
      <w:pPr>
        <w:pStyle w:val="ListBullet"/>
        <w:ind w:left="368"/>
      </w:pPr>
      <w:r>
        <w:t xml:space="preserve">Teachers create examples themselves or source them from: the </w:t>
      </w:r>
      <w:hyperlink r:id="rId72" w:history="1">
        <w:r w:rsidR="00486171">
          <w:rPr>
            <w:rStyle w:val="Hyperlink"/>
          </w:rPr>
          <w:t>HSIE</w:t>
        </w:r>
        <w:r w:rsidRPr="0096584F">
          <w:rPr>
            <w:rStyle w:val="Hyperlink"/>
          </w:rPr>
          <w:t xml:space="preserve"> statewide staffroom</w:t>
        </w:r>
      </w:hyperlink>
      <w:r w:rsidR="006E3AFC">
        <w:t xml:space="preserve">, </w:t>
      </w:r>
      <w:r w:rsidRPr="00CC3E2B">
        <w:rPr>
          <w:lang w:val="en-US"/>
        </w:rPr>
        <w:t xml:space="preserve">previous year groups, local teacher networks, </w:t>
      </w:r>
      <w:hyperlink r:id="rId73" w:history="1">
        <w:r w:rsidRPr="00B93477">
          <w:rPr>
            <w:rStyle w:val="Hyperlink"/>
            <w:lang w:val="en-US"/>
          </w:rPr>
          <w:t>NESA publications</w:t>
        </w:r>
      </w:hyperlink>
      <w:r w:rsidR="005A0EB8">
        <w:rPr>
          <w:lang w:val="en-US"/>
        </w:rPr>
        <w:t xml:space="preserve"> or professional associations.</w:t>
      </w:r>
    </w:p>
    <w:p w14:paraId="1BD7C82E" w14:textId="167FEBA1" w:rsidR="004F6E1E" w:rsidRDefault="004F6E1E" w:rsidP="004F6E1E">
      <w:pPr>
        <w:pStyle w:val="ListBullet"/>
        <w:ind w:left="368"/>
      </w:pPr>
      <w:r>
        <w:t xml:space="preserve">Teachers can use the </w:t>
      </w:r>
      <w:hyperlink r:id="rId74">
        <w:r w:rsidR="27A3DAAF" w:rsidRPr="496AA207">
          <w:rPr>
            <w:rStyle w:val="Hyperlink"/>
          </w:rPr>
          <w:t>National Literacy Learning Progression</w:t>
        </w:r>
      </w:hyperlink>
      <w:r w:rsidR="27A3DAAF">
        <w:t xml:space="preserve"> </w:t>
      </w:r>
      <w:r>
        <w:t>to help track students’ literacy skills. Improving students’ literacy skills will enable students to communicate their ideas in a more succinct manner.</w:t>
      </w:r>
    </w:p>
    <w:p w14:paraId="2EB31D15" w14:textId="77777777" w:rsidR="00E67857" w:rsidRDefault="00E67857" w:rsidP="00E67857">
      <w:pPr>
        <w:pStyle w:val="ListBullet"/>
        <w:ind w:left="368"/>
      </w:pPr>
      <w:r>
        <w:t>Students will be asked to complete an analysis of the writing, after discussing and reviewing the written samples. A template is provided.</w:t>
      </w:r>
    </w:p>
    <w:p w14:paraId="3F1E63BB" w14:textId="77777777" w:rsidR="00FC1D76" w:rsidRDefault="00FC1D76" w:rsidP="00FC1D76">
      <w:pPr>
        <w:pStyle w:val="ListBullet"/>
        <w:ind w:left="369" w:hanging="369"/>
      </w:pPr>
      <w:r w:rsidRPr="00FC1D76">
        <w:rPr>
          <w:lang w:val="en-US"/>
        </w:rPr>
        <w:t>A</w:t>
      </w:r>
      <w:r w:rsidR="004F6E1E" w:rsidRPr="00FC1D76">
        <w:rPr>
          <w:lang w:val="en-US"/>
        </w:rPr>
        <w:t>n example</w:t>
      </w:r>
      <w:r w:rsidRPr="00FC1D76">
        <w:rPr>
          <w:lang w:val="en-US"/>
        </w:rPr>
        <w:t xml:space="preserve"> has been provided </w:t>
      </w:r>
      <w:r w:rsidR="00486171" w:rsidRPr="00FC1D76">
        <w:rPr>
          <w:lang w:val="en-US"/>
        </w:rPr>
        <w:t>from Modern History</w:t>
      </w:r>
      <w:r w:rsidRPr="00FC1D76">
        <w:rPr>
          <w:lang w:val="en-US"/>
        </w:rPr>
        <w:t xml:space="preserve">; </w:t>
      </w:r>
      <w:r w:rsidR="00486171">
        <w:t>Y</w:t>
      </w:r>
      <w:r>
        <w:t>ea</w:t>
      </w:r>
      <w:r w:rsidR="00486171">
        <w:t>r</w:t>
      </w:r>
      <w:r>
        <w:t xml:space="preserve"> </w:t>
      </w:r>
      <w:r w:rsidR="00486171">
        <w:t>12</w:t>
      </w:r>
      <w:r>
        <w:t xml:space="preserve">; </w:t>
      </w:r>
      <w:r w:rsidR="00486171">
        <w:t>Core Study</w:t>
      </w:r>
      <w:r>
        <w:t>:</w:t>
      </w:r>
      <w:r w:rsidR="00486171">
        <w:t xml:space="preserve"> Power, Authority in the Modern World</w:t>
      </w:r>
      <w:r>
        <w:t xml:space="preserve"> </w:t>
      </w:r>
      <w:r w:rsidR="00486171">
        <w:t>1919</w:t>
      </w:r>
      <w:r w:rsidRPr="00FC1D76">
        <w:rPr>
          <w:rFonts w:cs="Arial"/>
        </w:rPr>
        <w:t>–</w:t>
      </w:r>
      <w:r w:rsidR="00486171">
        <w:t>1946</w:t>
      </w:r>
      <w:r>
        <w:t xml:space="preserve">; </w:t>
      </w:r>
      <w:r w:rsidRPr="00FC1D76">
        <w:t>The Nazi regime to 1939</w:t>
      </w:r>
      <w:r>
        <w:t>:</w:t>
      </w:r>
    </w:p>
    <w:p w14:paraId="16A121B0" w14:textId="67A78C6C" w:rsidR="00486171" w:rsidRDefault="00FC1D76" w:rsidP="00504133">
      <w:pPr>
        <w:pStyle w:val="ListParagraph"/>
        <w:numPr>
          <w:ilvl w:val="0"/>
          <w:numId w:val="33"/>
        </w:numPr>
        <w:spacing w:before="80"/>
        <w:ind w:left="729"/>
      </w:pPr>
      <w:r>
        <w:t>t</w:t>
      </w:r>
      <w:r w:rsidR="00486171">
        <w:t>he var</w:t>
      </w:r>
      <w:r>
        <w:t>ious</w:t>
      </w:r>
      <w:r w:rsidR="00486171">
        <w:t xml:space="preserve"> methods used by the Nazi regime to exercise control</w:t>
      </w:r>
      <w:r>
        <w:t>,</w:t>
      </w:r>
      <w:r w:rsidR="00486171">
        <w:t xml:space="preserve"> including, laws, </w:t>
      </w:r>
      <w:r w:rsidR="004F5779">
        <w:t>censorship</w:t>
      </w:r>
      <w:r w:rsidR="00486171">
        <w:t>, repression, terror, propaganda, cult of personality</w:t>
      </w:r>
      <w:r>
        <w:t xml:space="preserve"> </w:t>
      </w:r>
      <w:r w:rsidRPr="00FC1D76">
        <w:t>(ACHMH131, ACHMH132)</w:t>
      </w:r>
      <w:r w:rsidR="004F5779">
        <w:t>.</w:t>
      </w:r>
    </w:p>
    <w:p w14:paraId="299DE27B" w14:textId="0F67B155" w:rsidR="004F6E1E" w:rsidRDefault="004F6E1E" w:rsidP="00AE0529">
      <w:pPr>
        <w:pStyle w:val="Heading3"/>
      </w:pPr>
      <w:bookmarkStart w:id="1" w:name="_Example_question"/>
      <w:bookmarkEnd w:id="1"/>
      <w:r w:rsidRPr="006A784A">
        <w:rPr>
          <w:lang w:val="en-US"/>
        </w:rPr>
        <w:lastRenderedPageBreak/>
        <w:t xml:space="preserve">Example </w:t>
      </w:r>
      <w:r w:rsidRPr="00652521">
        <w:t>question</w:t>
      </w:r>
    </w:p>
    <w:p w14:paraId="092039C7" w14:textId="11EC35F7" w:rsidR="001F223A" w:rsidRPr="002E7486" w:rsidRDefault="003F39A7" w:rsidP="001F223A">
      <w:r w:rsidRPr="0048146B">
        <w:t>Asses</w:t>
      </w:r>
      <w:r w:rsidR="001F223A" w:rsidRPr="0048146B">
        <w:t xml:space="preserve"> the </w:t>
      </w:r>
      <w:r w:rsidR="0048146B" w:rsidRPr="0048146B">
        <w:t xml:space="preserve">usefulness of </w:t>
      </w:r>
      <w:r w:rsidR="0048146B" w:rsidRPr="00FC1D76">
        <w:rPr>
          <w:b/>
          <w:bCs/>
        </w:rPr>
        <w:t>Source A</w:t>
      </w:r>
      <w:r w:rsidR="0048146B" w:rsidRPr="0048146B">
        <w:t xml:space="preserve"> for an historian</w:t>
      </w:r>
      <w:r w:rsidR="001F223A" w:rsidRPr="0048146B">
        <w:t xml:space="preserve"> studying the</w:t>
      </w:r>
      <w:r w:rsidR="0048146B" w:rsidRPr="0048146B">
        <w:t xml:space="preserve"> role of family in Nazi propaganda.</w:t>
      </w:r>
    </w:p>
    <w:p w14:paraId="7AEB0A5A" w14:textId="146C34CB" w:rsidR="00515984" w:rsidRPr="00265347" w:rsidRDefault="00CF1232" w:rsidP="001F223A">
      <w:pPr>
        <w:rPr>
          <w:rFonts w:cs="Arial"/>
          <w:i/>
          <w:iCs/>
          <w:shd w:val="clear" w:color="auto" w:fill="FFFFFF"/>
        </w:rPr>
      </w:pPr>
      <w:r w:rsidRPr="00FC1D76">
        <w:rPr>
          <w:b/>
          <w:bCs/>
        </w:rPr>
        <w:t>Source A</w:t>
      </w:r>
      <w:r w:rsidR="00FC1D76" w:rsidRPr="00FC1D76">
        <w:rPr>
          <w:b/>
          <w:bCs/>
        </w:rPr>
        <w:t>:</w:t>
      </w:r>
    </w:p>
    <w:p w14:paraId="1F09A38D" w14:textId="4D1D11C3" w:rsidR="0048146B" w:rsidRPr="00DA0081" w:rsidRDefault="0048146B" w:rsidP="00DA0081">
      <w:pPr>
        <w:spacing w:before="120"/>
        <w:jc w:val="center"/>
      </w:pPr>
      <w:r>
        <w:rPr>
          <w:noProof/>
          <w:lang w:eastAsia="en-AU"/>
        </w:rPr>
        <w:drawing>
          <wp:inline distT="0" distB="0" distL="0" distR="0" wp14:anchorId="6F3F4B4A" wp14:editId="59DD5363">
            <wp:extent cx="4895850" cy="5715000"/>
            <wp:effectExtent l="0" t="0" r="0" b="0"/>
            <wp:docPr id="1" name="Picture 1" descr="Black and white photo of a mother, her daughters and her son in the uniform of the Hitler Y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ack and white photo of a mother, her daughters and her son in the uniform of the Hitler Youth"/>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895850" cy="5715000"/>
                    </a:xfrm>
                    <a:prstGeom prst="rect">
                      <a:avLst/>
                    </a:prstGeom>
                    <a:noFill/>
                    <a:ln>
                      <a:noFill/>
                    </a:ln>
                  </pic:spPr>
                </pic:pic>
              </a:graphicData>
            </a:graphic>
          </wp:inline>
        </w:drawing>
      </w:r>
    </w:p>
    <w:p w14:paraId="112B2957" w14:textId="4E7156CE" w:rsidR="00DA0081" w:rsidRDefault="00000000">
      <w:hyperlink r:id="rId76" w:tooltip="Nazi" w:history="1">
        <w:r w:rsidR="00DA0081" w:rsidRPr="00265347">
          <w:rPr>
            <w:rStyle w:val="Hyperlink"/>
            <w:rFonts w:cs="Arial"/>
            <w:color w:val="auto"/>
            <w:u w:val="none"/>
            <w:shd w:val="clear" w:color="auto" w:fill="FFFFFF"/>
          </w:rPr>
          <w:t>Nazi</w:t>
        </w:r>
      </w:hyperlink>
      <w:r w:rsidR="00DA0081">
        <w:rPr>
          <w:rStyle w:val="Hyperlink"/>
          <w:rFonts w:cs="Arial"/>
          <w:color w:val="auto"/>
          <w:u w:val="none"/>
          <w:shd w:val="clear" w:color="auto" w:fill="FFFFFF"/>
        </w:rPr>
        <w:t xml:space="preserve"> </w:t>
      </w:r>
      <w:r w:rsidR="00DA0081" w:rsidRPr="00265347">
        <w:rPr>
          <w:rFonts w:cs="Arial"/>
          <w:shd w:val="clear" w:color="auto" w:fill="FFFFFF"/>
        </w:rPr>
        <w:t xml:space="preserve">propaganda photo: </w:t>
      </w:r>
      <w:hyperlink r:id="rId77" w:history="1">
        <w:r w:rsidR="00DA0081" w:rsidRPr="00DA0081">
          <w:rPr>
            <w:rStyle w:val="Hyperlink"/>
          </w:rPr>
          <w:t xml:space="preserve">A mother, her daughters and her son in the uniform of the Hitler Youth pose for the magazine </w:t>
        </w:r>
        <w:r w:rsidR="00DA0081" w:rsidRPr="00DA0081">
          <w:rPr>
            <w:rStyle w:val="Hyperlink"/>
            <w:i/>
            <w:iCs/>
          </w:rPr>
          <w:t>SS-</w:t>
        </w:r>
        <w:proofErr w:type="spellStart"/>
        <w:r w:rsidR="00DA0081" w:rsidRPr="00DA0081">
          <w:rPr>
            <w:rStyle w:val="Hyperlink"/>
            <w:i/>
            <w:iCs/>
          </w:rPr>
          <w:t>Leitheft</w:t>
        </w:r>
        <w:proofErr w:type="spellEnd"/>
        <w:r w:rsidR="007C1F60" w:rsidRPr="007C1F60">
          <w:rPr>
            <w:rStyle w:val="Hyperlink"/>
          </w:rPr>
          <w:t>,</w:t>
        </w:r>
        <w:r w:rsidR="00DA0081" w:rsidRPr="00DA0081">
          <w:rPr>
            <w:rStyle w:val="Hyperlink"/>
          </w:rPr>
          <w:t xml:space="preserve"> February 1943</w:t>
        </w:r>
      </w:hyperlink>
      <w:r w:rsidR="00DA0081" w:rsidRPr="00265347">
        <w:rPr>
          <w:rFonts w:cs="Arial"/>
          <w:i/>
          <w:iCs/>
          <w:shd w:val="clear" w:color="auto" w:fill="FFFFFF"/>
        </w:rPr>
        <w:t>.</w:t>
      </w:r>
      <w:r w:rsidR="0055533E">
        <w:rPr>
          <w:rFonts w:cs="Arial"/>
          <w:shd w:val="clear" w:color="auto" w:fill="FFFFFF"/>
        </w:rPr>
        <w:t xml:space="preserve"> (</w:t>
      </w:r>
      <w:hyperlink r:id="rId78" w:history="1">
        <w:r w:rsidR="0055533E" w:rsidRPr="0055533E">
          <w:rPr>
            <w:rStyle w:val="Hyperlink"/>
            <w:rFonts w:cs="Arial"/>
            <w:shd w:val="clear" w:color="auto" w:fill="FFFFFF"/>
          </w:rPr>
          <w:t>Creative Commons</w:t>
        </w:r>
      </w:hyperlink>
      <w:r w:rsidR="0055533E" w:rsidRPr="0055533E">
        <w:rPr>
          <w:rFonts w:cs="Arial"/>
          <w:shd w:val="clear" w:color="auto" w:fill="FFFFFF"/>
        </w:rPr>
        <w:t xml:space="preserve"> </w:t>
      </w:r>
      <w:hyperlink r:id="rId79" w:history="1">
        <w:r w:rsidR="0055533E" w:rsidRPr="00214FC6">
          <w:rPr>
            <w:rStyle w:val="Hyperlink"/>
            <w:rFonts w:cs="Arial"/>
            <w:shd w:val="clear" w:color="auto" w:fill="FFFFFF"/>
          </w:rPr>
          <w:t>Attribution-Share Alike 3.0 Germany</w:t>
        </w:r>
      </w:hyperlink>
      <w:r w:rsidR="0055533E">
        <w:rPr>
          <w:rFonts w:cs="Arial"/>
          <w:shd w:val="clear" w:color="auto" w:fill="FFFFFF"/>
        </w:rPr>
        <w:t>)</w:t>
      </w:r>
      <w:r w:rsidR="00DA0081">
        <w:br w:type="page"/>
      </w:r>
    </w:p>
    <w:p w14:paraId="178588D1" w14:textId="597B89B1" w:rsidR="004F6E1E" w:rsidRDefault="004F6E1E" w:rsidP="00AE0529">
      <w:pPr>
        <w:pStyle w:val="Heading3"/>
        <w:rPr>
          <w:lang w:val="en-US"/>
        </w:rPr>
      </w:pPr>
      <w:r>
        <w:rPr>
          <w:lang w:val="en-US"/>
        </w:rPr>
        <w:lastRenderedPageBreak/>
        <w:t>Sample low-range</w:t>
      </w:r>
      <w:r w:rsidRPr="26854364">
        <w:rPr>
          <w:lang w:val="en-US"/>
        </w:rPr>
        <w:t xml:space="preserve"> response</w:t>
      </w:r>
    </w:p>
    <w:p w14:paraId="1737066A" w14:textId="76607126" w:rsidR="00573474" w:rsidRPr="00EB7110" w:rsidRDefault="00EB7110" w:rsidP="00573474">
      <w:pPr>
        <w:pStyle w:val="ListParagraph"/>
        <w:numPr>
          <w:ilvl w:val="0"/>
          <w:numId w:val="18"/>
        </w:numPr>
        <w:ind w:left="369" w:hanging="369"/>
        <w:rPr>
          <w:lang w:val="en-US"/>
        </w:rPr>
      </w:pPr>
      <w:r>
        <w:t>Assess the usefulness of Source A for an historian studying the role of family in Nazi propaganda.</w:t>
      </w:r>
    </w:p>
    <w:p w14:paraId="6C567086" w14:textId="0F57CFE7" w:rsidR="00266C93" w:rsidRPr="00DA0081" w:rsidRDefault="00573474" w:rsidP="00DA0081">
      <w:pPr>
        <w:pStyle w:val="FeatureBox"/>
      </w:pPr>
      <w:r w:rsidRPr="00DA0081">
        <w:t>Source A would be very useful for a historian because it is a photo of what happened at the time and this means it is reliable. You can see there is a happy family because they are all smiling and this would show that some people were happy with the Nazis. You can tell the boy is especially happy because he has a new uniform. The family look like they are dressed up for a special occasion.</w:t>
      </w:r>
    </w:p>
    <w:p w14:paraId="15B92681" w14:textId="77777777" w:rsidR="004F6E1E" w:rsidRPr="00DA0081" w:rsidRDefault="004F6E1E" w:rsidP="00DA0081">
      <w:pPr>
        <w:pStyle w:val="Heading4"/>
      </w:pPr>
      <w:r w:rsidRPr="00DA0081">
        <w:t>Annotations</w:t>
      </w:r>
    </w:p>
    <w:p w14:paraId="69BBF56E" w14:textId="77777777" w:rsidR="005D4AB2" w:rsidRDefault="005D4AB2" w:rsidP="00DA0081">
      <w:pPr>
        <w:pStyle w:val="FeatureBox"/>
      </w:pPr>
      <w:r w:rsidRPr="00DA0081">
        <w:rPr>
          <w:color w:val="0000FF"/>
        </w:rPr>
        <w:t>Source A would be very useful for a historian</w:t>
      </w:r>
      <w:r w:rsidRPr="00DA0081">
        <w:t xml:space="preserve"> </w:t>
      </w:r>
      <w:r w:rsidRPr="00DA0081">
        <w:rPr>
          <w:color w:val="2A862A"/>
        </w:rPr>
        <w:t>because</w:t>
      </w:r>
      <w:r w:rsidRPr="00DA0081">
        <w:t xml:space="preserve"> </w:t>
      </w:r>
      <w:r>
        <w:t xml:space="preserve">it is a photo of what happened at the time and this means it is reliable. </w:t>
      </w:r>
      <w:r w:rsidRPr="00DA0081">
        <w:rPr>
          <w:color w:val="E90000"/>
        </w:rPr>
        <w:t>You can see</w:t>
      </w:r>
      <w:r>
        <w:t xml:space="preserve"> there is a happy family </w:t>
      </w:r>
      <w:r w:rsidRPr="00DA0081">
        <w:rPr>
          <w:color w:val="2A862A"/>
        </w:rPr>
        <w:t>because</w:t>
      </w:r>
      <w:r w:rsidRPr="00DA0081">
        <w:t xml:space="preserve"> </w:t>
      </w:r>
      <w:r>
        <w:t>they are all smiling and</w:t>
      </w:r>
      <w:r w:rsidRPr="00DA0081">
        <w:t xml:space="preserve"> </w:t>
      </w:r>
      <w:r w:rsidRPr="00DA0081">
        <w:rPr>
          <w:color w:val="E90000"/>
        </w:rPr>
        <w:t>this would show that</w:t>
      </w:r>
      <w:r w:rsidRPr="00DA0081">
        <w:t xml:space="preserve"> </w:t>
      </w:r>
      <w:r>
        <w:t xml:space="preserve">some people were happy with the Nazis. </w:t>
      </w:r>
      <w:r w:rsidRPr="00DA0081">
        <w:rPr>
          <w:color w:val="E90000"/>
        </w:rPr>
        <w:t>You can tell</w:t>
      </w:r>
      <w:r>
        <w:t xml:space="preserve"> the boy is especially happy </w:t>
      </w:r>
      <w:r w:rsidRPr="00DA0081">
        <w:rPr>
          <w:color w:val="2A862A"/>
        </w:rPr>
        <w:t>because</w:t>
      </w:r>
      <w:r w:rsidRPr="00DA0081">
        <w:t xml:space="preserve"> </w:t>
      </w:r>
      <w:r>
        <w:t>he has a new uniform. The family look like they are dressed up for a special occasion.</w:t>
      </w:r>
    </w:p>
    <w:p w14:paraId="6EF85932" w14:textId="548D4371" w:rsidR="00FC0699" w:rsidRPr="00DA0081" w:rsidRDefault="000A361F" w:rsidP="00D67F4D">
      <w:pPr>
        <w:pStyle w:val="ListBullet"/>
        <w:spacing w:before="240"/>
        <w:ind w:left="369" w:hanging="369"/>
        <w:rPr>
          <w:color w:val="0000FF"/>
        </w:rPr>
      </w:pPr>
      <w:r>
        <w:rPr>
          <w:color w:val="0000FF"/>
        </w:rPr>
        <w:t>us</w:t>
      </w:r>
      <w:r w:rsidR="00FC0699" w:rsidRPr="00DA0081">
        <w:rPr>
          <w:color w:val="0000FF"/>
        </w:rPr>
        <w:t>es words from the question to reflect engagement with the specific question</w:t>
      </w:r>
    </w:p>
    <w:p w14:paraId="03154B40" w14:textId="4FE184E9" w:rsidR="00732D34" w:rsidRPr="00216CD1" w:rsidRDefault="632DE4A1" w:rsidP="00D67F4D">
      <w:pPr>
        <w:pStyle w:val="ListBullet"/>
        <w:ind w:left="369" w:hanging="369"/>
        <w:rPr>
          <w:color w:val="E90000"/>
        </w:rPr>
      </w:pPr>
      <w:r w:rsidRPr="496AA207">
        <w:rPr>
          <w:color w:val="E90000"/>
        </w:rPr>
        <w:t xml:space="preserve">creates </w:t>
      </w:r>
      <w:r w:rsidR="00732D34" w:rsidRPr="496AA207">
        <w:rPr>
          <w:color w:val="E90000"/>
        </w:rPr>
        <w:t xml:space="preserve">informative </w:t>
      </w:r>
      <w:r w:rsidR="008717DD" w:rsidRPr="496AA207">
        <w:rPr>
          <w:color w:val="E90000"/>
        </w:rPr>
        <w:t>text</w:t>
      </w:r>
      <w:r w:rsidR="00732D34" w:rsidRPr="496AA207">
        <w:rPr>
          <w:color w:val="E90000"/>
        </w:rPr>
        <w:t>s that describe, explain and document (</w:t>
      </w:r>
      <w:r w:rsidR="045FA42B" w:rsidRPr="496AA207">
        <w:rPr>
          <w:color w:val="E90000"/>
        </w:rPr>
        <w:t xml:space="preserve">e.g. </w:t>
      </w:r>
      <w:r w:rsidR="00732D34" w:rsidRPr="496AA207">
        <w:rPr>
          <w:color w:val="E90000"/>
        </w:rPr>
        <w:t xml:space="preserve">describe an art work, document the materials and explain why it was created) (CrT9 </w:t>
      </w:r>
      <w:r w:rsidR="00F50B89" w:rsidRPr="496AA207">
        <w:rPr>
          <w:color w:val="E90000"/>
        </w:rPr>
        <w:t>Crafting</w:t>
      </w:r>
      <w:r w:rsidR="00732D34" w:rsidRPr="496AA207">
        <w:rPr>
          <w:color w:val="E90000"/>
        </w:rPr>
        <w:t xml:space="preserve"> ideas</w:t>
      </w:r>
      <w:r w:rsidR="000A361F" w:rsidRPr="496AA207">
        <w:rPr>
          <w:color w:val="E90000"/>
        </w:rPr>
        <w:t>)</w:t>
      </w:r>
    </w:p>
    <w:p w14:paraId="08233316" w14:textId="0037A838" w:rsidR="00732D34" w:rsidRPr="00DA0081" w:rsidRDefault="279A84A4" w:rsidP="00D67F4D">
      <w:pPr>
        <w:pStyle w:val="ListBullet"/>
        <w:spacing w:before="0"/>
        <w:ind w:left="369" w:hanging="369"/>
      </w:pPr>
      <w:r>
        <w:t>develops ideas with detail</w:t>
      </w:r>
      <w:r w:rsidR="006F3BE3">
        <w:t>s</w:t>
      </w:r>
      <w:r>
        <w:t xml:space="preserve"> and examples</w:t>
      </w:r>
      <w:r w:rsidR="51E9102E">
        <w:t xml:space="preserve"> (CrT9 Crafting ideas)</w:t>
      </w:r>
    </w:p>
    <w:p w14:paraId="4CA883FF" w14:textId="0E5471FD" w:rsidR="00732D34" w:rsidRPr="00DA0081" w:rsidRDefault="00644A6F" w:rsidP="00D67F4D">
      <w:pPr>
        <w:pStyle w:val="ListBullet"/>
        <w:spacing w:before="0"/>
        <w:ind w:left="369" w:hanging="369"/>
      </w:pPr>
      <w:r>
        <w:rPr>
          <w:color w:val="2A862A"/>
        </w:rPr>
        <w:t>u</w:t>
      </w:r>
      <w:r w:rsidR="00732D34" w:rsidRPr="496AA207">
        <w:rPr>
          <w:color w:val="2A862A"/>
        </w:rPr>
        <w:t xml:space="preserve">ses </w:t>
      </w:r>
      <w:r w:rsidR="22FE0358" w:rsidRPr="496AA207">
        <w:rPr>
          <w:color w:val="2A862A"/>
        </w:rPr>
        <w:t xml:space="preserve">more sophisticated </w:t>
      </w:r>
      <w:r w:rsidR="00732D34" w:rsidRPr="496AA207">
        <w:rPr>
          <w:color w:val="2A862A"/>
        </w:rPr>
        <w:t>words to express cause and effect (</w:t>
      </w:r>
      <w:r w:rsidR="0A158C44" w:rsidRPr="496AA207">
        <w:rPr>
          <w:color w:val="2A862A"/>
        </w:rPr>
        <w:t xml:space="preserve">e.g. </w:t>
      </w:r>
      <w:r w:rsidR="00732D34" w:rsidRPr="496AA207">
        <w:rPr>
          <w:color w:val="2A862A"/>
        </w:rPr>
        <w:t>therefore</w:t>
      </w:r>
      <w:r w:rsidR="3EAAA844" w:rsidRPr="496AA207">
        <w:rPr>
          <w:color w:val="2A862A"/>
        </w:rPr>
        <w:t>, subsequently</w:t>
      </w:r>
      <w:r w:rsidR="00732D34" w:rsidRPr="496AA207">
        <w:rPr>
          <w:color w:val="2A862A"/>
        </w:rPr>
        <w:t xml:space="preserve">) (in this case – </w:t>
      </w:r>
      <w:r w:rsidR="00321A2F" w:rsidRPr="496AA207">
        <w:rPr>
          <w:color w:val="2A862A"/>
        </w:rPr>
        <w:t>‘</w:t>
      </w:r>
      <w:r w:rsidR="00732D34" w:rsidRPr="496AA207">
        <w:rPr>
          <w:color w:val="2A862A"/>
        </w:rPr>
        <w:t>because</w:t>
      </w:r>
      <w:r w:rsidR="00321A2F" w:rsidRPr="496AA207">
        <w:rPr>
          <w:color w:val="2A862A"/>
        </w:rPr>
        <w:t>’</w:t>
      </w:r>
      <w:r w:rsidR="00732D34" w:rsidRPr="496AA207">
        <w:rPr>
          <w:color w:val="2A862A"/>
        </w:rPr>
        <w:t xml:space="preserve">) (CrT9 </w:t>
      </w:r>
      <w:r w:rsidR="00F50B89" w:rsidRPr="496AA207">
        <w:rPr>
          <w:color w:val="2A862A"/>
        </w:rPr>
        <w:t>Vocabulary</w:t>
      </w:r>
      <w:r w:rsidR="000A361F" w:rsidRPr="496AA207">
        <w:rPr>
          <w:color w:val="2A862A"/>
        </w:rPr>
        <w:t>)</w:t>
      </w:r>
      <w:r w:rsidR="009B7DC9" w:rsidRPr="496AA207">
        <w:rPr>
          <w:color w:val="2A862A"/>
        </w:rPr>
        <w:t>.</w:t>
      </w:r>
    </w:p>
    <w:p w14:paraId="15792CF8" w14:textId="6EA6BF24" w:rsidR="004F6E1E" w:rsidRPr="00D66532" w:rsidRDefault="004F6E1E" w:rsidP="00D66532">
      <w:r w:rsidRPr="00D66532">
        <w:t>To improve</w:t>
      </w:r>
      <w:r w:rsidR="00D66532" w:rsidRPr="00D66532">
        <w:t>:</w:t>
      </w:r>
    </w:p>
    <w:p w14:paraId="646F326C" w14:textId="47DDA8CF" w:rsidR="00F50B89" w:rsidRPr="00E31EF0" w:rsidRDefault="009B7DC9" w:rsidP="00E31EF0">
      <w:pPr>
        <w:pStyle w:val="ListBullet"/>
        <w:ind w:left="369" w:hanging="369"/>
      </w:pPr>
      <w:r>
        <w:t>v</w:t>
      </w:r>
      <w:r w:rsidR="00F50B89" w:rsidRPr="00E31EF0">
        <w:t xml:space="preserve">aries sentence structure for effect (see Grammar) </w:t>
      </w:r>
      <w:r w:rsidR="00554AE1" w:rsidRPr="00E31EF0">
        <w:t>(</w:t>
      </w:r>
      <w:r w:rsidR="00F50B89" w:rsidRPr="00E31EF0">
        <w:t>CrT10</w:t>
      </w:r>
      <w:r w:rsidR="00554AE1" w:rsidRPr="00E31EF0">
        <w:t xml:space="preserve"> </w:t>
      </w:r>
      <w:r w:rsidR="008717DD" w:rsidRPr="00E31EF0">
        <w:t>Text</w:t>
      </w:r>
      <w:r w:rsidR="00554AE1" w:rsidRPr="00E31EF0">
        <w:t xml:space="preserve"> forms and features</w:t>
      </w:r>
      <w:r>
        <w:t>)</w:t>
      </w:r>
    </w:p>
    <w:p w14:paraId="0E7B6CE9" w14:textId="74CFAAA6" w:rsidR="00F50B89" w:rsidRPr="00E31EF0" w:rsidRDefault="009B7DC9" w:rsidP="00E31EF0">
      <w:pPr>
        <w:pStyle w:val="ListBullet"/>
        <w:ind w:left="369" w:hanging="369"/>
      </w:pPr>
      <w:r>
        <w:t>c</w:t>
      </w:r>
      <w:r w:rsidR="00F50B89" w:rsidRPr="00E31EF0">
        <w:t>rafts both compact and lengthy sentences with challenging structures, such as embedded/relative clauses, non-finite clauses, interrupting clauses, nominalisations, passive voice (GrA7 Grammar</w:t>
      </w:r>
      <w:r w:rsidR="00211E81">
        <w:t xml:space="preserve"> </w:t>
      </w:r>
      <w:r w:rsidR="00211E81">
        <w:rPr>
          <w:rFonts w:cs="Arial"/>
        </w:rPr>
        <w:t>–</w:t>
      </w:r>
      <w:r w:rsidR="00554AE1" w:rsidRPr="00E31EF0">
        <w:t xml:space="preserve"> Sentence level</w:t>
      </w:r>
      <w:r w:rsidR="00211E81">
        <w:t>)</w:t>
      </w:r>
    </w:p>
    <w:p w14:paraId="0FB7300A" w14:textId="66AAD0B4" w:rsidR="00F50B89" w:rsidRPr="00E31EF0" w:rsidRDefault="00EA1647" w:rsidP="00E31EF0">
      <w:pPr>
        <w:pStyle w:val="ListBullet"/>
        <w:ind w:left="369" w:hanging="369"/>
      </w:pPr>
      <w:r>
        <w:t>u</w:t>
      </w:r>
      <w:r w:rsidR="00F50B89" w:rsidRPr="00E31EF0">
        <w:t>ses punctuation conventions for quotations and referencing (PuN7</w:t>
      </w:r>
      <w:r w:rsidR="009B7DC9">
        <w:t xml:space="preserve"> </w:t>
      </w:r>
      <w:r w:rsidR="00554AE1" w:rsidRPr="00E31EF0">
        <w:t>P</w:t>
      </w:r>
      <w:r w:rsidR="00F50B89" w:rsidRPr="00E31EF0">
        <w:t>unctuation</w:t>
      </w:r>
      <w:r w:rsidR="009B7DC9">
        <w:t>)</w:t>
      </w:r>
    </w:p>
    <w:p w14:paraId="3C3AEB1A" w14:textId="61354B2D" w:rsidR="00554AE1" w:rsidRPr="00E31EF0" w:rsidRDefault="37CE93BB" w:rsidP="00E31EF0">
      <w:pPr>
        <w:pStyle w:val="ListBullet"/>
        <w:ind w:left="369" w:hanging="369"/>
      </w:pPr>
      <w:r>
        <w:t>creates</w:t>
      </w:r>
      <w:r w:rsidR="00554AE1">
        <w:t xml:space="preserve"> persuasive </w:t>
      </w:r>
      <w:r w:rsidR="008717DD">
        <w:t>text</w:t>
      </w:r>
      <w:r w:rsidR="0C3DB566">
        <w:t>s</w:t>
      </w:r>
      <w:r w:rsidR="00554AE1">
        <w:t xml:space="preserve"> that take a position and supports it with arguments (</w:t>
      </w:r>
      <w:r w:rsidR="1F901E66">
        <w:t xml:space="preserve">e.g. </w:t>
      </w:r>
      <w:r w:rsidR="00554AE1">
        <w:t>examines the benefits of physical activity to health and wellbeing) (CrT9 Crafting ideas</w:t>
      </w:r>
      <w:r w:rsidR="009B7DC9">
        <w:t>)</w:t>
      </w:r>
    </w:p>
    <w:p w14:paraId="0A3D15BD" w14:textId="2543AD6A" w:rsidR="004F6E1E" w:rsidRPr="00F50B89" w:rsidRDefault="00D62743" w:rsidP="00E31EF0">
      <w:pPr>
        <w:pStyle w:val="ListBullet"/>
        <w:ind w:left="369" w:hanging="369"/>
        <w:rPr>
          <w:strike/>
        </w:rPr>
      </w:pPr>
      <w:r>
        <w:t>t</w:t>
      </w:r>
      <w:r w:rsidR="000C484D">
        <w:t>he s</w:t>
      </w:r>
      <w:r w:rsidR="00F50B89" w:rsidRPr="00E31EF0">
        <w:t xml:space="preserve">tudent could support </w:t>
      </w:r>
      <w:r w:rsidR="00554AE1" w:rsidRPr="00E31EF0">
        <w:t>their</w:t>
      </w:r>
      <w:r w:rsidR="00F50B89" w:rsidRPr="00E31EF0">
        <w:t xml:space="preserve"> judgement with explicit reference</w:t>
      </w:r>
      <w:r w:rsidR="00C14DAB">
        <w:t>s</w:t>
      </w:r>
      <w:r w:rsidR="00F50B89" w:rsidRPr="00E31EF0">
        <w:t xml:space="preserve"> to </w:t>
      </w:r>
      <w:r w:rsidR="00C14DAB" w:rsidRPr="00C14DAB">
        <w:t>methods used by the Nazi regime to exercise control</w:t>
      </w:r>
      <w:r w:rsidR="00C14DAB">
        <w:t xml:space="preserve"> therefore</w:t>
      </w:r>
      <w:r w:rsidR="00F50B89" w:rsidRPr="00E31EF0">
        <w:t xml:space="preserve"> </w:t>
      </w:r>
      <w:r w:rsidR="00C14DAB">
        <w:t>d</w:t>
      </w:r>
      <w:r w:rsidR="00F50B89" w:rsidRPr="00E31EF0">
        <w:t>emonstrating their engagement with the course content.</w:t>
      </w:r>
      <w:r w:rsidR="004F6E1E" w:rsidRPr="00F50B89">
        <w:rPr>
          <w:strike/>
        </w:rPr>
        <w:br w:type="page"/>
      </w:r>
    </w:p>
    <w:p w14:paraId="6477A94F" w14:textId="3B1C19C5" w:rsidR="004F6E1E" w:rsidRDefault="004F6E1E" w:rsidP="00AE0529">
      <w:pPr>
        <w:pStyle w:val="Heading3"/>
        <w:rPr>
          <w:lang w:val="en-US"/>
        </w:rPr>
      </w:pPr>
      <w:r>
        <w:rPr>
          <w:lang w:val="en-US"/>
        </w:rPr>
        <w:lastRenderedPageBreak/>
        <w:t>Sample high-range</w:t>
      </w:r>
      <w:r w:rsidRPr="26854364">
        <w:rPr>
          <w:lang w:val="en-US"/>
        </w:rPr>
        <w:t xml:space="preserve"> response</w:t>
      </w:r>
    </w:p>
    <w:p w14:paraId="16D72F24" w14:textId="77777777" w:rsidR="008A1496" w:rsidRPr="00154E42" w:rsidRDefault="008A1496" w:rsidP="00DA0081">
      <w:pPr>
        <w:pStyle w:val="FeatureBox"/>
      </w:pPr>
      <w:r>
        <w:t xml:space="preserve">Source A would be quite useful for a historian studying the role of the family in Nazi propaganda. The primary source is a typical example of the types of photos and images used as propaganda by the Nazis throughout the war, with the representation of a smiling, happy, Aryan family being a key feature of the type of magazine in which it originally featured. The image highlights the importance the Nazis placed on the wholesome, blonde, German family in their propaganda, depicting the family as positive, healthy and natural. Setting the photograph outside in nature, with the son wearing a Hitler Youth uniform, adds to this sense of health and nature that was </w:t>
      </w:r>
      <w:proofErr w:type="spellStart"/>
      <w:r>
        <w:t>emphasised</w:t>
      </w:r>
      <w:proofErr w:type="spellEnd"/>
      <w:r>
        <w:t xml:space="preserve"> in Nazi propaganda. The addition of the Hitler Youth uniform also highlights the way the Nazis focused on children in their propaganda and recruitment efforts, representing the Hitler Youth as a positive aspect of family life. This image would also be very useful as evidence of the focus placed on mothers in Nazi propaganda, and the central role that motherhood and family played in the continuation of the Nazi ideal. The mother is at the </w:t>
      </w:r>
      <w:proofErr w:type="spellStart"/>
      <w:r>
        <w:t>centre</w:t>
      </w:r>
      <w:proofErr w:type="spellEnd"/>
      <w:r>
        <w:t xml:space="preserve"> of the image and the children are all connected to her physically, placing her in an esteemed position that replicated that of the position of motherhood in the Nazi regime. Historians studying the role of the family in Nazi propaganda would need to use this image in combination with a range of other propaganda examples, so there are limits to its usefulness, however it provides a clear snapshot of one of the ways that the Nazis used the ideal of family in their propaganda.</w:t>
      </w:r>
    </w:p>
    <w:p w14:paraId="472E4905" w14:textId="77777777" w:rsidR="001F1996" w:rsidRDefault="001F1996" w:rsidP="00C14DAB">
      <w:pPr>
        <w:rPr>
          <w:lang w:val="en-US"/>
        </w:rPr>
      </w:pPr>
      <w:r>
        <w:rPr>
          <w:lang w:val="en-US"/>
        </w:rPr>
        <w:br w:type="page"/>
      </w:r>
    </w:p>
    <w:p w14:paraId="0C94ED2B" w14:textId="6E79869E" w:rsidR="004F6E1E" w:rsidRDefault="004F6E1E" w:rsidP="00D66532">
      <w:pPr>
        <w:pStyle w:val="Heading4"/>
      </w:pPr>
      <w:r w:rsidRPr="00D66532">
        <w:lastRenderedPageBreak/>
        <w:t>Annotations</w:t>
      </w:r>
    </w:p>
    <w:p w14:paraId="2509FAA2" w14:textId="351024C0" w:rsidR="007128C2" w:rsidRPr="00BA5EB4" w:rsidRDefault="001F1996" w:rsidP="00DA0081">
      <w:pPr>
        <w:pStyle w:val="FeatureBox"/>
      </w:pPr>
      <w:r w:rsidRPr="00D66532">
        <w:rPr>
          <w:color w:val="0000FF"/>
        </w:rPr>
        <w:t>Source A would be quite useful for a historian studying the role of the family in Nazi propaganda.</w:t>
      </w:r>
      <w:r>
        <w:t xml:space="preserve"> </w:t>
      </w:r>
      <w:r w:rsidRPr="00D66532">
        <w:rPr>
          <w:color w:val="B200FF"/>
        </w:rPr>
        <w:t>The primary source</w:t>
      </w:r>
      <w:r w:rsidRPr="00D66532">
        <w:t xml:space="preserve"> </w:t>
      </w:r>
      <w:r w:rsidRPr="002261DE">
        <w:rPr>
          <w:color w:val="B85B00"/>
        </w:rPr>
        <w:t>is</w:t>
      </w:r>
      <w:r w:rsidRPr="00864182">
        <w:rPr>
          <w:color w:val="538135" w:themeColor="accent6" w:themeShade="BF"/>
        </w:rPr>
        <w:t xml:space="preserve"> </w:t>
      </w:r>
      <w:r w:rsidRPr="00BA5EB4">
        <w:rPr>
          <w:color w:val="B85B00"/>
        </w:rPr>
        <w:t>a typical example of</w:t>
      </w:r>
      <w:r w:rsidRPr="00BA5EB4">
        <w:t xml:space="preserve"> </w:t>
      </w:r>
      <w:r w:rsidRPr="00427A54">
        <w:rPr>
          <w:color w:val="538135" w:themeColor="accent6" w:themeShade="BF"/>
        </w:rPr>
        <w:t>t</w:t>
      </w:r>
      <w:r w:rsidRPr="00864182">
        <w:rPr>
          <w:color w:val="538135" w:themeColor="accent6" w:themeShade="BF"/>
        </w:rPr>
        <w:t>he types of photos and images used as propaganda by the Nazis throughout the war, with the representation of a smiling, happy, Aryan family being a</w:t>
      </w:r>
      <w:r w:rsidRPr="00BA5EB4">
        <w:t xml:space="preserve"> </w:t>
      </w:r>
      <w:r w:rsidRPr="00BA5EB4">
        <w:rPr>
          <w:color w:val="B85B00"/>
        </w:rPr>
        <w:t>key feature</w:t>
      </w:r>
      <w:r w:rsidRPr="00BA5EB4">
        <w:t xml:space="preserve"> </w:t>
      </w:r>
      <w:r w:rsidRPr="00864182">
        <w:rPr>
          <w:color w:val="538135" w:themeColor="accent6" w:themeShade="BF"/>
        </w:rPr>
        <w:t xml:space="preserve">of the type of magazine in which it originally featured. </w:t>
      </w:r>
      <w:r w:rsidRPr="00D66532">
        <w:rPr>
          <w:color w:val="B200FF"/>
        </w:rPr>
        <w:t>The image highlights</w:t>
      </w:r>
      <w:r w:rsidRPr="00D66532">
        <w:t xml:space="preserve"> </w:t>
      </w:r>
      <w:r w:rsidRPr="004A7E27">
        <w:rPr>
          <w:color w:val="B85B00"/>
        </w:rPr>
        <w:t>the</w:t>
      </w:r>
      <w:r w:rsidRPr="00BA5EB4">
        <w:t xml:space="preserve"> </w:t>
      </w:r>
      <w:r w:rsidRPr="00BA5EB4">
        <w:rPr>
          <w:color w:val="B85B00"/>
        </w:rPr>
        <w:t>importance the Nazis placed on</w:t>
      </w:r>
      <w:r w:rsidRPr="00BA5EB4">
        <w:t xml:space="preserve"> </w:t>
      </w:r>
      <w:r w:rsidRPr="00BA5EB4">
        <w:rPr>
          <w:color w:val="E90000"/>
        </w:rPr>
        <w:t>the wholesome, blonde, German family in their propaganda, depicting the family as positive, healthy and natural. Setting the photograph outside in nature, with the son wearing a Hitler Youth uniform,</w:t>
      </w:r>
      <w:r w:rsidRPr="00BA5EB4">
        <w:t xml:space="preserve"> </w:t>
      </w:r>
      <w:r w:rsidRPr="00BA5EB4">
        <w:rPr>
          <w:color w:val="B85B00"/>
        </w:rPr>
        <w:t>adds to this sense</w:t>
      </w:r>
      <w:r w:rsidRPr="00BA5EB4">
        <w:t xml:space="preserve"> </w:t>
      </w:r>
      <w:r w:rsidRPr="00BA5EB4">
        <w:rPr>
          <w:color w:val="E90000"/>
        </w:rPr>
        <w:t xml:space="preserve">of health and nature that was </w:t>
      </w:r>
      <w:proofErr w:type="spellStart"/>
      <w:r w:rsidRPr="00BA5EB4">
        <w:rPr>
          <w:color w:val="E90000"/>
        </w:rPr>
        <w:t>emphasised</w:t>
      </w:r>
      <w:proofErr w:type="spellEnd"/>
      <w:r w:rsidRPr="00BA5EB4">
        <w:rPr>
          <w:color w:val="E90000"/>
        </w:rPr>
        <w:t xml:space="preserve"> in Nazi propaganda.</w:t>
      </w:r>
      <w:r>
        <w:t xml:space="preserve"> </w:t>
      </w:r>
      <w:r w:rsidRPr="00D66532">
        <w:rPr>
          <w:color w:val="B200FF"/>
        </w:rPr>
        <w:t>The addition</w:t>
      </w:r>
      <w:r w:rsidRPr="00D66532">
        <w:t xml:space="preserve"> </w:t>
      </w:r>
      <w:r>
        <w:t xml:space="preserve">of the Hitler Youth uniform </w:t>
      </w:r>
      <w:r w:rsidRPr="00D66532">
        <w:rPr>
          <w:color w:val="B200FF"/>
        </w:rPr>
        <w:t>also</w:t>
      </w:r>
      <w:r w:rsidRPr="00D66532">
        <w:t xml:space="preserve"> </w:t>
      </w:r>
      <w:r>
        <w:t xml:space="preserve">highlights the way the Nazis focused on children in their propaganda and recruitment efforts, </w:t>
      </w:r>
      <w:r w:rsidRPr="00BA5EB4">
        <w:rPr>
          <w:color w:val="B85B00"/>
        </w:rPr>
        <w:t>representing the</w:t>
      </w:r>
      <w:r>
        <w:t xml:space="preserve"> Hitler Youth as a positive aspect of family life. </w:t>
      </w:r>
      <w:r w:rsidRPr="00D66532">
        <w:rPr>
          <w:color w:val="B200FF"/>
        </w:rPr>
        <w:t>This image would also</w:t>
      </w:r>
      <w:r w:rsidRPr="00D66532">
        <w:t xml:space="preserve"> </w:t>
      </w:r>
      <w:r>
        <w:t xml:space="preserve">be </w:t>
      </w:r>
      <w:r w:rsidRPr="00BA5EB4">
        <w:rPr>
          <w:color w:val="B85B00"/>
        </w:rPr>
        <w:t>very useful as evidence of</w:t>
      </w:r>
      <w:r w:rsidRPr="008C034F">
        <w:rPr>
          <w:color w:val="BF8F00" w:themeColor="accent4" w:themeShade="BF"/>
        </w:rPr>
        <w:t xml:space="preserve"> </w:t>
      </w:r>
      <w:r w:rsidRPr="00024652">
        <w:rPr>
          <w:color w:val="FF0000"/>
        </w:rPr>
        <w:t xml:space="preserve">the focus placed on mothers in Nazi propaganda, and the central role that motherhood and family played in the continuation of the Nazi ideal. </w:t>
      </w:r>
      <w:r w:rsidRPr="00D66532">
        <w:rPr>
          <w:color w:val="B200FF"/>
        </w:rPr>
        <w:t>The mother</w:t>
      </w:r>
      <w:r w:rsidRPr="00D66532">
        <w:t xml:space="preserve"> </w:t>
      </w:r>
      <w:r>
        <w:t xml:space="preserve">is at the </w:t>
      </w:r>
      <w:r w:rsidR="00864182">
        <w:t>center</w:t>
      </w:r>
      <w:r>
        <w:t xml:space="preserve"> of the image and the children are all connected to her physically, placing her in</w:t>
      </w:r>
      <w:r w:rsidRPr="00BA5EB4">
        <w:t xml:space="preserve"> </w:t>
      </w:r>
      <w:r w:rsidRPr="00BA5EB4">
        <w:rPr>
          <w:color w:val="B85B00"/>
        </w:rPr>
        <w:t>an esteemed position</w:t>
      </w:r>
      <w:r w:rsidRPr="00BA5EB4">
        <w:t xml:space="preserve"> </w:t>
      </w:r>
      <w:r w:rsidRPr="00D66532">
        <w:rPr>
          <w:color w:val="B200FF"/>
        </w:rPr>
        <w:t>that replicated</w:t>
      </w:r>
      <w:r w:rsidRPr="00D66532">
        <w:t xml:space="preserve"> </w:t>
      </w:r>
      <w:r>
        <w:t xml:space="preserve">that of the position of motherhood in the Nazi regime. </w:t>
      </w:r>
      <w:r w:rsidRPr="008C034F">
        <w:rPr>
          <w:u w:val="single"/>
        </w:rPr>
        <w:t>Historians studying the role of the family in Nazi propaganda would need to</w:t>
      </w:r>
      <w:r w:rsidRPr="00BA5EB4">
        <w:rPr>
          <w:u w:val="single"/>
        </w:rPr>
        <w:t xml:space="preserve"> </w:t>
      </w:r>
      <w:r w:rsidRPr="00BA5EB4">
        <w:rPr>
          <w:color w:val="B85B00"/>
          <w:u w:val="single"/>
        </w:rPr>
        <w:t>use this image in combination</w:t>
      </w:r>
      <w:r w:rsidRPr="008C034F">
        <w:rPr>
          <w:u w:val="single"/>
        </w:rPr>
        <w:t xml:space="preserve"> with a range of other propaganda examples</w:t>
      </w:r>
      <w:r w:rsidRPr="00D66532">
        <w:rPr>
          <w:color w:val="B200FF"/>
          <w:u w:val="single"/>
        </w:rPr>
        <w:t>, so there are limits to its usefulness, however</w:t>
      </w:r>
      <w:r w:rsidRPr="008C034F">
        <w:rPr>
          <w:color w:val="7030A0"/>
          <w:u w:val="single"/>
        </w:rPr>
        <w:t xml:space="preserve"> </w:t>
      </w:r>
      <w:r w:rsidRPr="008C034F">
        <w:rPr>
          <w:u w:val="single"/>
        </w:rPr>
        <w:t xml:space="preserve">it </w:t>
      </w:r>
      <w:r w:rsidRPr="00BA5EB4">
        <w:rPr>
          <w:color w:val="B85B00"/>
          <w:u w:val="single"/>
        </w:rPr>
        <w:t>provides a clear snapshot</w:t>
      </w:r>
      <w:r w:rsidRPr="00BA5EB4">
        <w:rPr>
          <w:u w:val="single"/>
        </w:rPr>
        <w:t xml:space="preserve"> </w:t>
      </w:r>
      <w:r w:rsidRPr="008C034F">
        <w:rPr>
          <w:u w:val="single"/>
        </w:rPr>
        <w:t xml:space="preserve">of one of the ways that the Nazis used the ideal of family in their </w:t>
      </w:r>
      <w:r w:rsidR="000842B9" w:rsidRPr="008C034F">
        <w:rPr>
          <w:u w:val="single"/>
        </w:rPr>
        <w:t>propaganda.</w:t>
      </w:r>
    </w:p>
    <w:p w14:paraId="45A177E3" w14:textId="306070A2" w:rsidR="001F1996" w:rsidRPr="00D66532" w:rsidRDefault="00626D03" w:rsidP="00D66532">
      <w:pPr>
        <w:pStyle w:val="ListBullet"/>
        <w:numPr>
          <w:ilvl w:val="0"/>
          <w:numId w:val="19"/>
        </w:numPr>
        <w:spacing w:before="240"/>
        <w:ind w:left="369" w:hanging="369"/>
        <w:rPr>
          <w:color w:val="0000FF"/>
        </w:rPr>
      </w:pPr>
      <w:r>
        <w:rPr>
          <w:color w:val="0000FF"/>
        </w:rPr>
        <w:t>us</w:t>
      </w:r>
      <w:r w:rsidR="001F1996" w:rsidRPr="00D66532">
        <w:rPr>
          <w:color w:val="0000FF"/>
        </w:rPr>
        <w:t>es words from t</w:t>
      </w:r>
      <w:r w:rsidR="005E475A" w:rsidRPr="00D66532">
        <w:rPr>
          <w:color w:val="0000FF"/>
        </w:rPr>
        <w:t xml:space="preserve">he question </w:t>
      </w:r>
      <w:r w:rsidR="00FC0699" w:rsidRPr="00D66532">
        <w:rPr>
          <w:color w:val="0000FF"/>
        </w:rPr>
        <w:t>to reflect engagement with the specific question</w:t>
      </w:r>
      <w:r w:rsidR="000842B9" w:rsidRPr="00D66532">
        <w:rPr>
          <w:color w:val="0000FF"/>
        </w:rPr>
        <w:t xml:space="preserve">. </w:t>
      </w:r>
      <w:r w:rsidR="00FA6770">
        <w:rPr>
          <w:color w:val="0000FF"/>
        </w:rPr>
        <w:t>For example, there is m</w:t>
      </w:r>
      <w:r w:rsidR="000842B9" w:rsidRPr="00D66532">
        <w:rPr>
          <w:color w:val="0000FF"/>
        </w:rPr>
        <w:t xml:space="preserve">ore sophistication in </w:t>
      </w:r>
      <w:r w:rsidR="001C3AD5" w:rsidRPr="00D66532">
        <w:rPr>
          <w:color w:val="0000FF"/>
        </w:rPr>
        <w:t>t</w:t>
      </w:r>
      <w:r w:rsidR="000842B9" w:rsidRPr="00D66532">
        <w:rPr>
          <w:color w:val="0000FF"/>
        </w:rPr>
        <w:t xml:space="preserve">he use of ‘quite’ </w:t>
      </w:r>
      <w:r w:rsidR="00D86D5A">
        <w:rPr>
          <w:color w:val="0000FF"/>
        </w:rPr>
        <w:t xml:space="preserve">(high range sample) </w:t>
      </w:r>
      <w:r w:rsidR="000842B9" w:rsidRPr="00D66532">
        <w:rPr>
          <w:color w:val="0000FF"/>
        </w:rPr>
        <w:t xml:space="preserve">as opposed to ‘very’ </w:t>
      </w:r>
      <w:r w:rsidR="001C3AD5" w:rsidRPr="00D66532">
        <w:rPr>
          <w:color w:val="0000FF"/>
        </w:rPr>
        <w:t>(in the low range sample)</w:t>
      </w:r>
    </w:p>
    <w:p w14:paraId="7E32FB6C" w14:textId="4B8D9507" w:rsidR="000842B9" w:rsidRDefault="00626D03" w:rsidP="00D66532">
      <w:pPr>
        <w:pStyle w:val="ListBullet"/>
        <w:numPr>
          <w:ilvl w:val="0"/>
          <w:numId w:val="19"/>
        </w:numPr>
        <w:spacing w:before="0"/>
        <w:ind w:left="369" w:hanging="369"/>
        <w:rPr>
          <w:color w:val="538135" w:themeColor="accent6" w:themeShade="BF"/>
        </w:rPr>
      </w:pPr>
      <w:r w:rsidRPr="496AA207">
        <w:rPr>
          <w:color w:val="538135" w:themeColor="accent6" w:themeShade="BF"/>
        </w:rPr>
        <w:t>o</w:t>
      </w:r>
      <w:r w:rsidR="000842B9" w:rsidRPr="496AA207">
        <w:rPr>
          <w:color w:val="538135" w:themeColor="accent6" w:themeShade="BF"/>
        </w:rPr>
        <w:t>rients the reader</w:t>
      </w:r>
      <w:r w:rsidR="4B06AF15" w:rsidRPr="496AA207">
        <w:rPr>
          <w:color w:val="538135" w:themeColor="accent6" w:themeShade="BF"/>
        </w:rPr>
        <w:t xml:space="preserve"> clearly</w:t>
      </w:r>
      <w:r w:rsidR="000842B9" w:rsidRPr="496AA207">
        <w:rPr>
          <w:color w:val="538135" w:themeColor="accent6" w:themeShade="BF"/>
        </w:rPr>
        <w:t xml:space="preserve"> to the topic or concept</w:t>
      </w:r>
      <w:r w:rsidR="3B3B0B09" w:rsidRPr="496AA207">
        <w:rPr>
          <w:color w:val="538135" w:themeColor="accent6" w:themeShade="BF"/>
        </w:rPr>
        <w:t xml:space="preserve"> </w:t>
      </w:r>
      <w:r w:rsidR="000842B9" w:rsidRPr="496AA207">
        <w:rPr>
          <w:color w:val="538135" w:themeColor="accent6" w:themeShade="BF"/>
        </w:rPr>
        <w:t>(</w:t>
      </w:r>
      <w:r w:rsidR="7A4F7735" w:rsidRPr="496AA207">
        <w:rPr>
          <w:color w:val="538135" w:themeColor="accent6" w:themeShade="BF"/>
        </w:rPr>
        <w:t xml:space="preserve">e.g. </w:t>
      </w:r>
      <w:r w:rsidR="000842B9" w:rsidRPr="496AA207">
        <w:rPr>
          <w:color w:val="538135" w:themeColor="accent6" w:themeShade="BF"/>
        </w:rPr>
        <w:t>using a definition or classification in the opening paragraph) (CrT10 Crafting ideas</w:t>
      </w:r>
      <w:r w:rsidR="00D62743" w:rsidRPr="496AA207">
        <w:rPr>
          <w:color w:val="538135" w:themeColor="accent6" w:themeShade="BF"/>
        </w:rPr>
        <w:t>)</w:t>
      </w:r>
    </w:p>
    <w:p w14:paraId="56F8AF92" w14:textId="4F20FB25" w:rsidR="000842B9" w:rsidRPr="00BA5EB4" w:rsidRDefault="00644A6F" w:rsidP="00D66532">
      <w:pPr>
        <w:pStyle w:val="ListBullet"/>
        <w:numPr>
          <w:ilvl w:val="0"/>
          <w:numId w:val="19"/>
        </w:numPr>
        <w:spacing w:before="0"/>
        <w:ind w:left="369" w:hanging="369"/>
        <w:rPr>
          <w:color w:val="E90000"/>
        </w:rPr>
      </w:pPr>
      <w:r>
        <w:rPr>
          <w:color w:val="E90000"/>
        </w:rPr>
        <w:t>u</w:t>
      </w:r>
      <w:r w:rsidR="7EB28293" w:rsidRPr="141FDE15">
        <w:rPr>
          <w:color w:val="E90000"/>
        </w:rPr>
        <w:t xml:space="preserve">ses evidence and research including digital resources to </w:t>
      </w:r>
      <w:r w:rsidR="00626D03" w:rsidRPr="141FDE15">
        <w:rPr>
          <w:color w:val="E90000"/>
        </w:rPr>
        <w:t>e</w:t>
      </w:r>
      <w:r w:rsidR="000842B9" w:rsidRPr="141FDE15">
        <w:rPr>
          <w:color w:val="E90000"/>
        </w:rPr>
        <w:t>xpand upon information and</w:t>
      </w:r>
      <w:r w:rsidR="146A002F" w:rsidRPr="141FDE15">
        <w:rPr>
          <w:color w:val="E90000"/>
        </w:rPr>
        <w:t xml:space="preserve"> elaborate</w:t>
      </w:r>
      <w:r w:rsidR="000842B9" w:rsidRPr="141FDE15">
        <w:rPr>
          <w:color w:val="E90000"/>
        </w:rPr>
        <w:t xml:space="preserve"> </w:t>
      </w:r>
      <w:r w:rsidR="000842B9" w:rsidRPr="002904A8">
        <w:rPr>
          <w:color w:val="E90000"/>
        </w:rPr>
        <w:t>concepts</w:t>
      </w:r>
      <w:r w:rsidR="000842B9" w:rsidRPr="141FDE15">
        <w:rPr>
          <w:color w:val="E90000"/>
        </w:rPr>
        <w:t xml:space="preserve"> (CrT10 Crafting ideas</w:t>
      </w:r>
      <w:r w:rsidR="00D62743" w:rsidRPr="141FDE15">
        <w:rPr>
          <w:color w:val="E90000"/>
        </w:rPr>
        <w:t>)</w:t>
      </w:r>
    </w:p>
    <w:p w14:paraId="25C3A94A" w14:textId="2FE9F98B" w:rsidR="000842B9" w:rsidRPr="00BA5EB4" w:rsidRDefault="00626D03" w:rsidP="00D66532">
      <w:pPr>
        <w:pStyle w:val="ListBullet"/>
        <w:numPr>
          <w:ilvl w:val="0"/>
          <w:numId w:val="19"/>
        </w:numPr>
        <w:spacing w:before="0"/>
        <w:ind w:left="369" w:hanging="369"/>
        <w:rPr>
          <w:color w:val="B200FF"/>
        </w:rPr>
      </w:pPr>
      <w:r w:rsidRPr="141FDE15">
        <w:rPr>
          <w:color w:val="B200FF"/>
        </w:rPr>
        <w:t>s</w:t>
      </w:r>
      <w:r w:rsidR="000842B9" w:rsidRPr="141FDE15">
        <w:rPr>
          <w:color w:val="B200FF"/>
        </w:rPr>
        <w:t>kilfully uses a range of cohesive devices to make</w:t>
      </w:r>
      <w:r w:rsidR="000842B9" w:rsidRPr="141FDE15">
        <w:rPr>
          <w:strike/>
          <w:color w:val="B200FF"/>
        </w:rPr>
        <w:t>s</w:t>
      </w:r>
      <w:r w:rsidR="000842B9" w:rsidRPr="141FDE15">
        <w:rPr>
          <w:color w:val="B200FF"/>
        </w:rPr>
        <w:t xml:space="preserve"> connections between arguments (</w:t>
      </w:r>
      <w:r w:rsidR="52A463F7" w:rsidRPr="141FDE15">
        <w:rPr>
          <w:color w:val="B200FF"/>
        </w:rPr>
        <w:t xml:space="preserve">e.g. </w:t>
      </w:r>
      <w:r w:rsidR="000842B9" w:rsidRPr="141FDE15">
        <w:rPr>
          <w:color w:val="B200FF"/>
        </w:rPr>
        <w:t xml:space="preserve">foreshadows key points in introduction and reinforces key points in topic sentences) (CrT10 </w:t>
      </w:r>
      <w:r w:rsidR="008717DD" w:rsidRPr="141FDE15">
        <w:rPr>
          <w:color w:val="B200FF"/>
        </w:rPr>
        <w:t>Text</w:t>
      </w:r>
      <w:r w:rsidR="000842B9" w:rsidRPr="141FDE15">
        <w:rPr>
          <w:color w:val="B200FF"/>
        </w:rPr>
        <w:t xml:space="preserve"> forms and features</w:t>
      </w:r>
      <w:r w:rsidR="00D62743" w:rsidRPr="141FDE15">
        <w:rPr>
          <w:color w:val="B200FF"/>
        </w:rPr>
        <w:t>)</w:t>
      </w:r>
    </w:p>
    <w:p w14:paraId="2BBA7B39" w14:textId="0DBD7776" w:rsidR="008C034F" w:rsidRPr="00BA5EB4" w:rsidRDefault="00626D03" w:rsidP="00D66532">
      <w:pPr>
        <w:pStyle w:val="ListBullet"/>
        <w:numPr>
          <w:ilvl w:val="0"/>
          <w:numId w:val="19"/>
        </w:numPr>
        <w:spacing w:before="0"/>
        <w:ind w:left="369" w:hanging="369"/>
        <w:rPr>
          <w:color w:val="B85B00"/>
        </w:rPr>
      </w:pPr>
      <w:r>
        <w:rPr>
          <w:color w:val="B85B00"/>
        </w:rPr>
        <w:t>j</w:t>
      </w:r>
      <w:r w:rsidR="008C034F" w:rsidRPr="00BA5EB4">
        <w:rPr>
          <w:color w:val="B85B00"/>
        </w:rPr>
        <w:t xml:space="preserve">udiciously selects evidence and language to strengthen arguments (CrT10 </w:t>
      </w:r>
      <w:r w:rsidR="008717DD" w:rsidRPr="00BA5EB4">
        <w:rPr>
          <w:color w:val="B85B00"/>
        </w:rPr>
        <w:t>Text</w:t>
      </w:r>
      <w:r w:rsidR="008C034F" w:rsidRPr="00BA5EB4">
        <w:rPr>
          <w:color w:val="B85B00"/>
        </w:rPr>
        <w:t xml:space="preserve"> forms and features</w:t>
      </w:r>
      <w:r w:rsidR="00D62743">
        <w:rPr>
          <w:color w:val="B85B00"/>
        </w:rPr>
        <w:t>)</w:t>
      </w:r>
    </w:p>
    <w:p w14:paraId="611A7AF9" w14:textId="36C856C4" w:rsidR="008C034F" w:rsidRPr="00644A6F" w:rsidRDefault="00626D03" w:rsidP="00D66532">
      <w:pPr>
        <w:pStyle w:val="ListBullet"/>
        <w:numPr>
          <w:ilvl w:val="0"/>
          <w:numId w:val="19"/>
        </w:numPr>
        <w:spacing w:before="0"/>
        <w:ind w:left="369" w:hanging="369"/>
        <w:rPr>
          <w:color w:val="222A35" w:themeColor="text2" w:themeShade="80"/>
        </w:rPr>
      </w:pPr>
      <w:r w:rsidRPr="006F3BE3">
        <w:rPr>
          <w:color w:val="222A35" w:themeColor="text2" w:themeShade="80"/>
          <w:u w:val="single"/>
        </w:rPr>
        <w:t>i</w:t>
      </w:r>
      <w:r w:rsidR="008C034F" w:rsidRPr="006F3BE3">
        <w:rPr>
          <w:color w:val="222A35" w:themeColor="text2" w:themeShade="80"/>
          <w:u w:val="single"/>
        </w:rPr>
        <w:t>ntentionally selects structural elements for effect (</w:t>
      </w:r>
      <w:r w:rsidR="451A97DF" w:rsidRPr="006F3BE3">
        <w:rPr>
          <w:color w:val="222A35" w:themeColor="text2" w:themeShade="80"/>
          <w:u w:val="single"/>
        </w:rPr>
        <w:t xml:space="preserve">e.g. </w:t>
      </w:r>
      <w:r w:rsidR="008C034F" w:rsidRPr="006F3BE3">
        <w:rPr>
          <w:color w:val="222A35" w:themeColor="text2" w:themeShade="80"/>
          <w:u w:val="single"/>
        </w:rPr>
        <w:t xml:space="preserve">includes an </w:t>
      </w:r>
      <w:r w:rsidR="538FBA79" w:rsidRPr="006F3BE3">
        <w:rPr>
          <w:color w:val="222A35" w:themeColor="text2" w:themeShade="80"/>
          <w:u w:val="single"/>
        </w:rPr>
        <w:t xml:space="preserve">effective </w:t>
      </w:r>
      <w:r w:rsidR="008C034F" w:rsidRPr="006F3BE3">
        <w:rPr>
          <w:color w:val="222A35" w:themeColor="text2" w:themeShade="80"/>
          <w:u w:val="single"/>
        </w:rPr>
        <w:t>conclusion that synthesises</w:t>
      </w:r>
      <w:r w:rsidR="371C9B82" w:rsidRPr="006F3BE3">
        <w:rPr>
          <w:color w:val="222A35" w:themeColor="text2" w:themeShade="80"/>
          <w:u w:val="single"/>
        </w:rPr>
        <w:t xml:space="preserve"> complex ideas</w:t>
      </w:r>
      <w:r w:rsidR="008C034F" w:rsidRPr="006F3BE3">
        <w:rPr>
          <w:color w:val="222A35" w:themeColor="text2" w:themeShade="80"/>
          <w:u w:val="single"/>
        </w:rPr>
        <w:t>) (CrT10 Crafting ideas</w:t>
      </w:r>
      <w:r w:rsidR="00D62743" w:rsidRPr="006F3BE3">
        <w:rPr>
          <w:color w:val="222A35" w:themeColor="text2" w:themeShade="80"/>
          <w:u w:val="single"/>
        </w:rPr>
        <w:t>)</w:t>
      </w:r>
      <w:r w:rsidR="00D62743" w:rsidRPr="00644A6F">
        <w:rPr>
          <w:color w:val="222A35" w:themeColor="text2" w:themeShade="80"/>
        </w:rPr>
        <w:t>.</w:t>
      </w:r>
    </w:p>
    <w:p w14:paraId="565736BA" w14:textId="77777777" w:rsidR="004F6E1E" w:rsidRPr="008C034F" w:rsidRDefault="004F6E1E" w:rsidP="00BA5EB4">
      <w:r w:rsidRPr="00BA5EB4">
        <w:t>Overall</w:t>
      </w:r>
      <w:r w:rsidRPr="008C034F">
        <w:t>:</w:t>
      </w:r>
    </w:p>
    <w:p w14:paraId="6ADB5EE6" w14:textId="19BC2FDE" w:rsidR="004F6E1E" w:rsidRPr="008C034F" w:rsidRDefault="00D62743" w:rsidP="00DF0605">
      <w:pPr>
        <w:pStyle w:val="ListBullet"/>
        <w:spacing w:before="60"/>
        <w:ind w:left="369" w:hanging="369"/>
      </w:pPr>
      <w:r>
        <w:t>t</w:t>
      </w:r>
      <w:r w:rsidR="008C034F" w:rsidRPr="008C034F">
        <w:t>he question is explored and engagement with the word ‘usefulness’ is demonstrated</w:t>
      </w:r>
    </w:p>
    <w:p w14:paraId="7CD49BE1" w14:textId="48DE53D5" w:rsidR="004F6E1E" w:rsidRPr="006F3BE3" w:rsidRDefault="00DF0605" w:rsidP="00DF0605">
      <w:pPr>
        <w:pStyle w:val="ListBullet"/>
        <w:spacing w:before="60"/>
        <w:ind w:left="369" w:hanging="369"/>
        <w:rPr>
          <w:color w:val="000000" w:themeColor="text1"/>
        </w:rPr>
      </w:pPr>
      <w:r w:rsidRPr="00DF0605">
        <w:rPr>
          <w:color w:val="000000" w:themeColor="text1"/>
        </w:rPr>
        <w:t xml:space="preserve">uses evidence and references </w:t>
      </w:r>
      <w:r w:rsidR="004F6E1E" w:rsidRPr="006F3BE3">
        <w:rPr>
          <w:color w:val="000000" w:themeColor="text1"/>
        </w:rPr>
        <w:t>(</w:t>
      </w:r>
      <w:r>
        <w:rPr>
          <w:color w:val="000000" w:themeColor="text1"/>
        </w:rPr>
        <w:t>Cr</w:t>
      </w:r>
      <w:r w:rsidR="006F3BE3" w:rsidRPr="006F3BE3">
        <w:rPr>
          <w:color w:val="000000" w:themeColor="text1"/>
        </w:rPr>
        <w:t>T11</w:t>
      </w:r>
      <w:r w:rsidR="006F3BE3">
        <w:rPr>
          <w:color w:val="000000" w:themeColor="text1"/>
        </w:rPr>
        <w:t xml:space="preserve"> </w:t>
      </w:r>
      <w:r>
        <w:rPr>
          <w:color w:val="000000" w:themeColor="text1"/>
        </w:rPr>
        <w:t>Crafting ideas</w:t>
      </w:r>
      <w:r w:rsidR="004F6E1E" w:rsidRPr="006F3BE3">
        <w:rPr>
          <w:color w:val="000000" w:themeColor="text1"/>
        </w:rPr>
        <w:t>)</w:t>
      </w:r>
    </w:p>
    <w:p w14:paraId="5C584197" w14:textId="3F0F487D" w:rsidR="00440006" w:rsidRPr="00440006" w:rsidRDefault="00D62743" w:rsidP="00DF0605">
      <w:pPr>
        <w:pStyle w:val="ListBullet"/>
        <w:spacing w:before="60"/>
        <w:ind w:left="369" w:hanging="369"/>
        <w:rPr>
          <w:lang w:val="en-US"/>
        </w:rPr>
      </w:pPr>
      <w:r>
        <w:t>c</w:t>
      </w:r>
      <w:r w:rsidR="00BC6885">
        <w:t xml:space="preserve">learly </w:t>
      </w:r>
      <w:r w:rsidR="000724EB">
        <w:t xml:space="preserve">identifies how Source A reflects </w:t>
      </w:r>
      <w:r w:rsidR="00BC6885">
        <w:t>Nazi ideology and demonstrates explicit understanding of Nazi ideology about families</w:t>
      </w:r>
      <w:r w:rsidR="000724EB">
        <w:t xml:space="preserve"> (</w:t>
      </w:r>
      <w:r w:rsidR="00BA5EB4">
        <w:t>M</w:t>
      </w:r>
      <w:r w:rsidR="004F6E1E" w:rsidRPr="00BC6885">
        <w:t>arking criteria)</w:t>
      </w:r>
      <w:r>
        <w:t>.</w:t>
      </w:r>
    </w:p>
    <w:p w14:paraId="01DD9204" w14:textId="77777777" w:rsidR="00E67857" w:rsidRDefault="00E67857" w:rsidP="00AE0529">
      <w:pPr>
        <w:pStyle w:val="Heading3"/>
        <w:rPr>
          <w:rStyle w:val="Heading3Char"/>
          <w:lang w:val="en-US"/>
        </w:rPr>
      </w:pPr>
      <w:r>
        <w:rPr>
          <w:rStyle w:val="Heading3Char"/>
          <w:lang w:val="en-US"/>
        </w:rPr>
        <w:lastRenderedPageBreak/>
        <w:t>Review annotated samples</w:t>
      </w:r>
    </w:p>
    <w:p w14:paraId="2C374912" w14:textId="4BDE9091" w:rsidR="00E67857" w:rsidRPr="00341AEE" w:rsidRDefault="00E67857" w:rsidP="00E67857">
      <w:pPr>
        <w:pStyle w:val="ListBullet"/>
        <w:ind w:left="368"/>
        <w:rPr>
          <w:lang w:val="en-US"/>
        </w:rPr>
      </w:pPr>
      <w:r>
        <w:rPr>
          <w:lang w:val="en-US"/>
        </w:rPr>
        <w:t xml:space="preserve">Students read </w:t>
      </w:r>
      <w:r w:rsidRPr="26854364">
        <w:rPr>
          <w:lang w:val="en-US"/>
        </w:rPr>
        <w:t>through the example</w:t>
      </w:r>
      <w:r>
        <w:rPr>
          <w:lang w:val="en-US"/>
        </w:rPr>
        <w:t xml:space="preserve"> responses to </w:t>
      </w:r>
      <w:r w:rsidR="00AB6221">
        <w:rPr>
          <w:lang w:val="en-US"/>
        </w:rPr>
        <w:t xml:space="preserve">the </w:t>
      </w:r>
      <w:r>
        <w:rPr>
          <w:lang w:val="en-US"/>
        </w:rPr>
        <w:t>questi</w:t>
      </w:r>
      <w:r w:rsidR="00475C44">
        <w:rPr>
          <w:lang w:val="en-US"/>
        </w:rPr>
        <w:t>on</w:t>
      </w:r>
      <w:r w:rsidRPr="00341AEE">
        <w:rPr>
          <w:lang w:val="en-US"/>
        </w:rPr>
        <w:t>.</w:t>
      </w:r>
    </w:p>
    <w:p w14:paraId="5FFAF20F" w14:textId="77777777" w:rsidR="00E67857" w:rsidRDefault="00E67857" w:rsidP="00E67857">
      <w:pPr>
        <w:pStyle w:val="ListBullet"/>
        <w:ind w:left="368"/>
        <w:rPr>
          <w:lang w:val="en-US"/>
        </w:rPr>
      </w:pPr>
      <w:r>
        <w:rPr>
          <w:lang w:val="en-US"/>
        </w:rPr>
        <w:t>Students c</w:t>
      </w:r>
      <w:r w:rsidRPr="26854364">
        <w:rPr>
          <w:lang w:val="en-US"/>
        </w:rPr>
        <w:t>hoose one of the sample responses.</w:t>
      </w:r>
    </w:p>
    <w:p w14:paraId="392514F9" w14:textId="77777777" w:rsidR="00E67857" w:rsidRDefault="00E67857" w:rsidP="00E67857">
      <w:pPr>
        <w:pStyle w:val="ListBullet"/>
        <w:ind w:left="368"/>
        <w:rPr>
          <w:lang w:val="en-US"/>
        </w:rPr>
      </w:pPr>
      <w:r>
        <w:rPr>
          <w:lang w:val="en-US"/>
        </w:rPr>
        <w:t>Students r</w:t>
      </w:r>
      <w:r w:rsidRPr="26854364">
        <w:rPr>
          <w:lang w:val="en-US"/>
        </w:rPr>
        <w:t>espond to the analysis questions on the template provided.</w:t>
      </w:r>
    </w:p>
    <w:p w14:paraId="5A91A227" w14:textId="77777777" w:rsidR="004F6E1E" w:rsidRPr="001E752A" w:rsidRDefault="004F6E1E" w:rsidP="001E752A">
      <w:pPr>
        <w:pStyle w:val="Heading4"/>
      </w:pPr>
      <w:r w:rsidRPr="001E752A">
        <w:t>Template</w:t>
      </w:r>
    </w:p>
    <w:p w14:paraId="2006A230" w14:textId="77777777" w:rsidR="004F6E1E" w:rsidRPr="00BA5EB4" w:rsidRDefault="004F6E1E" w:rsidP="00BA5EB4">
      <w:pPr>
        <w:pStyle w:val="Heading5"/>
      </w:pPr>
      <w:r w:rsidRPr="00BA5EB4">
        <w:t>What do you notice?</w:t>
      </w:r>
    </w:p>
    <w:p w14:paraId="3988D41E" w14:textId="77777777" w:rsidR="004F6E1E" w:rsidRDefault="004F6E1E" w:rsidP="004F6E1E">
      <w:pPr>
        <w:rPr>
          <w:lang w:val="en-US"/>
        </w:rPr>
      </w:pPr>
      <w:r>
        <w:rPr>
          <w:lang w:val="en-US"/>
        </w:rPr>
        <w:t>How was the answer structured?</w:t>
      </w:r>
    </w:p>
    <w:p w14:paraId="513E6414" w14:textId="77777777" w:rsidR="004F6E1E" w:rsidRDefault="004F6E1E" w:rsidP="004F6E1E">
      <w:pPr>
        <w:tabs>
          <w:tab w:val="left" w:leader="underscore" w:pos="9632"/>
        </w:tabs>
        <w:rPr>
          <w:lang w:eastAsia="zh-CN"/>
        </w:rPr>
      </w:pPr>
      <w:r>
        <w:rPr>
          <w:lang w:eastAsia="zh-CN"/>
        </w:rPr>
        <w:tab/>
      </w:r>
    </w:p>
    <w:p w14:paraId="619243A8" w14:textId="77777777" w:rsidR="004F6E1E" w:rsidRDefault="004F6E1E" w:rsidP="004F6E1E">
      <w:pPr>
        <w:tabs>
          <w:tab w:val="left" w:leader="underscore" w:pos="9632"/>
        </w:tabs>
        <w:rPr>
          <w:lang w:eastAsia="zh-CN"/>
        </w:rPr>
      </w:pPr>
      <w:r>
        <w:rPr>
          <w:lang w:eastAsia="zh-CN"/>
        </w:rPr>
        <w:tab/>
      </w:r>
    </w:p>
    <w:p w14:paraId="433A6F8E" w14:textId="77777777" w:rsidR="004F6E1E" w:rsidRDefault="004F6E1E" w:rsidP="004F6E1E">
      <w:pPr>
        <w:tabs>
          <w:tab w:val="left" w:leader="underscore" w:pos="9632"/>
        </w:tabs>
        <w:rPr>
          <w:lang w:eastAsia="zh-CN"/>
        </w:rPr>
      </w:pPr>
      <w:r>
        <w:rPr>
          <w:lang w:eastAsia="zh-CN"/>
        </w:rPr>
        <w:tab/>
      </w:r>
    </w:p>
    <w:p w14:paraId="33D6672A" w14:textId="77777777" w:rsidR="004F6E1E" w:rsidRDefault="004F6E1E" w:rsidP="004F6E1E">
      <w:r>
        <w:rPr>
          <w:lang w:val="en-US"/>
        </w:rPr>
        <w:t>Were words from the question used in the answer?</w:t>
      </w:r>
    </w:p>
    <w:p w14:paraId="43408229" w14:textId="77777777" w:rsidR="004F6E1E" w:rsidRDefault="004F6E1E" w:rsidP="004F6E1E">
      <w:pPr>
        <w:tabs>
          <w:tab w:val="left" w:leader="underscore" w:pos="9632"/>
        </w:tabs>
        <w:rPr>
          <w:lang w:eastAsia="zh-CN"/>
        </w:rPr>
      </w:pPr>
      <w:r>
        <w:rPr>
          <w:lang w:eastAsia="zh-CN"/>
        </w:rPr>
        <w:tab/>
      </w:r>
    </w:p>
    <w:p w14:paraId="1CCE38D0" w14:textId="77777777" w:rsidR="004F6E1E" w:rsidRDefault="004F6E1E" w:rsidP="004F6E1E">
      <w:pPr>
        <w:tabs>
          <w:tab w:val="left" w:leader="underscore" w:pos="9632"/>
        </w:tabs>
        <w:rPr>
          <w:lang w:eastAsia="zh-CN"/>
        </w:rPr>
      </w:pPr>
      <w:r>
        <w:rPr>
          <w:lang w:eastAsia="zh-CN"/>
        </w:rPr>
        <w:tab/>
      </w:r>
    </w:p>
    <w:p w14:paraId="2E6635D7" w14:textId="77777777" w:rsidR="004F6E1E" w:rsidRDefault="004F6E1E" w:rsidP="004F6E1E">
      <w:pPr>
        <w:tabs>
          <w:tab w:val="left" w:leader="underscore" w:pos="9632"/>
        </w:tabs>
        <w:rPr>
          <w:lang w:eastAsia="zh-CN"/>
        </w:rPr>
      </w:pPr>
      <w:r>
        <w:rPr>
          <w:lang w:eastAsia="zh-CN"/>
        </w:rPr>
        <w:tab/>
      </w:r>
    </w:p>
    <w:p w14:paraId="222C4E60" w14:textId="77777777" w:rsidR="004F6E1E" w:rsidRDefault="004F6E1E" w:rsidP="004F6E1E">
      <w:r>
        <w:rPr>
          <w:lang w:val="en-US"/>
        </w:rPr>
        <w:t>What do you notice about the sentences?</w:t>
      </w:r>
    </w:p>
    <w:p w14:paraId="18C7877A" w14:textId="77777777" w:rsidR="004F6E1E" w:rsidRDefault="004F6E1E" w:rsidP="004F6E1E">
      <w:pPr>
        <w:tabs>
          <w:tab w:val="left" w:leader="underscore" w:pos="9632"/>
        </w:tabs>
        <w:rPr>
          <w:lang w:eastAsia="zh-CN"/>
        </w:rPr>
      </w:pPr>
      <w:r>
        <w:rPr>
          <w:lang w:eastAsia="zh-CN"/>
        </w:rPr>
        <w:tab/>
      </w:r>
    </w:p>
    <w:p w14:paraId="39A51B8D" w14:textId="77777777" w:rsidR="004F6E1E" w:rsidRDefault="004F6E1E" w:rsidP="004F6E1E">
      <w:pPr>
        <w:tabs>
          <w:tab w:val="left" w:leader="underscore" w:pos="9632"/>
        </w:tabs>
        <w:rPr>
          <w:lang w:eastAsia="zh-CN"/>
        </w:rPr>
      </w:pPr>
      <w:r>
        <w:rPr>
          <w:lang w:eastAsia="zh-CN"/>
        </w:rPr>
        <w:tab/>
      </w:r>
    </w:p>
    <w:p w14:paraId="0E1ECDF6" w14:textId="77777777" w:rsidR="004F6E1E" w:rsidRDefault="004F6E1E" w:rsidP="004F6E1E">
      <w:pPr>
        <w:tabs>
          <w:tab w:val="left" w:leader="underscore" w:pos="9632"/>
        </w:tabs>
        <w:rPr>
          <w:lang w:eastAsia="zh-CN"/>
        </w:rPr>
      </w:pPr>
      <w:r>
        <w:rPr>
          <w:lang w:eastAsia="zh-CN"/>
        </w:rPr>
        <w:tab/>
      </w:r>
    </w:p>
    <w:p w14:paraId="4ED012C2" w14:textId="77777777" w:rsidR="004F6E1E" w:rsidRDefault="004F6E1E" w:rsidP="004F6E1E">
      <w:r>
        <w:rPr>
          <w:lang w:val="en-US"/>
        </w:rPr>
        <w:t>Identify and re-write an idea that was contained in the sample response?</w:t>
      </w:r>
    </w:p>
    <w:p w14:paraId="1F6C85C1" w14:textId="77777777" w:rsidR="004F6E1E" w:rsidRDefault="004F6E1E" w:rsidP="004F6E1E">
      <w:pPr>
        <w:tabs>
          <w:tab w:val="left" w:leader="underscore" w:pos="9632"/>
        </w:tabs>
        <w:rPr>
          <w:lang w:eastAsia="zh-CN"/>
        </w:rPr>
      </w:pPr>
      <w:r>
        <w:rPr>
          <w:lang w:eastAsia="zh-CN"/>
        </w:rPr>
        <w:tab/>
      </w:r>
    </w:p>
    <w:p w14:paraId="2153F875" w14:textId="77777777" w:rsidR="004F6E1E" w:rsidRDefault="004F6E1E" w:rsidP="004F6E1E">
      <w:pPr>
        <w:tabs>
          <w:tab w:val="left" w:leader="underscore" w:pos="9632"/>
        </w:tabs>
        <w:rPr>
          <w:lang w:eastAsia="zh-CN"/>
        </w:rPr>
      </w:pPr>
      <w:r>
        <w:rPr>
          <w:lang w:eastAsia="zh-CN"/>
        </w:rPr>
        <w:tab/>
      </w:r>
    </w:p>
    <w:p w14:paraId="2D6F74F3" w14:textId="77777777" w:rsidR="004F6E1E" w:rsidRDefault="004F6E1E" w:rsidP="004F6E1E">
      <w:pPr>
        <w:tabs>
          <w:tab w:val="left" w:leader="underscore" w:pos="9632"/>
        </w:tabs>
        <w:rPr>
          <w:lang w:eastAsia="zh-CN"/>
        </w:rPr>
      </w:pPr>
      <w:r>
        <w:rPr>
          <w:lang w:eastAsia="zh-CN"/>
        </w:rPr>
        <w:tab/>
      </w:r>
    </w:p>
    <w:p w14:paraId="27E65CF4" w14:textId="77777777" w:rsidR="004F6E1E" w:rsidRDefault="004F6E1E" w:rsidP="004F6E1E">
      <w:pPr>
        <w:tabs>
          <w:tab w:val="left" w:leader="underscore" w:pos="9632"/>
        </w:tabs>
      </w:pPr>
      <w:r>
        <w:t>What did you like about the response?</w:t>
      </w:r>
    </w:p>
    <w:p w14:paraId="4B88CBD7" w14:textId="77777777" w:rsidR="004F6E1E" w:rsidRDefault="004F6E1E" w:rsidP="004F6E1E">
      <w:pPr>
        <w:tabs>
          <w:tab w:val="left" w:leader="underscore" w:pos="9632"/>
        </w:tabs>
        <w:rPr>
          <w:lang w:eastAsia="zh-CN"/>
        </w:rPr>
      </w:pPr>
      <w:r>
        <w:rPr>
          <w:lang w:eastAsia="zh-CN"/>
        </w:rPr>
        <w:tab/>
      </w:r>
    </w:p>
    <w:p w14:paraId="5A00D0B8" w14:textId="77777777" w:rsidR="004F6E1E" w:rsidRDefault="004F6E1E" w:rsidP="004F6E1E">
      <w:pPr>
        <w:tabs>
          <w:tab w:val="left" w:leader="underscore" w:pos="9632"/>
        </w:tabs>
        <w:rPr>
          <w:lang w:eastAsia="zh-CN"/>
        </w:rPr>
      </w:pPr>
      <w:r>
        <w:rPr>
          <w:lang w:eastAsia="zh-CN"/>
        </w:rPr>
        <w:tab/>
      </w:r>
    </w:p>
    <w:p w14:paraId="5C20DC41" w14:textId="77777777" w:rsidR="00BA5EB4" w:rsidRPr="00BA5EB4" w:rsidRDefault="00BA5EB4" w:rsidP="00BA5EB4">
      <w:pPr>
        <w:tabs>
          <w:tab w:val="left" w:leader="underscore" w:pos="9632"/>
        </w:tabs>
        <w:rPr>
          <w:lang w:val="en-US" w:eastAsia="zh-CN"/>
        </w:rPr>
      </w:pPr>
      <w:r>
        <w:rPr>
          <w:lang w:eastAsia="zh-CN"/>
        </w:rPr>
        <w:tab/>
      </w:r>
      <w:r w:rsidRPr="00BA5EB4">
        <w:rPr>
          <w:lang w:val="en-US"/>
        </w:rPr>
        <w:br w:type="page"/>
      </w:r>
    </w:p>
    <w:p w14:paraId="6E760735" w14:textId="77777777" w:rsidR="004F6E1E" w:rsidRDefault="004F6E1E" w:rsidP="00BA5EB4">
      <w:pPr>
        <w:pStyle w:val="Heading4"/>
      </w:pPr>
      <w:r w:rsidRPr="00BA5EB4">
        <w:lastRenderedPageBreak/>
        <w:t>Completed</w:t>
      </w:r>
      <w:r>
        <w:t xml:space="preserve"> example</w:t>
      </w:r>
    </w:p>
    <w:p w14:paraId="40FF6FDE" w14:textId="77777777" w:rsidR="004F6E1E" w:rsidRPr="001E752A" w:rsidRDefault="004F6E1E" w:rsidP="001E752A">
      <w:pPr>
        <w:pStyle w:val="Heading5"/>
      </w:pPr>
      <w:r w:rsidRPr="001E752A">
        <w:rPr>
          <w:rStyle w:val="Heading5Char"/>
        </w:rPr>
        <w:t>What do you notice?</w:t>
      </w:r>
    </w:p>
    <w:p w14:paraId="22737BFB" w14:textId="77777777" w:rsidR="004F6E1E" w:rsidRPr="000A1B58" w:rsidRDefault="004F6E1E" w:rsidP="004F6E1E">
      <w:pPr>
        <w:rPr>
          <w:b/>
          <w:bCs/>
          <w:lang w:val="en-US"/>
        </w:rPr>
      </w:pPr>
      <w:r w:rsidRPr="000A1B58">
        <w:rPr>
          <w:b/>
          <w:bCs/>
          <w:lang w:val="en-US"/>
        </w:rPr>
        <w:t>How was the answer structured?</w:t>
      </w:r>
    </w:p>
    <w:p w14:paraId="436807FA" w14:textId="17F18A41" w:rsidR="004F6E1E" w:rsidRPr="000A1B58" w:rsidRDefault="004F6E1E" w:rsidP="004F6E1E">
      <w:pPr>
        <w:spacing w:before="120"/>
      </w:pPr>
      <w:r w:rsidRPr="000A1B58">
        <w:t>The answer is structured in a logica</w:t>
      </w:r>
      <w:r w:rsidR="000A1B58" w:rsidRPr="000A1B58">
        <w:t>l way. It builds up the information and explanation making it more detailed and provides supporting evidence.</w:t>
      </w:r>
    </w:p>
    <w:p w14:paraId="0906D9B7" w14:textId="77777777" w:rsidR="004F6E1E" w:rsidRPr="00FA3F9D" w:rsidRDefault="004F6E1E" w:rsidP="004F6E1E">
      <w:pPr>
        <w:spacing w:before="360"/>
        <w:rPr>
          <w:b/>
          <w:bCs/>
        </w:rPr>
      </w:pPr>
      <w:r w:rsidRPr="00FA3F9D">
        <w:rPr>
          <w:b/>
          <w:bCs/>
          <w:lang w:val="en-US"/>
        </w:rPr>
        <w:t>Were words from the question used in the answer?</w:t>
      </w:r>
    </w:p>
    <w:p w14:paraId="0F7D335E" w14:textId="3F19998A" w:rsidR="00FA3F9D" w:rsidRPr="008C034F" w:rsidRDefault="00FA3F9D" w:rsidP="00FA3F9D">
      <w:pPr>
        <w:pStyle w:val="ListBullet2"/>
        <w:numPr>
          <w:ilvl w:val="0"/>
          <w:numId w:val="0"/>
        </w:numPr>
      </w:pPr>
      <w:r>
        <w:t>The question was</w:t>
      </w:r>
      <w:r w:rsidRPr="008C034F">
        <w:t xml:space="preserve"> explored and engagement with the word ‘usefulness’ is demonstrated.</w:t>
      </w:r>
    </w:p>
    <w:p w14:paraId="79530868" w14:textId="77777777" w:rsidR="004F6E1E" w:rsidRPr="00194DE5" w:rsidRDefault="004F6E1E" w:rsidP="004F6E1E">
      <w:pPr>
        <w:spacing w:before="360"/>
        <w:rPr>
          <w:b/>
          <w:bCs/>
        </w:rPr>
      </w:pPr>
      <w:r w:rsidRPr="00194DE5">
        <w:rPr>
          <w:b/>
          <w:bCs/>
          <w:lang w:val="en-US"/>
        </w:rPr>
        <w:t>What do you notice about the sentences?</w:t>
      </w:r>
    </w:p>
    <w:p w14:paraId="30821B80" w14:textId="3CD67B81" w:rsidR="00BA5EB4" w:rsidRDefault="0053721C" w:rsidP="00194DE5">
      <w:pPr>
        <w:spacing w:before="120"/>
        <w:rPr>
          <w:i/>
        </w:rPr>
      </w:pPr>
      <w:r>
        <w:t>C</w:t>
      </w:r>
      <w:r w:rsidR="004F6E1E" w:rsidRPr="00194DE5">
        <w:t xml:space="preserve">omplex sentences </w:t>
      </w:r>
      <w:r w:rsidR="00194DE5" w:rsidRPr="00194DE5">
        <w:t>were used to give detailed explanations of the ideas being related.</w:t>
      </w:r>
      <w:r w:rsidR="00194DE5">
        <w:t xml:space="preserve"> For example, the following sentence uses punctuation and cohesion </w:t>
      </w:r>
      <w:r w:rsidR="0050710E">
        <w:t>(in</w:t>
      </w:r>
      <w:r w:rsidR="00584825">
        <w:t xml:space="preserve"> </w:t>
      </w:r>
      <w:r w:rsidR="00FA6FE6">
        <w:t>the following</w:t>
      </w:r>
      <w:r w:rsidR="00584825">
        <w:t xml:space="preserve"> example the word </w:t>
      </w:r>
      <w:r w:rsidR="006E7402">
        <w:t>‘</w:t>
      </w:r>
      <w:r w:rsidR="00194DE5">
        <w:t>representing</w:t>
      </w:r>
      <w:r w:rsidR="006E7402">
        <w:t>’</w:t>
      </w:r>
      <w:r w:rsidR="00194DE5">
        <w:t>) to extend the idea and provide details.</w:t>
      </w:r>
    </w:p>
    <w:p w14:paraId="4F38DA38" w14:textId="7D625489" w:rsidR="00194DE5" w:rsidRPr="00194DE5" w:rsidRDefault="00194DE5" w:rsidP="00BA5EB4">
      <w:pPr>
        <w:pStyle w:val="FeatureBox"/>
      </w:pPr>
      <w:r w:rsidRPr="00194DE5">
        <w:t>The addition of the Hitler Youth uniform also highlights the way the Nazis focused on children in their propaganda and recruitment efforts, representing the Hitler Youth as a positive aspect of family life.</w:t>
      </w:r>
    </w:p>
    <w:p w14:paraId="3698C33A" w14:textId="6CBD9FC4" w:rsidR="004F6E1E" w:rsidRPr="00765705" w:rsidRDefault="004F6E1E" w:rsidP="00BA5EB4">
      <w:pPr>
        <w:spacing w:before="360"/>
        <w:rPr>
          <w:b/>
          <w:bCs/>
        </w:rPr>
      </w:pPr>
      <w:r w:rsidRPr="00765705">
        <w:rPr>
          <w:b/>
          <w:bCs/>
          <w:lang w:val="en-US"/>
        </w:rPr>
        <w:t>Identify and re-write an idea that was contained in the sample response?</w:t>
      </w:r>
    </w:p>
    <w:p w14:paraId="64F6D1C3" w14:textId="275A18EE" w:rsidR="00765705" w:rsidRPr="00765705" w:rsidRDefault="00765705" w:rsidP="00BA5EB4">
      <w:pPr>
        <w:pStyle w:val="FeatureBox"/>
      </w:pPr>
      <w:r w:rsidRPr="00765705">
        <w:t>The primary source is a typical example of the types of photos and images used as propaganda by the Nazis throughout the war, with the representation of a smiling, happy, Aryan family being a key feature of the type of magazine in which it originally featured.</w:t>
      </w:r>
    </w:p>
    <w:p w14:paraId="473626FB" w14:textId="46DD36D8" w:rsidR="004F6E1E" w:rsidRPr="00765705" w:rsidRDefault="004F6E1E" w:rsidP="004F6E1E">
      <w:r w:rsidRPr="00765705">
        <w:t xml:space="preserve">Re-write = </w:t>
      </w:r>
      <w:r w:rsidR="006A354C">
        <w:t xml:space="preserve">The photo is a primary source that reflects the types of photos and </w:t>
      </w:r>
      <w:r w:rsidR="00061028">
        <w:t>i</w:t>
      </w:r>
      <w:r w:rsidR="006A354C">
        <w:t>mages that were used by the Nazis as propaganda throughout the war. The photo shows an Aryan family as smiling and happy and this type of representation was typical for the magazine in which it was published.</w:t>
      </w:r>
    </w:p>
    <w:p w14:paraId="038235E4" w14:textId="77777777" w:rsidR="004F6E1E" w:rsidRPr="00C460B5" w:rsidRDefault="004F6E1E" w:rsidP="004F6E1E">
      <w:pPr>
        <w:spacing w:before="360"/>
        <w:rPr>
          <w:b/>
          <w:bCs/>
        </w:rPr>
      </w:pPr>
      <w:r w:rsidRPr="00C460B5">
        <w:rPr>
          <w:b/>
          <w:bCs/>
        </w:rPr>
        <w:t>What did you like about the response?</w:t>
      </w:r>
    </w:p>
    <w:p w14:paraId="355A22FA" w14:textId="702DF2D9" w:rsidR="004F6E1E" w:rsidRPr="00765705" w:rsidRDefault="004F6E1E" w:rsidP="004F6E1E">
      <w:pPr>
        <w:spacing w:before="120"/>
      </w:pPr>
      <w:r w:rsidRPr="00765705">
        <w:t xml:space="preserve">I appreciated the details. </w:t>
      </w:r>
      <w:r w:rsidR="00765705" w:rsidRPr="00765705">
        <w:t xml:space="preserve">The ideas were built up with supporting evidence and often a sentence led on to another sentence that gave further evidence and support. This demonstrated that the writer knew the content and was able to apply their knowledge </w:t>
      </w:r>
      <w:r w:rsidR="00073E60">
        <w:t xml:space="preserve">to </w:t>
      </w:r>
      <w:r w:rsidR="00765705" w:rsidRPr="00765705">
        <w:t xml:space="preserve">answer the specific question. For example, the representation </w:t>
      </w:r>
      <w:r w:rsidR="00073E60">
        <w:t xml:space="preserve">of a family that supported Nazi ideals </w:t>
      </w:r>
      <w:r w:rsidR="00765705" w:rsidRPr="00765705">
        <w:t xml:space="preserve">as healthy and the </w:t>
      </w:r>
      <w:r w:rsidR="00073E60">
        <w:t xml:space="preserve">importance of </w:t>
      </w:r>
      <w:r w:rsidR="003F6292">
        <w:t xml:space="preserve">the </w:t>
      </w:r>
      <w:r w:rsidR="00765705" w:rsidRPr="00765705">
        <w:t>role of the mother</w:t>
      </w:r>
      <w:r w:rsidR="00073E60">
        <w:t xml:space="preserve"> in leading her family </w:t>
      </w:r>
      <w:r w:rsidR="004B12D5">
        <w:t>i</w:t>
      </w:r>
      <w:r w:rsidR="00073E60">
        <w:t xml:space="preserve">n </w:t>
      </w:r>
      <w:r w:rsidR="00B729D3">
        <w:t xml:space="preserve">what was being promoted as </w:t>
      </w:r>
      <w:r w:rsidR="00073E60">
        <w:t>the ‘right’ way</w:t>
      </w:r>
      <w:r w:rsidR="00765705" w:rsidRPr="00765705">
        <w:t>. Both of these ideas were detailed with respect to how they were employed by the Nazi regime as propaganda.</w:t>
      </w:r>
    </w:p>
    <w:p w14:paraId="5DFC9EAB" w14:textId="77777777" w:rsidR="004F6E1E" w:rsidRPr="001F223A" w:rsidRDefault="004F6E1E" w:rsidP="004F6E1E">
      <w:pPr>
        <w:rPr>
          <w:strike/>
        </w:rPr>
      </w:pPr>
      <w:r w:rsidRPr="001F223A">
        <w:rPr>
          <w:strike/>
        </w:rPr>
        <w:br w:type="page"/>
      </w:r>
    </w:p>
    <w:p w14:paraId="3F5FFBC2" w14:textId="77777777" w:rsidR="004F6E1E" w:rsidRDefault="004F6E1E" w:rsidP="00AE0529">
      <w:pPr>
        <w:pStyle w:val="Heading3"/>
        <w:rPr>
          <w:rStyle w:val="Heading3Char"/>
          <w:lang w:val="en-US"/>
        </w:rPr>
      </w:pPr>
      <w:r>
        <w:rPr>
          <w:rStyle w:val="Heading3Char"/>
          <w:lang w:val="en-US"/>
        </w:rPr>
        <w:lastRenderedPageBreak/>
        <w:t>Additional support for Activity 1</w:t>
      </w:r>
    </w:p>
    <w:p w14:paraId="7A30377D" w14:textId="77777777" w:rsidR="008327C3" w:rsidRDefault="008327C3" w:rsidP="008327C3">
      <w:pPr>
        <w:rPr>
          <w:lang w:val="en-US"/>
        </w:rPr>
      </w:pPr>
      <w:r>
        <w:rPr>
          <w:lang w:val="en-US"/>
        </w:rPr>
        <w:t>Please note that there are several supports to help teachers improve writing.</w:t>
      </w:r>
    </w:p>
    <w:p w14:paraId="26CDB50A" w14:textId="77777777" w:rsidR="008327C3" w:rsidRDefault="008327C3" w:rsidP="008327C3">
      <w:pPr>
        <w:rPr>
          <w:lang w:val="en-US"/>
        </w:rPr>
      </w:pPr>
      <w:r>
        <w:rPr>
          <w:lang w:val="en-US"/>
        </w:rPr>
        <w:t>Teachers could use their marking criteria to assess written responses and provide feedback.</w:t>
      </w:r>
    </w:p>
    <w:p w14:paraId="3CA71993" w14:textId="10E4A438" w:rsidR="008327C3" w:rsidRDefault="008327C3" w:rsidP="008327C3">
      <w:pPr>
        <w:rPr>
          <w:lang w:val="en-US"/>
        </w:rPr>
      </w:pPr>
      <w:r w:rsidRPr="44140358">
        <w:rPr>
          <w:lang w:val="en-US"/>
        </w:rPr>
        <w:t xml:space="preserve">In some contexts, </w:t>
      </w:r>
      <w:r w:rsidR="00B356B8" w:rsidRPr="44140358">
        <w:rPr>
          <w:lang w:val="en-US"/>
        </w:rPr>
        <w:t>teachers</w:t>
      </w:r>
      <w:r w:rsidRPr="44140358">
        <w:rPr>
          <w:lang w:val="en-US"/>
        </w:rPr>
        <w:t xml:space="preserve"> could use the </w:t>
      </w:r>
      <w:hyperlink r:id="rId80" w:history="1">
        <w:r w:rsidR="5E355463" w:rsidRPr="44140358">
          <w:rPr>
            <w:rStyle w:val="Hyperlink"/>
            <w:lang w:val="en-US"/>
          </w:rPr>
          <w:t>National Literacy Learning Progression</w:t>
        </w:r>
      </w:hyperlink>
      <w:r w:rsidR="5E355463" w:rsidRPr="44140358">
        <w:rPr>
          <w:lang w:val="en-US"/>
        </w:rPr>
        <w:t xml:space="preserve">. </w:t>
      </w:r>
      <w:r w:rsidRPr="44140358">
        <w:rPr>
          <w:lang w:val="en-US"/>
        </w:rPr>
        <w:t>While primarily focused at K</w:t>
      </w:r>
      <w:r w:rsidRPr="44140358">
        <w:rPr>
          <w:rFonts w:cs="Arial"/>
          <w:lang w:val="en-US"/>
        </w:rPr>
        <w:t>–</w:t>
      </w:r>
      <w:r w:rsidRPr="44140358">
        <w:rPr>
          <w:lang w:val="en-US"/>
        </w:rPr>
        <w:t>10, it will provide sound ideas on aspects of writing and how to improve.</w:t>
      </w:r>
    </w:p>
    <w:p w14:paraId="718CE72E" w14:textId="77777777" w:rsidR="008327C3" w:rsidRPr="00E218E4" w:rsidRDefault="008327C3" w:rsidP="008327C3">
      <w:pPr>
        <w:rPr>
          <w:lang w:val="en-US" w:eastAsia="zh-CN"/>
        </w:rPr>
      </w:pPr>
      <w:r w:rsidRPr="00A911B3">
        <w:t>For more ideas on what to look for in literacy you may like to complete the online course</w:t>
      </w:r>
      <w:r>
        <w:t xml:space="preserve">: </w:t>
      </w:r>
      <w:hyperlink r:id="rId81" w:history="1">
        <w:r w:rsidRPr="000A1F9E">
          <w:rPr>
            <w:rStyle w:val="Hyperlink"/>
          </w:rPr>
          <w:t>Introduction to the Literacy and Numeracy Progressions</w:t>
        </w:r>
      </w:hyperlink>
      <w:r>
        <w:rPr>
          <w:lang w:val="en-US"/>
        </w:rPr>
        <w:t>.</w:t>
      </w:r>
    </w:p>
    <w:p w14:paraId="0CFDEA0A" w14:textId="77777777" w:rsidR="004F6E1E" w:rsidRDefault="004F6E1E" w:rsidP="004F6E1E">
      <w:r>
        <w:br w:type="page"/>
      </w:r>
    </w:p>
    <w:p w14:paraId="04084094" w14:textId="71411B10" w:rsidR="004F6E1E" w:rsidRPr="00B71948" w:rsidRDefault="004F6E1E" w:rsidP="00AE0529">
      <w:pPr>
        <w:pStyle w:val="Heading2"/>
      </w:pPr>
      <w:bookmarkStart w:id="2" w:name="_Activity_2:_Warm"/>
      <w:bookmarkEnd w:id="2"/>
      <w:r w:rsidRPr="00B71948">
        <w:lastRenderedPageBreak/>
        <w:t>Activity 2: Warm up writing activity</w:t>
      </w:r>
    </w:p>
    <w:p w14:paraId="4BA2110E" w14:textId="77777777" w:rsidR="004F6E1E" w:rsidRPr="0008679C" w:rsidRDefault="004F6E1E" w:rsidP="004F6E1E">
      <w:pPr>
        <w:spacing w:before="0"/>
        <w:jc w:val="center"/>
        <w:rPr>
          <w:lang w:val="en-US" w:eastAsia="zh-CN"/>
        </w:rPr>
      </w:pPr>
      <w:r>
        <w:rPr>
          <w:noProof/>
          <w:lang w:eastAsia="en-AU"/>
        </w:rPr>
        <w:drawing>
          <wp:inline distT="0" distB="0" distL="0" distR="0" wp14:anchorId="5A3A97AC" wp14:editId="239C684F">
            <wp:extent cx="3619500" cy="3626542"/>
            <wp:effectExtent l="0" t="0" r="0" b="0"/>
            <wp:docPr id="2030697236"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97236" name="Picture 35" descr="The teaching and learning cycle highlighting ‘How will my students get there?’"/>
                    <pic:cNvPicPr/>
                  </pic:nvPicPr>
                  <pic:blipFill>
                    <a:blip r:embed="rId82">
                      <a:extLst>
                        <a:ext uri="{28A0092B-C50C-407E-A947-70E740481C1C}">
                          <a14:useLocalDpi xmlns:a14="http://schemas.microsoft.com/office/drawing/2010/main" val="0"/>
                        </a:ext>
                      </a:extLst>
                    </a:blip>
                    <a:stretch>
                      <a:fillRect/>
                    </a:stretch>
                  </pic:blipFill>
                  <pic:spPr>
                    <a:xfrm>
                      <a:off x="0" y="0"/>
                      <a:ext cx="3619500" cy="3626542"/>
                    </a:xfrm>
                    <a:prstGeom prst="rect">
                      <a:avLst/>
                    </a:prstGeom>
                  </pic:spPr>
                </pic:pic>
              </a:graphicData>
            </a:graphic>
          </wp:inline>
        </w:drawing>
      </w:r>
    </w:p>
    <w:p w14:paraId="475C7E6B" w14:textId="77777777" w:rsidR="00E67857" w:rsidRPr="00353151" w:rsidRDefault="00E67857" w:rsidP="00AE0529">
      <w:pPr>
        <w:pStyle w:val="Heading3"/>
      </w:pPr>
      <w:r w:rsidRPr="00B9164C">
        <w:t>Instructions</w:t>
      </w:r>
      <w:r w:rsidRPr="00353151">
        <w:t>:</w:t>
      </w:r>
    </w:p>
    <w:p w14:paraId="3208400D" w14:textId="06899C4B" w:rsidR="00166B98" w:rsidRDefault="006F7B6C" w:rsidP="003C779F">
      <w:pPr>
        <w:pStyle w:val="ListBullet"/>
        <w:ind w:left="368"/>
      </w:pPr>
      <w:r>
        <w:t>Students create their own written response to a question</w:t>
      </w:r>
      <w:r w:rsidR="008951C6">
        <w:t xml:space="preserve"> (different </w:t>
      </w:r>
      <w:r w:rsidR="00A73C29">
        <w:t xml:space="preserve">to the </w:t>
      </w:r>
      <w:r w:rsidR="008951C6">
        <w:t xml:space="preserve">question </w:t>
      </w:r>
      <w:r w:rsidR="00A73C29">
        <w:t xml:space="preserve">in </w:t>
      </w:r>
      <w:hyperlink w:anchor="_Example_question" w:history="1">
        <w:r w:rsidR="008951C6" w:rsidRPr="008951C6">
          <w:rPr>
            <w:rStyle w:val="Hyperlink"/>
          </w:rPr>
          <w:t>Activity 1</w:t>
        </w:r>
      </w:hyperlink>
      <w:r w:rsidR="008951C6">
        <w:t>)</w:t>
      </w:r>
      <w:r>
        <w:t xml:space="preserve"> </w:t>
      </w:r>
      <w:r w:rsidR="00166B98">
        <w:t>that the teacher provides for their subject.</w:t>
      </w:r>
    </w:p>
    <w:p w14:paraId="539BAAA3" w14:textId="584A2E9D" w:rsidR="004F6E1E" w:rsidRDefault="004F6E1E" w:rsidP="004F6E1E">
      <w:pPr>
        <w:pStyle w:val="ListBullet"/>
        <w:ind w:left="368"/>
      </w:pPr>
      <w:r w:rsidRPr="00735EE9">
        <w:t>Teachers could create and use modelled writing that is relevant to their topic and chosen focus.</w:t>
      </w:r>
    </w:p>
    <w:p w14:paraId="30EB30BA" w14:textId="75ABE22E" w:rsidR="003C779F" w:rsidRPr="00735EE9" w:rsidRDefault="003C779F" w:rsidP="008327C3">
      <w:r>
        <w:t xml:space="preserve">Further </w:t>
      </w:r>
      <w:r w:rsidRPr="008327C3">
        <w:t>support</w:t>
      </w:r>
      <w:r>
        <w:t>:</w:t>
      </w:r>
    </w:p>
    <w:p w14:paraId="15EE17D1" w14:textId="5E4F2207" w:rsidR="004F6E1E" w:rsidRPr="00735EE9" w:rsidRDefault="00615E1B" w:rsidP="004F6E1E">
      <w:pPr>
        <w:pStyle w:val="ListBullet"/>
        <w:ind w:left="368"/>
      </w:pPr>
      <w:r>
        <w:t xml:space="preserve">An </w:t>
      </w:r>
      <w:r w:rsidR="004F6E1E" w:rsidRPr="00735EE9">
        <w:t xml:space="preserve">example </w:t>
      </w:r>
      <w:r w:rsidR="00166B98">
        <w:t>of</w:t>
      </w:r>
      <w:r w:rsidR="004F6E1E" w:rsidRPr="00735EE9">
        <w:t xml:space="preserve"> the question</w:t>
      </w:r>
      <w:r>
        <w:t xml:space="preserve"> for students to respond to </w:t>
      </w:r>
      <w:r w:rsidR="004F6E1E" w:rsidRPr="00735EE9">
        <w:t xml:space="preserve">has been provided </w:t>
      </w:r>
      <w:r>
        <w:t>from Modern History. T</w:t>
      </w:r>
      <w:r w:rsidR="004F6E1E" w:rsidRPr="00735EE9">
        <w:t xml:space="preserve">eachers </w:t>
      </w:r>
      <w:r w:rsidR="00166B98">
        <w:t xml:space="preserve">should </w:t>
      </w:r>
      <w:r>
        <w:t>create a question for their own context.</w:t>
      </w:r>
    </w:p>
    <w:p w14:paraId="2E0A7B54" w14:textId="3F7DE678" w:rsidR="004F6E1E" w:rsidRPr="00056296" w:rsidRDefault="00616BD2" w:rsidP="00056296">
      <w:pPr>
        <w:pStyle w:val="Heading3"/>
      </w:pPr>
      <w:r w:rsidRPr="00056296">
        <w:t>Example</w:t>
      </w:r>
    </w:p>
    <w:p w14:paraId="6F2BBFA6" w14:textId="4FC25AAF" w:rsidR="00D83DED" w:rsidRDefault="00475C44" w:rsidP="00D83DED">
      <w:r>
        <w:t xml:space="preserve">Outline </w:t>
      </w:r>
      <w:r w:rsidR="002F390C">
        <w:t>3</w:t>
      </w:r>
      <w:r>
        <w:t xml:space="preserve"> features</w:t>
      </w:r>
      <w:r w:rsidR="00030685">
        <w:t xml:space="preserve"> that were</w:t>
      </w:r>
      <w:r>
        <w:t xml:space="preserve"> common to dictatorships that </w:t>
      </w:r>
      <w:r w:rsidR="00030685">
        <w:t>arose</w:t>
      </w:r>
      <w:r>
        <w:t xml:space="preserve"> after World War </w:t>
      </w:r>
      <w:r w:rsidR="008327C3">
        <w:t>I</w:t>
      </w:r>
      <w:r>
        <w:t>.</w:t>
      </w:r>
    </w:p>
    <w:p w14:paraId="3149FA38" w14:textId="65ACA6CB" w:rsidR="004F6E1E" w:rsidRDefault="004F6E1E" w:rsidP="00DA0081">
      <w:pPr>
        <w:pStyle w:val="FeatureBox2"/>
      </w:pPr>
      <w:r>
        <w:t xml:space="preserve">This is the end of </w:t>
      </w:r>
      <w:r w:rsidRPr="008E2A32">
        <w:rPr>
          <w:b/>
          <w:bCs/>
        </w:rPr>
        <w:t xml:space="preserve">Focus on </w:t>
      </w:r>
      <w:r>
        <w:rPr>
          <w:b/>
          <w:bCs/>
        </w:rPr>
        <w:t>s</w:t>
      </w:r>
      <w:r w:rsidRPr="008E2A32">
        <w:rPr>
          <w:b/>
          <w:bCs/>
        </w:rPr>
        <w:t>kills</w:t>
      </w:r>
      <w:r>
        <w:t xml:space="preserve"> section</w:t>
      </w:r>
      <w:r w:rsidR="002A37B0">
        <w:t>.</w:t>
      </w:r>
    </w:p>
    <w:p w14:paraId="4F742DAF" w14:textId="77777777" w:rsidR="00DE28BF" w:rsidRDefault="00DE28BF" w:rsidP="008327C3">
      <w:r>
        <w:br w:type="page"/>
      </w:r>
    </w:p>
    <w:p w14:paraId="7E1100BE" w14:textId="3EC61082" w:rsidR="004F6E1E" w:rsidRPr="00BA0B60" w:rsidRDefault="004F6E1E" w:rsidP="00AE0529">
      <w:pPr>
        <w:pStyle w:val="Heading1"/>
      </w:pPr>
      <w:r w:rsidRPr="00BA0B60">
        <w:lastRenderedPageBreak/>
        <w:t>Prepare to write</w:t>
      </w:r>
    </w:p>
    <w:p w14:paraId="6D568762" w14:textId="6904CAFC" w:rsidR="004F6E1E" w:rsidRPr="00E65C68" w:rsidRDefault="004F6E1E" w:rsidP="00AE0529">
      <w:pPr>
        <w:pStyle w:val="Heading2"/>
      </w:pPr>
      <w:bookmarkStart w:id="3" w:name="_Activity_1:_Select"/>
      <w:bookmarkEnd w:id="3"/>
      <w:r w:rsidRPr="00BA0B60">
        <w:t>Activity 1: Select your resource</w:t>
      </w:r>
    </w:p>
    <w:p w14:paraId="7A11ABEB" w14:textId="77777777" w:rsidR="00512B6B" w:rsidRPr="00BA0B60" w:rsidRDefault="00512B6B" w:rsidP="00AE0529">
      <w:pPr>
        <w:pStyle w:val="Heading3"/>
      </w:pPr>
      <w:r w:rsidRPr="00BA0B60">
        <w:t>Instructions:</w:t>
      </w:r>
    </w:p>
    <w:p w14:paraId="12FD5454" w14:textId="77777777" w:rsidR="00512B6B" w:rsidRDefault="00512B6B" w:rsidP="00512B6B">
      <w:pPr>
        <w:pStyle w:val="ListBullet"/>
        <w:ind w:left="368"/>
        <w:rPr>
          <w:lang w:val="en-US"/>
        </w:rPr>
      </w:pPr>
      <w:r>
        <w:rPr>
          <w:lang w:val="en-US"/>
        </w:rPr>
        <w:t>Teachers support students as they prepare to create a written response.</w:t>
      </w:r>
    </w:p>
    <w:p w14:paraId="1B98DB08" w14:textId="5555A5D0" w:rsidR="00512B6B" w:rsidRDefault="00512B6B" w:rsidP="00512B6B">
      <w:pPr>
        <w:pStyle w:val="ListBullet"/>
        <w:ind w:left="368"/>
        <w:rPr>
          <w:lang w:val="en-US"/>
        </w:rPr>
      </w:pPr>
      <w:r>
        <w:rPr>
          <w:lang w:val="en-US"/>
        </w:rPr>
        <w:t>Teachers choose</w:t>
      </w:r>
      <w:r w:rsidRPr="26854364">
        <w:rPr>
          <w:lang w:val="en-US"/>
        </w:rPr>
        <w:t xml:space="preserve"> an appropriate website, art</w:t>
      </w:r>
      <w:r>
        <w:rPr>
          <w:lang w:val="en-US"/>
        </w:rPr>
        <w:t xml:space="preserve">icle, video, or a </w:t>
      </w:r>
      <w:r w:rsidR="00126053">
        <w:rPr>
          <w:lang w:val="en-US"/>
        </w:rPr>
        <w:t>source</w:t>
      </w:r>
      <w:r>
        <w:rPr>
          <w:lang w:val="en-US"/>
        </w:rPr>
        <w:t xml:space="preserve"> that is </w:t>
      </w:r>
      <w:r w:rsidRPr="26854364">
        <w:rPr>
          <w:lang w:val="en-US"/>
        </w:rPr>
        <w:t>part of the</w:t>
      </w:r>
      <w:r>
        <w:rPr>
          <w:lang w:val="en-US"/>
        </w:rPr>
        <w:t>ir</w:t>
      </w:r>
      <w:r w:rsidRPr="26854364">
        <w:rPr>
          <w:lang w:val="en-US"/>
        </w:rPr>
        <w:t xml:space="preserve"> lesson planning. This could be the same </w:t>
      </w:r>
      <w:r w:rsidR="00126053">
        <w:rPr>
          <w:lang w:val="en-US"/>
        </w:rPr>
        <w:t>source</w:t>
      </w:r>
      <w:r w:rsidRPr="26854364">
        <w:rPr>
          <w:lang w:val="en-US"/>
        </w:rPr>
        <w:t xml:space="preserve"> that </w:t>
      </w:r>
      <w:r>
        <w:rPr>
          <w:lang w:val="en-US"/>
        </w:rPr>
        <w:t>has been</w:t>
      </w:r>
      <w:r w:rsidRPr="26854364">
        <w:rPr>
          <w:lang w:val="en-US"/>
        </w:rPr>
        <w:t xml:space="preserve"> used for the vocabulary activities or a new </w:t>
      </w:r>
      <w:r w:rsidR="00126053">
        <w:rPr>
          <w:lang w:val="en-US"/>
        </w:rPr>
        <w:t>source</w:t>
      </w:r>
      <w:r w:rsidRPr="26854364">
        <w:rPr>
          <w:lang w:val="en-US"/>
        </w:rPr>
        <w:t xml:space="preserve"> </w:t>
      </w:r>
      <w:r>
        <w:rPr>
          <w:lang w:val="en-US"/>
        </w:rPr>
        <w:t xml:space="preserve">for </w:t>
      </w:r>
      <w:r w:rsidRPr="26854364">
        <w:rPr>
          <w:lang w:val="en-US"/>
        </w:rPr>
        <w:t>students to engage with.</w:t>
      </w:r>
    </w:p>
    <w:p w14:paraId="0AAC4612" w14:textId="0A61DBFF" w:rsidR="006B1E57" w:rsidRDefault="00512B6B" w:rsidP="006B1E57">
      <w:pPr>
        <w:pStyle w:val="ListBullet"/>
        <w:ind w:left="368"/>
        <w:rPr>
          <w:lang w:val="en-US"/>
        </w:rPr>
      </w:pPr>
      <w:r w:rsidRPr="26854364">
        <w:rPr>
          <w:lang w:val="en-US"/>
        </w:rPr>
        <w:t xml:space="preserve">Teachers provide the selected </w:t>
      </w:r>
      <w:r w:rsidR="00126053">
        <w:rPr>
          <w:lang w:val="en-US"/>
        </w:rPr>
        <w:t>source</w:t>
      </w:r>
      <w:r w:rsidRPr="26854364">
        <w:rPr>
          <w:lang w:val="en-US"/>
        </w:rPr>
        <w:t xml:space="preserve"> to their students.</w:t>
      </w:r>
      <w:r>
        <w:rPr>
          <w:lang w:val="en-US"/>
        </w:rPr>
        <w:t xml:space="preserve"> </w:t>
      </w:r>
      <w:r w:rsidRPr="0095576C">
        <w:rPr>
          <w:lang w:val="en-US"/>
        </w:rPr>
        <w:t>Suggested</w:t>
      </w:r>
      <w:r>
        <w:rPr>
          <w:lang w:val="en-US"/>
        </w:rPr>
        <w:t xml:space="preserve"> </w:t>
      </w:r>
      <w:r w:rsidR="00126053">
        <w:rPr>
          <w:lang w:val="en-US"/>
        </w:rPr>
        <w:t>source</w:t>
      </w:r>
      <w:r>
        <w:rPr>
          <w:lang w:val="en-US"/>
        </w:rPr>
        <w:t>s could</w:t>
      </w:r>
      <w:r w:rsidRPr="0095576C">
        <w:rPr>
          <w:lang w:val="en-US"/>
        </w:rPr>
        <w:t xml:space="preserve"> </w:t>
      </w:r>
      <w:r w:rsidR="00DE5408" w:rsidRPr="0095576C">
        <w:rPr>
          <w:lang w:val="en-US"/>
        </w:rPr>
        <w:t>include</w:t>
      </w:r>
      <w:r w:rsidRPr="0095576C">
        <w:rPr>
          <w:lang w:val="en-US"/>
        </w:rPr>
        <w:t xml:space="preserve"> course </w:t>
      </w:r>
      <w:r w:rsidR="008717DD">
        <w:rPr>
          <w:lang w:val="en-US"/>
        </w:rPr>
        <w:t>textbooks</w:t>
      </w:r>
      <w:r w:rsidRPr="0095576C">
        <w:rPr>
          <w:lang w:val="en-US"/>
        </w:rPr>
        <w:t>, journals, m</w:t>
      </w:r>
      <w:r w:rsidR="006B1E57">
        <w:rPr>
          <w:lang w:val="en-US"/>
        </w:rPr>
        <w:t>edia articles, Hi</w:t>
      </w:r>
      <w:r w:rsidR="00D24C06">
        <w:rPr>
          <w:lang w:val="en-US"/>
        </w:rPr>
        <w:t>story journals and magazines. For example</w:t>
      </w:r>
      <w:r w:rsidR="00E65C68">
        <w:rPr>
          <w:lang w:val="en-US"/>
        </w:rPr>
        <w:t>:</w:t>
      </w:r>
      <w:r w:rsidR="00D24C06">
        <w:rPr>
          <w:lang w:val="en-US"/>
        </w:rPr>
        <w:t xml:space="preserve"> </w:t>
      </w:r>
      <w:hyperlink r:id="rId83" w:history="1">
        <w:r w:rsidR="006B1E57" w:rsidRPr="00E65C68">
          <w:rPr>
            <w:rStyle w:val="Hyperlink"/>
            <w:lang w:val="en-US"/>
          </w:rPr>
          <w:t>History Now</w:t>
        </w:r>
      </w:hyperlink>
      <w:r w:rsidR="003C7D70">
        <w:rPr>
          <w:lang w:val="en-US"/>
        </w:rPr>
        <w:t xml:space="preserve">, </w:t>
      </w:r>
      <w:hyperlink r:id="rId84" w:history="1">
        <w:r w:rsidR="003C7D70" w:rsidRPr="00E65C68">
          <w:rPr>
            <w:rStyle w:val="Hyperlink"/>
            <w:lang w:val="en-US"/>
          </w:rPr>
          <w:t xml:space="preserve">History </w:t>
        </w:r>
        <w:r w:rsidR="00D24C06" w:rsidRPr="00E65C68">
          <w:rPr>
            <w:rStyle w:val="Hyperlink"/>
            <w:lang w:val="en-US"/>
          </w:rPr>
          <w:t>R</w:t>
        </w:r>
        <w:r w:rsidR="003C7D70" w:rsidRPr="00E65C68">
          <w:rPr>
            <w:rStyle w:val="Hyperlink"/>
            <w:lang w:val="en-US"/>
          </w:rPr>
          <w:t>evealed</w:t>
        </w:r>
      </w:hyperlink>
      <w:r w:rsidR="003C7D70">
        <w:rPr>
          <w:lang w:val="en-US"/>
        </w:rPr>
        <w:t xml:space="preserve">, </w:t>
      </w:r>
      <w:hyperlink r:id="rId85" w:history="1">
        <w:r w:rsidR="003C7D70" w:rsidRPr="00E65C68">
          <w:rPr>
            <w:rStyle w:val="Hyperlink"/>
            <w:lang w:val="en-US"/>
          </w:rPr>
          <w:t>All</w:t>
        </w:r>
        <w:r w:rsidR="006B1E57" w:rsidRPr="00E65C68">
          <w:rPr>
            <w:rStyle w:val="Hyperlink"/>
            <w:lang w:val="en-US"/>
          </w:rPr>
          <w:t xml:space="preserve"> </w:t>
        </w:r>
        <w:r w:rsidR="00D24C06" w:rsidRPr="00E65C68">
          <w:rPr>
            <w:rStyle w:val="Hyperlink"/>
            <w:lang w:val="en-US"/>
          </w:rPr>
          <w:t>A</w:t>
        </w:r>
        <w:r w:rsidR="006B1E57" w:rsidRPr="00E65C68">
          <w:rPr>
            <w:rStyle w:val="Hyperlink"/>
            <w:lang w:val="en-US"/>
          </w:rPr>
          <w:t>bou</w:t>
        </w:r>
        <w:r w:rsidR="00D24C06" w:rsidRPr="00E65C68">
          <w:rPr>
            <w:rStyle w:val="Hyperlink"/>
            <w:lang w:val="en-US"/>
          </w:rPr>
          <w:t>t H</w:t>
        </w:r>
        <w:r w:rsidR="003C7D70" w:rsidRPr="00E65C68">
          <w:rPr>
            <w:rStyle w:val="Hyperlink"/>
            <w:lang w:val="en-US"/>
          </w:rPr>
          <w:t>istory</w:t>
        </w:r>
      </w:hyperlink>
      <w:r w:rsidR="003C7D70">
        <w:rPr>
          <w:lang w:val="en-US"/>
        </w:rPr>
        <w:t xml:space="preserve"> and </w:t>
      </w:r>
      <w:hyperlink r:id="rId86" w:history="1">
        <w:r w:rsidR="006B1E57" w:rsidRPr="00E65C68">
          <w:rPr>
            <w:rStyle w:val="Hyperlink"/>
            <w:lang w:val="en-US"/>
          </w:rPr>
          <w:t>The History Association of NSW Journal</w:t>
        </w:r>
      </w:hyperlink>
      <w:r w:rsidR="006B1E57">
        <w:rPr>
          <w:lang w:val="en-US"/>
        </w:rPr>
        <w:t>.</w:t>
      </w:r>
    </w:p>
    <w:p w14:paraId="6B40C847" w14:textId="0C8EABE2" w:rsidR="00512B6B" w:rsidRPr="0095576C" w:rsidRDefault="00512B6B" w:rsidP="00E65C68">
      <w:pPr>
        <w:rPr>
          <w:lang w:val="en-US"/>
        </w:rPr>
      </w:pPr>
      <w:r w:rsidRPr="00E65C68">
        <w:t>Differentiation</w:t>
      </w:r>
      <w:r>
        <w:rPr>
          <w:lang w:val="en-US"/>
        </w:rPr>
        <w:t>:</w:t>
      </w:r>
    </w:p>
    <w:p w14:paraId="2F5034D8" w14:textId="68887A78" w:rsidR="00512B6B" w:rsidRDefault="00512B6B" w:rsidP="00512B6B">
      <w:pPr>
        <w:pStyle w:val="ListBullet"/>
        <w:ind w:left="368"/>
        <w:rPr>
          <w:lang w:val="en-US"/>
        </w:rPr>
      </w:pPr>
      <w:r>
        <w:rPr>
          <w:lang w:val="en-US"/>
        </w:rPr>
        <w:t xml:space="preserve">Teachers </w:t>
      </w:r>
      <w:r w:rsidRPr="26854364">
        <w:rPr>
          <w:lang w:val="en-US"/>
        </w:rPr>
        <w:t>ensure that they pre-read</w:t>
      </w:r>
      <w:r>
        <w:rPr>
          <w:lang w:val="en-US"/>
        </w:rPr>
        <w:t xml:space="preserve"> or view</w:t>
      </w:r>
      <w:r w:rsidRPr="26854364">
        <w:rPr>
          <w:lang w:val="en-US"/>
        </w:rPr>
        <w:t xml:space="preserve"> all </w:t>
      </w:r>
      <w:r w:rsidR="00126053">
        <w:rPr>
          <w:lang w:val="en-US"/>
        </w:rPr>
        <w:t>source</w:t>
      </w:r>
      <w:r>
        <w:rPr>
          <w:lang w:val="en-US"/>
        </w:rPr>
        <w:t>s</w:t>
      </w:r>
      <w:r w:rsidRPr="26854364">
        <w:rPr>
          <w:lang w:val="en-US"/>
        </w:rPr>
        <w:t xml:space="preserve"> provided to students and communicate the purpose and focus for using the source with students.</w:t>
      </w:r>
    </w:p>
    <w:p w14:paraId="33080F6C" w14:textId="289A0132" w:rsidR="00512B6B" w:rsidRDefault="00512B6B" w:rsidP="00512B6B">
      <w:pPr>
        <w:pStyle w:val="ListBullet"/>
        <w:ind w:left="368"/>
        <w:rPr>
          <w:lang w:val="en-US"/>
        </w:rPr>
      </w:pPr>
      <w:r>
        <w:rPr>
          <w:lang w:val="en-US"/>
        </w:rPr>
        <w:t xml:space="preserve">Teachers could </w:t>
      </w:r>
      <w:r w:rsidRPr="26854364">
        <w:rPr>
          <w:lang w:val="en-US"/>
        </w:rPr>
        <w:t>read</w:t>
      </w:r>
      <w:r w:rsidR="009B2E7C">
        <w:rPr>
          <w:lang w:val="en-US"/>
        </w:rPr>
        <w:t xml:space="preserve"> the sources to students or </w:t>
      </w:r>
      <w:r w:rsidR="00802544">
        <w:rPr>
          <w:lang w:val="en-US"/>
        </w:rPr>
        <w:t>discuss</w:t>
      </w:r>
      <w:r w:rsidR="009B2E7C">
        <w:rPr>
          <w:lang w:val="en-US"/>
        </w:rPr>
        <w:t xml:space="preserve"> the sources with students</w:t>
      </w:r>
      <w:r w:rsidRPr="26854364">
        <w:rPr>
          <w:lang w:val="en-US"/>
        </w:rPr>
        <w:t>.</w:t>
      </w:r>
    </w:p>
    <w:p w14:paraId="57446A9D" w14:textId="60E4B9D3" w:rsidR="00512B6B" w:rsidRDefault="00512B6B" w:rsidP="00512B6B">
      <w:pPr>
        <w:pStyle w:val="ListBullet"/>
        <w:ind w:left="368"/>
        <w:rPr>
          <w:lang w:val="en-US"/>
        </w:rPr>
      </w:pPr>
      <w:r>
        <w:rPr>
          <w:lang w:val="en-US"/>
        </w:rPr>
        <w:t>Teachers ensure they have the question that their students will answer prepared and that engaging with th</w:t>
      </w:r>
      <w:r w:rsidR="00D36FB2">
        <w:rPr>
          <w:lang w:val="en-US"/>
        </w:rPr>
        <w:t>e</w:t>
      </w:r>
      <w:r>
        <w:rPr>
          <w:lang w:val="en-US"/>
        </w:rPr>
        <w:t xml:space="preserve"> chosen </w:t>
      </w:r>
      <w:r w:rsidR="00126053">
        <w:rPr>
          <w:lang w:val="en-US"/>
        </w:rPr>
        <w:t>source</w:t>
      </w:r>
      <w:r>
        <w:rPr>
          <w:lang w:val="en-US"/>
        </w:rPr>
        <w:t xml:space="preserve"> will support students in answering the set question for ‘Student writing and feedback’.</w:t>
      </w:r>
    </w:p>
    <w:p w14:paraId="0949ECC0" w14:textId="0E1E059B" w:rsidR="00512B6B" w:rsidRDefault="00512B6B" w:rsidP="009B2E7C">
      <w:pPr>
        <w:rPr>
          <w:lang w:val="en-US"/>
        </w:rPr>
      </w:pPr>
      <w:r>
        <w:rPr>
          <w:lang w:val="en-US"/>
        </w:rPr>
        <w:t>Further support:</w:t>
      </w:r>
    </w:p>
    <w:p w14:paraId="59EE8062" w14:textId="702EFE96" w:rsidR="002265FF" w:rsidRDefault="00000000" w:rsidP="001475C5">
      <w:pPr>
        <w:pStyle w:val="ListBullet"/>
        <w:ind w:left="369" w:hanging="369"/>
        <w:rPr>
          <w:rStyle w:val="Hyperlink"/>
        </w:rPr>
      </w:pPr>
      <w:hyperlink r:id="rId87" w:history="1">
        <w:r w:rsidR="009B2E7C">
          <w:rPr>
            <w:rStyle w:val="Hyperlink"/>
          </w:rPr>
          <w:t>Modern History Stage 6 Syllabus</w:t>
        </w:r>
      </w:hyperlink>
      <w:r w:rsidR="00805CBD">
        <w:rPr>
          <w:lang w:val="en-US"/>
        </w:rPr>
        <w:t>.</w:t>
      </w:r>
    </w:p>
    <w:p w14:paraId="2DC01DD3" w14:textId="59C70A20" w:rsidR="002265FF" w:rsidRDefault="009B2E7C" w:rsidP="001475C5">
      <w:pPr>
        <w:pStyle w:val="ListBullet"/>
        <w:ind w:left="369" w:hanging="369"/>
      </w:pPr>
      <w:r>
        <w:t>Modern History Stage 6</w:t>
      </w:r>
      <w:r w:rsidR="00FE1FDC">
        <w:t xml:space="preserve"> programming</w:t>
      </w:r>
      <w:r>
        <w:t xml:space="preserve">: </w:t>
      </w:r>
      <w:hyperlink r:id="rId88" w:anchor="text-ab192c9829" w:history="1">
        <w:r>
          <w:rPr>
            <w:rStyle w:val="Hyperlink"/>
          </w:rPr>
          <w:t>Option E the nuclear age 1945 to 2011</w:t>
        </w:r>
      </w:hyperlink>
      <w:r w:rsidR="00805CBD">
        <w:rPr>
          <w:lang w:val="en-US"/>
        </w:rPr>
        <w:t>.</w:t>
      </w:r>
    </w:p>
    <w:p w14:paraId="50695CB8" w14:textId="386EA357" w:rsidR="009B2E7C" w:rsidRPr="009B2E7C" w:rsidRDefault="00512B6B" w:rsidP="001475C5">
      <w:pPr>
        <w:pStyle w:val="ListBullet"/>
        <w:ind w:left="369" w:hanging="369"/>
        <w:rPr>
          <w:lang w:val="en-US"/>
        </w:rPr>
      </w:pPr>
      <w:r w:rsidRPr="009B2E7C">
        <w:rPr>
          <w:lang w:val="en-US"/>
        </w:rPr>
        <w:t>An example from Modern History has been provided.</w:t>
      </w:r>
      <w:r w:rsidR="009B2E7C" w:rsidRPr="009B2E7C">
        <w:rPr>
          <w:lang w:val="en-US"/>
        </w:rPr>
        <w:br w:type="page"/>
      </w:r>
    </w:p>
    <w:p w14:paraId="1DC16749" w14:textId="0D2B2E9B" w:rsidR="0070590A" w:rsidRDefault="0070590A" w:rsidP="00AE0529">
      <w:pPr>
        <w:pStyle w:val="Heading3"/>
      </w:pPr>
      <w:bookmarkStart w:id="4" w:name="_Example"/>
      <w:bookmarkEnd w:id="4"/>
      <w:r>
        <w:lastRenderedPageBreak/>
        <w:t>Example</w:t>
      </w:r>
    </w:p>
    <w:p w14:paraId="782850AB" w14:textId="521FC34D" w:rsidR="0058688F" w:rsidRPr="00CE44FA" w:rsidRDefault="00D03811" w:rsidP="00C63FE8">
      <w:r w:rsidRPr="00CE44FA">
        <w:t xml:space="preserve">This example is linked to the </w:t>
      </w:r>
      <w:r w:rsidR="00AC62F3" w:rsidRPr="00CE44FA">
        <w:t>Modern History Stage 6</w:t>
      </w:r>
      <w:r w:rsidRPr="00CE44FA">
        <w:t xml:space="preserve"> Syllabus:</w:t>
      </w:r>
      <w:r w:rsidR="00AC62F3" w:rsidRPr="00CE44FA">
        <w:t xml:space="preserve"> </w:t>
      </w:r>
      <w:hyperlink r:id="rId89" w:history="1">
        <w:r w:rsidR="00C63FE8" w:rsidRPr="00CE44FA">
          <w:rPr>
            <w:rStyle w:val="Hyperlink"/>
          </w:rPr>
          <w:t>Change in the Modern World</w:t>
        </w:r>
        <w:r w:rsidR="00AC62F3" w:rsidRPr="00CE44FA">
          <w:rPr>
            <w:rStyle w:val="Hyperlink"/>
          </w:rPr>
          <w:t xml:space="preserve">; </w:t>
        </w:r>
        <w:r w:rsidR="00C63FE8" w:rsidRPr="00CE44FA">
          <w:rPr>
            <w:rStyle w:val="Hyperlink"/>
          </w:rPr>
          <w:t>Option E: The Nuclear Age 1945–2011</w:t>
        </w:r>
      </w:hyperlink>
      <w:r w:rsidR="00AC62F3" w:rsidRPr="00CE44FA">
        <w:t>.</w:t>
      </w:r>
    </w:p>
    <w:p w14:paraId="2644B02F" w14:textId="3A4E60CC" w:rsidR="00C63FE8" w:rsidRPr="00CE44FA" w:rsidRDefault="00AC62F3" w:rsidP="00C63FE8">
      <w:pPr>
        <w:rPr>
          <w:rFonts w:eastAsia="Times New Roman" w:cs="Arial"/>
          <w:color w:val="000000"/>
          <w:lang w:eastAsia="en-AU"/>
        </w:rPr>
      </w:pPr>
      <w:r w:rsidRPr="00CE44FA">
        <w:rPr>
          <w:rFonts w:eastAsia="Times New Roman" w:cs="Arial"/>
          <w:b/>
          <w:bCs/>
          <w:color w:val="000000"/>
          <w:lang w:eastAsia="en-AU"/>
        </w:rPr>
        <w:t>Content Focus:</w:t>
      </w:r>
      <w:r w:rsidRPr="00CE44FA">
        <w:rPr>
          <w:rFonts w:eastAsia="Times New Roman" w:cs="Arial"/>
          <w:color w:val="000000"/>
          <w:lang w:eastAsia="en-AU"/>
        </w:rPr>
        <w:t xml:space="preserve"> </w:t>
      </w:r>
      <w:r w:rsidR="00C63FE8" w:rsidRPr="00CE44FA">
        <w:rPr>
          <w:rFonts w:eastAsia="Times New Roman" w:cs="Arial"/>
          <w:color w:val="000000"/>
          <w:lang w:eastAsia="en-AU"/>
        </w:rPr>
        <w:t>Students investigate key features in the history of the Nuclear Age 1945–2011.</w:t>
      </w:r>
    </w:p>
    <w:p w14:paraId="41976E91" w14:textId="16D3E8C6" w:rsidR="00FE1FDC" w:rsidRPr="006C4A6F" w:rsidRDefault="00FE1FDC" w:rsidP="00C63FE8">
      <w:pPr>
        <w:rPr>
          <w:rFonts w:eastAsia="Times New Roman" w:cs="Arial"/>
          <w:b/>
          <w:bCs/>
          <w:color w:val="000000"/>
          <w:lang w:eastAsia="en-AU"/>
        </w:rPr>
      </w:pPr>
      <w:r w:rsidRPr="006C4A6F">
        <w:rPr>
          <w:rFonts w:eastAsia="Times New Roman" w:cs="Arial"/>
          <w:b/>
          <w:bCs/>
          <w:color w:val="000000"/>
          <w:lang w:eastAsia="en-AU"/>
        </w:rPr>
        <w:t>Focus o</w:t>
      </w:r>
      <w:r w:rsidR="00E52D9C" w:rsidRPr="006C4A6F">
        <w:rPr>
          <w:rFonts w:eastAsia="Times New Roman" w:cs="Arial"/>
          <w:b/>
          <w:bCs/>
          <w:color w:val="000000"/>
          <w:lang w:eastAsia="en-AU"/>
        </w:rPr>
        <w:t>f</w:t>
      </w:r>
      <w:r w:rsidRPr="006C4A6F">
        <w:rPr>
          <w:rFonts w:eastAsia="Times New Roman" w:cs="Arial"/>
          <w:b/>
          <w:bCs/>
          <w:color w:val="000000"/>
          <w:lang w:eastAsia="en-AU"/>
        </w:rPr>
        <w:t xml:space="preserve"> study</w:t>
      </w:r>
    </w:p>
    <w:p w14:paraId="7D066536" w14:textId="154ADA92" w:rsidR="00FE1FDC" w:rsidRDefault="00FE1FDC" w:rsidP="00FE1FDC">
      <w:pPr>
        <w:pStyle w:val="ListBullet"/>
        <w:ind w:left="369" w:hanging="369"/>
        <w:rPr>
          <w:lang w:eastAsia="en-AU"/>
        </w:rPr>
      </w:pPr>
      <w:r w:rsidRPr="00FE1FDC">
        <w:rPr>
          <w:lang w:eastAsia="en-AU"/>
        </w:rPr>
        <w:t>The nuclear threat and weapons testing, including</w:t>
      </w:r>
      <w:r>
        <w:rPr>
          <w:lang w:eastAsia="en-AU"/>
        </w:rPr>
        <w:t>:</w:t>
      </w:r>
    </w:p>
    <w:p w14:paraId="7E185CB6" w14:textId="77777777" w:rsidR="00FE1FDC" w:rsidRPr="00CE44FA" w:rsidRDefault="00FE1FDC" w:rsidP="00FE1FDC">
      <w:pPr>
        <w:pStyle w:val="Default"/>
        <w:numPr>
          <w:ilvl w:val="0"/>
          <w:numId w:val="25"/>
        </w:numPr>
        <w:spacing w:after="47"/>
        <w:ind w:left="738" w:hanging="369"/>
      </w:pPr>
      <w:r w:rsidRPr="00CE44FA">
        <w:t xml:space="preserve">selection of Maralinga for British nuclear tests, state secrecy, and impact of the tests on local Aboriginal people and Australian service personnel (ACHMH189) </w:t>
      </w:r>
      <w:r w:rsidRPr="00CE44FA">
        <w:rPr>
          <w:noProof/>
          <w:lang w:eastAsia="en-AU"/>
        </w:rPr>
        <w:drawing>
          <wp:inline distT="114300" distB="114300" distL="114300" distR="114300" wp14:anchorId="07A9A0A4" wp14:editId="2F111D5A">
            <wp:extent cx="114300" cy="104775"/>
            <wp:effectExtent l="0" t="0" r="0" b="9525"/>
            <wp:docPr id="2" name="image101.png" descr="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2" name="image101.png" descr="Aboriginal and Torres Strait Islander histories and cultures icon"/>
                    <pic:cNvPicPr preferRelativeResize="0"/>
                  </pic:nvPicPr>
                  <pic:blipFill>
                    <a:blip r:embed="rId90"/>
                    <a:srcRect/>
                    <a:stretch>
                      <a:fillRect/>
                    </a:stretch>
                  </pic:blipFill>
                  <pic:spPr>
                    <a:xfrm>
                      <a:off x="0" y="0"/>
                      <a:ext cx="114300" cy="104775"/>
                    </a:xfrm>
                    <a:prstGeom prst="rect">
                      <a:avLst/>
                    </a:prstGeom>
                    <a:ln/>
                  </pic:spPr>
                </pic:pic>
              </a:graphicData>
            </a:graphic>
          </wp:inline>
        </w:drawing>
      </w:r>
      <w:r w:rsidRPr="00CE44FA">
        <w:t xml:space="preserve"> </w:t>
      </w:r>
      <w:r w:rsidRPr="00CE44FA">
        <w:rPr>
          <w:noProof/>
          <w:lang w:eastAsia="en-AU"/>
        </w:rPr>
        <w:drawing>
          <wp:inline distT="114300" distB="114300" distL="114300" distR="114300" wp14:anchorId="1EFF5AEF" wp14:editId="3C3D2A80">
            <wp:extent cx="123825" cy="104775"/>
            <wp:effectExtent l="0" t="0" r="9525" b="9525"/>
            <wp:docPr id="3" name="image1206.png" descr="Critical and creative thinking icon"/>
            <wp:cNvGraphicFramePr/>
            <a:graphic xmlns:a="http://schemas.openxmlformats.org/drawingml/2006/main">
              <a:graphicData uri="http://schemas.openxmlformats.org/drawingml/2006/picture">
                <pic:pic xmlns:pic="http://schemas.openxmlformats.org/drawingml/2006/picture">
                  <pic:nvPicPr>
                    <pic:cNvPr id="3" name="image1206.png" descr="Critical and creative thinking icon"/>
                    <pic:cNvPicPr preferRelativeResize="0"/>
                  </pic:nvPicPr>
                  <pic:blipFill>
                    <a:blip r:embed="rId91"/>
                    <a:srcRect/>
                    <a:stretch>
                      <a:fillRect/>
                    </a:stretch>
                  </pic:blipFill>
                  <pic:spPr>
                    <a:xfrm>
                      <a:off x="0" y="0"/>
                      <a:ext cx="123825" cy="104775"/>
                    </a:xfrm>
                    <a:prstGeom prst="rect">
                      <a:avLst/>
                    </a:prstGeom>
                    <a:ln/>
                  </pic:spPr>
                </pic:pic>
              </a:graphicData>
            </a:graphic>
          </wp:inline>
        </w:drawing>
      </w:r>
      <w:r w:rsidRPr="00CE44FA">
        <w:t xml:space="preserve"> </w:t>
      </w:r>
      <w:r w:rsidRPr="00CE44FA">
        <w:rPr>
          <w:noProof/>
          <w:lang w:eastAsia="en-AU"/>
        </w:rPr>
        <w:drawing>
          <wp:inline distT="114300" distB="114300" distL="114300" distR="114300" wp14:anchorId="32E3A6C4" wp14:editId="61621F8D">
            <wp:extent cx="123825" cy="104775"/>
            <wp:effectExtent l="0" t="0" r="9525" b="9525"/>
            <wp:docPr id="5" name="image727.png" descr="Ethical understanding icon"/>
            <wp:cNvGraphicFramePr/>
            <a:graphic xmlns:a="http://schemas.openxmlformats.org/drawingml/2006/main">
              <a:graphicData uri="http://schemas.openxmlformats.org/drawingml/2006/picture">
                <pic:pic xmlns:pic="http://schemas.openxmlformats.org/drawingml/2006/picture">
                  <pic:nvPicPr>
                    <pic:cNvPr id="5" name="image727.png" descr="Ethical understanding icon"/>
                    <pic:cNvPicPr preferRelativeResize="0"/>
                  </pic:nvPicPr>
                  <pic:blipFill>
                    <a:blip r:embed="rId92"/>
                    <a:srcRect/>
                    <a:stretch>
                      <a:fillRect/>
                    </a:stretch>
                  </pic:blipFill>
                  <pic:spPr>
                    <a:xfrm>
                      <a:off x="0" y="0"/>
                      <a:ext cx="123825" cy="104775"/>
                    </a:xfrm>
                    <a:prstGeom prst="rect">
                      <a:avLst/>
                    </a:prstGeom>
                    <a:ln/>
                  </pic:spPr>
                </pic:pic>
              </a:graphicData>
            </a:graphic>
          </wp:inline>
        </w:drawing>
      </w:r>
    </w:p>
    <w:p w14:paraId="28A8C4F8" w14:textId="77777777" w:rsidR="00932729" w:rsidRPr="00D03811" w:rsidRDefault="00932729" w:rsidP="00D03811">
      <w:pPr>
        <w:rPr>
          <w:b/>
          <w:bCs/>
        </w:rPr>
      </w:pPr>
      <w:r w:rsidRPr="00D03811">
        <w:rPr>
          <w:b/>
          <w:bCs/>
        </w:rPr>
        <w:t>Perspectives of Maralinga</w:t>
      </w:r>
    </w:p>
    <w:p w14:paraId="1FF61014" w14:textId="08567D34" w:rsidR="00FE1FDC" w:rsidRDefault="00FE1FDC" w:rsidP="007B6472">
      <w:pPr>
        <w:spacing w:before="120"/>
        <w:rPr>
          <w:lang w:eastAsia="en-AU"/>
        </w:rPr>
      </w:pPr>
      <w:r>
        <w:rPr>
          <w:lang w:eastAsia="en-AU"/>
        </w:rPr>
        <w:t>F</w:t>
      </w:r>
      <w:r w:rsidRPr="00606ED4">
        <w:rPr>
          <w:lang w:eastAsia="en-AU"/>
        </w:rPr>
        <w:t>rom the McClelland Royal Commission</w:t>
      </w:r>
      <w:r>
        <w:rPr>
          <w:lang w:eastAsia="en-AU"/>
        </w:rPr>
        <w:t xml:space="preserve"> students </w:t>
      </w:r>
      <w:r w:rsidRPr="00606ED4">
        <w:rPr>
          <w:lang w:eastAsia="en-AU"/>
        </w:rPr>
        <w:t>investigate</w:t>
      </w:r>
      <w:r w:rsidR="00D03811">
        <w:rPr>
          <w:lang w:eastAsia="en-AU"/>
        </w:rPr>
        <w:t xml:space="preserve"> the paper</w:t>
      </w:r>
      <w:r w:rsidRPr="00606ED4">
        <w:rPr>
          <w:lang w:eastAsia="en-AU"/>
        </w:rPr>
        <w:t>:</w:t>
      </w:r>
      <w:r w:rsidR="00D03811">
        <w:rPr>
          <w:lang w:eastAsia="en-AU"/>
        </w:rPr>
        <w:t xml:space="preserve"> </w:t>
      </w:r>
      <w:hyperlink r:id="rId93" w:history="1">
        <w:r w:rsidR="00D03811" w:rsidRPr="00D03811">
          <w:rPr>
            <w:rStyle w:val="Hyperlink"/>
          </w:rPr>
          <w:t>“CONTAMINATION OF THE ENVIRONMENT – PAST PROBLEMS AND CONTEMPORARY RESPONSES</w:t>
        </w:r>
        <w:r w:rsidR="00D03811">
          <w:rPr>
            <w:rStyle w:val="Hyperlink"/>
          </w:rPr>
          <w:t>” (PDF 231 KB)</w:t>
        </w:r>
      </w:hyperlink>
      <w:r w:rsidR="00C31FBF">
        <w:t>,</w:t>
      </w:r>
      <w:r w:rsidR="00D03811">
        <w:t xml:space="preserve"> pages 1</w:t>
      </w:r>
      <w:r w:rsidR="00D03811">
        <w:rPr>
          <w:rFonts w:cs="Arial"/>
        </w:rPr>
        <w:t>–</w:t>
      </w:r>
      <w:r w:rsidR="00D03811">
        <w:t>7, focussing on:</w:t>
      </w:r>
    </w:p>
    <w:p w14:paraId="787EEB58" w14:textId="77777777" w:rsidR="00FE1FDC" w:rsidRPr="00606ED4" w:rsidRDefault="00FE1FDC" w:rsidP="006577F2">
      <w:pPr>
        <w:pStyle w:val="ListBullet"/>
        <w:ind w:left="369" w:hanging="369"/>
        <w:rPr>
          <w:lang w:eastAsia="en-AU"/>
        </w:rPr>
      </w:pPr>
      <w:r w:rsidRPr="00606ED4">
        <w:rPr>
          <w:lang w:eastAsia="en-AU"/>
        </w:rPr>
        <w:t>access to the contaminated site by Aboriginal people and Australian service personnel</w:t>
      </w:r>
    </w:p>
    <w:p w14:paraId="38178CA0" w14:textId="6686EC9F" w:rsidR="00FE1FDC" w:rsidRDefault="00FE1FDC" w:rsidP="006577F2">
      <w:pPr>
        <w:pStyle w:val="ListBullet"/>
        <w:ind w:left="369" w:hanging="369"/>
        <w:rPr>
          <w:lang w:eastAsia="en-AU"/>
        </w:rPr>
      </w:pPr>
      <w:r w:rsidRPr="00606ED4">
        <w:rPr>
          <w:lang w:eastAsia="en-AU"/>
        </w:rPr>
        <w:t>state secrecy surrounding the tests</w:t>
      </w:r>
      <w:r w:rsidR="007778B7">
        <w:rPr>
          <w:lang w:eastAsia="en-AU"/>
        </w:rPr>
        <w:t>.</w:t>
      </w:r>
    </w:p>
    <w:p w14:paraId="5F6B407F" w14:textId="52384F19" w:rsidR="00932729" w:rsidRDefault="00932729" w:rsidP="00C856EF">
      <w:r w:rsidRPr="008F5F24">
        <w:t xml:space="preserve">Aboriginal and Torres Strait Islander </w:t>
      </w:r>
      <w:r>
        <w:t>P</w:t>
      </w:r>
      <w:r w:rsidRPr="008F5F24">
        <w:t xml:space="preserve">eople are advised that resources related to this </w:t>
      </w:r>
      <w:r w:rsidR="00034BBC">
        <w:t>example</w:t>
      </w:r>
      <w:r w:rsidRPr="008F5F24">
        <w:t xml:space="preserve"> may contain images and names of deceased persons. Read the </w:t>
      </w:r>
      <w:hyperlink r:id="rId94" w:history="1">
        <w:r w:rsidRPr="00FE1FDC">
          <w:rPr>
            <w:rStyle w:val="Hyperlink"/>
            <w:sz w:val="22"/>
          </w:rPr>
          <w:t>Principles and Protocols</w:t>
        </w:r>
      </w:hyperlink>
      <w:r w:rsidRPr="00816942">
        <w:rPr>
          <w:color w:val="44546A" w:themeColor="text2"/>
        </w:rPr>
        <w:t xml:space="preserve"> </w:t>
      </w:r>
      <w:r w:rsidRPr="008F5F24">
        <w:t>relating to teaching and learning about Aboriginal and Torres Strait Islander histories and cultures and the involvement of local Aboriginal communities.</w:t>
      </w:r>
    </w:p>
    <w:p w14:paraId="187D8C6F" w14:textId="77777777" w:rsidR="00BD588E" w:rsidRPr="00666D1B" w:rsidRDefault="00BD588E" w:rsidP="00C856EF">
      <w:pPr>
        <w:pStyle w:val="FeatureBox2"/>
        <w:spacing w:before="120"/>
      </w:pPr>
      <w:r w:rsidRPr="0053585F">
        <w:rPr>
          <w:b/>
          <w:bCs/>
        </w:rPr>
        <w:t>Note:</w:t>
      </w:r>
      <w:r w:rsidRPr="00666D1B">
        <w:t xml:space="preserve"> To introduce Aboriginal content in your classroom consideration should be given to protocols for communicating knowledge about Aboriginal culture, peoples and histories. This would include:</w:t>
      </w:r>
    </w:p>
    <w:p w14:paraId="23813313" w14:textId="7E1CADFA" w:rsidR="00BD588E" w:rsidRPr="00666D1B" w:rsidRDefault="00BD588E" w:rsidP="00BD588E">
      <w:pPr>
        <w:pStyle w:val="FeatureBox2"/>
        <w:ind w:left="510" w:hanging="255"/>
      </w:pPr>
      <w:r w:rsidRPr="00666D1B">
        <w:tab/>
        <w:t>Understanding that not all Aboriginal stories are the same and that different communities may have different stories.</w:t>
      </w:r>
    </w:p>
    <w:p w14:paraId="2E9134F3" w14:textId="77777777" w:rsidR="00BD588E" w:rsidRPr="00666D1B" w:rsidRDefault="00BD588E" w:rsidP="00BD588E">
      <w:pPr>
        <w:pStyle w:val="FeatureBox2"/>
        <w:ind w:left="510" w:hanging="255"/>
      </w:pPr>
      <w:r w:rsidRPr="00666D1B">
        <w:tab/>
        <w:t>That when possible it is best to work with local community and local Aboriginal knowledge.</w:t>
      </w:r>
    </w:p>
    <w:p w14:paraId="13A907FA" w14:textId="77777777" w:rsidR="00BD588E" w:rsidRPr="00666D1B" w:rsidRDefault="00BD588E" w:rsidP="00BD588E">
      <w:pPr>
        <w:pStyle w:val="FeatureBox2"/>
        <w:ind w:left="510" w:hanging="255"/>
      </w:pPr>
      <w:r w:rsidRPr="00666D1B">
        <w:tab/>
        <w:t>Always acknowledge the origin of the story, artefact and local knowledge. For example, if the story you are telling originates in Wiradjuri country acknowledge that and indicate to your students where Wiradjuri country is located.</w:t>
      </w:r>
    </w:p>
    <w:p w14:paraId="56A3B00D" w14:textId="77777777" w:rsidR="00BD588E" w:rsidRPr="00666D1B" w:rsidRDefault="00BD588E" w:rsidP="00BD588E">
      <w:pPr>
        <w:pStyle w:val="FeatureBox2"/>
      </w:pPr>
      <w:r w:rsidRPr="00666D1B">
        <w:t xml:space="preserve">Assistance and support can be found by contacting the </w:t>
      </w:r>
      <w:hyperlink r:id="rId95" w:history="1">
        <w:r w:rsidRPr="00666D1B">
          <w:rPr>
            <w:rStyle w:val="Hyperlink"/>
          </w:rPr>
          <w:t>NSW Aboriginal Education Consultative Group</w:t>
        </w:r>
      </w:hyperlink>
      <w:r w:rsidRPr="00666D1B">
        <w:t xml:space="preserve"> (NSW AECG Inc.).</w:t>
      </w:r>
    </w:p>
    <w:p w14:paraId="7B7E6BF9" w14:textId="50C06A5A" w:rsidR="00BD588E" w:rsidRDefault="00BD588E" w:rsidP="00BD588E">
      <w:pPr>
        <w:pStyle w:val="FeatureBox2"/>
      </w:pPr>
      <w:r>
        <w:t xml:space="preserve">Information can also be found on the department’s </w:t>
      </w:r>
      <w:hyperlink r:id="rId96">
        <w:r w:rsidR="001F5C4F">
          <w:rPr>
            <w:rStyle w:val="Hyperlink"/>
          </w:rPr>
          <w:t>Working in partnership with the NSW AECG Inc.</w:t>
        </w:r>
      </w:hyperlink>
      <w:r>
        <w:br w:type="page"/>
      </w:r>
    </w:p>
    <w:p w14:paraId="6A2A1C2C" w14:textId="75DB5CA7" w:rsidR="004F6E1E" w:rsidRPr="00BA0B60" w:rsidRDefault="004F6E1E" w:rsidP="00AE0529">
      <w:pPr>
        <w:pStyle w:val="Heading2"/>
      </w:pPr>
      <w:bookmarkStart w:id="5" w:name="_Activity_2:_Take"/>
      <w:bookmarkEnd w:id="5"/>
      <w:r w:rsidRPr="00BA0B60">
        <w:lastRenderedPageBreak/>
        <w:t>Activity 2: Take effective notes</w:t>
      </w:r>
    </w:p>
    <w:p w14:paraId="45A226E1" w14:textId="77777777" w:rsidR="00085D13" w:rsidRPr="00BA0B60" w:rsidRDefault="00085D13" w:rsidP="00AE0529">
      <w:pPr>
        <w:pStyle w:val="Heading3"/>
      </w:pPr>
      <w:r w:rsidRPr="00BA0B60">
        <w:t>Instructions:</w:t>
      </w:r>
    </w:p>
    <w:p w14:paraId="78BA6F89" w14:textId="59557227" w:rsidR="00085D13" w:rsidRPr="00B9164C" w:rsidRDefault="00085D13" w:rsidP="00085D13">
      <w:pPr>
        <w:pStyle w:val="ListBullet"/>
        <w:ind w:left="368"/>
      </w:pPr>
      <w:r w:rsidRPr="00B9164C">
        <w:rPr>
          <w:rStyle w:val="normaltextrun"/>
        </w:rPr>
        <w:t>Teachers</w:t>
      </w:r>
      <w:r>
        <w:rPr>
          <w:rStyle w:val="normaltextrun"/>
        </w:rPr>
        <w:t xml:space="preserve"> </w:t>
      </w:r>
      <w:r w:rsidRPr="00B9164C">
        <w:rPr>
          <w:rStyle w:val="normaltextrun"/>
        </w:rPr>
        <w:t>model their own example to share with students.</w:t>
      </w:r>
      <w:r w:rsidR="00BD588E">
        <w:rPr>
          <w:rStyle w:val="normaltextrun"/>
        </w:rPr>
        <w:t xml:space="preserve"> </w:t>
      </w:r>
      <w:r w:rsidRPr="00B9164C">
        <w:rPr>
          <w:rStyle w:val="normaltextrun"/>
        </w:rPr>
        <w:t>An example from</w:t>
      </w:r>
      <w:r w:rsidR="00BD588E">
        <w:rPr>
          <w:rStyle w:val="normaltextrun"/>
        </w:rPr>
        <w:t xml:space="preserve"> </w:t>
      </w:r>
      <w:r w:rsidR="00BC67D0">
        <w:rPr>
          <w:rStyle w:val="normaltextrun"/>
        </w:rPr>
        <w:t>Modern History</w:t>
      </w:r>
      <w:r w:rsidRPr="00B9164C">
        <w:rPr>
          <w:rStyle w:val="normaltextrun"/>
        </w:rPr>
        <w:t xml:space="preserve"> has been included.</w:t>
      </w:r>
    </w:p>
    <w:p w14:paraId="2355C6E5" w14:textId="50318B6D" w:rsidR="00085D13" w:rsidRPr="00B9164C" w:rsidRDefault="00085D13" w:rsidP="00085D13">
      <w:pPr>
        <w:pStyle w:val="ListBullet"/>
        <w:ind w:left="368"/>
      </w:pPr>
      <w:r w:rsidRPr="00B9164C">
        <w:t xml:space="preserve">Students take notes as they engage with the </w:t>
      </w:r>
      <w:r w:rsidR="00126053">
        <w:t>source</w:t>
      </w:r>
      <w:r w:rsidRPr="00B9164C">
        <w:t xml:space="preserve"> that their teacher has provided. A suite of note taking resources </w:t>
      </w:r>
      <w:r w:rsidR="008228CB">
        <w:t xml:space="preserve">to choose from </w:t>
      </w:r>
      <w:r w:rsidRPr="00B9164C">
        <w:t>is provided.</w:t>
      </w:r>
    </w:p>
    <w:p w14:paraId="2CBBF6DD" w14:textId="2F8B2C6F" w:rsidR="00085D13" w:rsidRPr="00B9164C" w:rsidRDefault="00085D13" w:rsidP="00085D13">
      <w:pPr>
        <w:pStyle w:val="ListBullet"/>
        <w:ind w:left="368"/>
      </w:pPr>
      <w:r w:rsidRPr="00B9164C">
        <w:t xml:space="preserve">Students will write the information on their </w:t>
      </w:r>
      <w:r w:rsidR="008228CB">
        <w:t xml:space="preserve">chosen </w:t>
      </w:r>
      <w:r w:rsidRPr="00B9164C">
        <w:t xml:space="preserve">note taking template as they locate it in the </w:t>
      </w:r>
      <w:r w:rsidR="00126053">
        <w:t>source</w:t>
      </w:r>
      <w:r w:rsidRPr="00B9164C">
        <w:t>.</w:t>
      </w:r>
    </w:p>
    <w:p w14:paraId="41FA548D" w14:textId="77777777" w:rsidR="00085D13" w:rsidRPr="00B35C4C" w:rsidRDefault="00085D13" w:rsidP="00085D13">
      <w:pPr>
        <w:rPr>
          <w:lang w:val="en-US"/>
        </w:rPr>
      </w:pPr>
      <w:r>
        <w:rPr>
          <w:lang w:val="en-US"/>
        </w:rPr>
        <w:t>Differentiation:</w:t>
      </w:r>
    </w:p>
    <w:p w14:paraId="3B8A7E03" w14:textId="77777777" w:rsidR="00085D13" w:rsidRDefault="00085D13" w:rsidP="00085D13">
      <w:pPr>
        <w:pStyle w:val="ListBullet"/>
        <w:ind w:left="369" w:hanging="369"/>
        <w:rPr>
          <w:lang w:val="en-US"/>
        </w:rPr>
      </w:pPr>
      <w:r>
        <w:rPr>
          <w:lang w:val="en-US"/>
        </w:rPr>
        <w:t>Teachers could provide different students with different scaffolds.</w:t>
      </w:r>
    </w:p>
    <w:p w14:paraId="4B111C4B" w14:textId="77777777" w:rsidR="00085D13" w:rsidRDefault="00085D13" w:rsidP="00085D13">
      <w:pPr>
        <w:pStyle w:val="ListBullet"/>
        <w:ind w:left="369" w:hanging="369"/>
        <w:rPr>
          <w:lang w:val="en-US"/>
        </w:rPr>
      </w:pPr>
      <w:bookmarkStart w:id="6" w:name="_Hlk54679585"/>
      <w:r>
        <w:rPr>
          <w:lang w:val="en-US"/>
        </w:rPr>
        <w:t>Teachers may pre-fill some of the note taking template or include sentence starters to support student engagement and achievement.</w:t>
      </w:r>
    </w:p>
    <w:bookmarkEnd w:id="6"/>
    <w:p w14:paraId="6A7755F7" w14:textId="77777777" w:rsidR="00085D13" w:rsidRDefault="00085D13" w:rsidP="00085D13">
      <w:pPr>
        <w:pStyle w:val="ListBullet"/>
        <w:ind w:left="369" w:hanging="369"/>
        <w:rPr>
          <w:lang w:val="en-US"/>
        </w:rPr>
      </w:pPr>
      <w:r>
        <w:rPr>
          <w:lang w:val="en-US"/>
        </w:rPr>
        <w:t>Teachers may provide a completely pre-filled example for students to work from.</w:t>
      </w:r>
    </w:p>
    <w:p w14:paraId="7F29D412" w14:textId="77777777" w:rsidR="00085D13" w:rsidRDefault="00085D13" w:rsidP="00085D13">
      <w:pPr>
        <w:rPr>
          <w:lang w:val="en-US"/>
        </w:rPr>
      </w:pPr>
      <w:r>
        <w:rPr>
          <w:lang w:val="en-US"/>
        </w:rPr>
        <w:t>Further support:</w:t>
      </w:r>
    </w:p>
    <w:p w14:paraId="02B9B399" w14:textId="35EF45C1" w:rsidR="00085D13" w:rsidRDefault="00085D13" w:rsidP="00BD588E">
      <w:pPr>
        <w:pStyle w:val="ListBullet"/>
        <w:ind w:left="368"/>
        <w:rPr>
          <w:lang w:val="en-US"/>
        </w:rPr>
      </w:pPr>
      <w:bookmarkStart w:id="7" w:name="_Hlk54679620"/>
      <w:r w:rsidRPr="00BD588E">
        <w:t>Teachers</w:t>
      </w:r>
      <w:r w:rsidRPr="3361A37C">
        <w:rPr>
          <w:lang w:val="en-US"/>
        </w:rPr>
        <w:t xml:space="preserve"> may want to take the time to use the pre-written </w:t>
      </w:r>
      <w:r>
        <w:rPr>
          <w:lang w:val="en-US"/>
        </w:rPr>
        <w:t>ide</w:t>
      </w:r>
      <w:r w:rsidR="00BD588E">
        <w:rPr>
          <w:lang w:val="en-US"/>
        </w:rPr>
        <w:t>a</w:t>
      </w:r>
      <w:r>
        <w:rPr>
          <w:lang w:val="en-US"/>
        </w:rPr>
        <w:t>s and teaching strategies</w:t>
      </w:r>
      <w:r w:rsidRPr="3361A37C">
        <w:rPr>
          <w:lang w:val="en-US"/>
        </w:rPr>
        <w:t xml:space="preserve"> regarding </w:t>
      </w:r>
      <w:hyperlink r:id="rId97">
        <w:r w:rsidRPr="05B920BC">
          <w:rPr>
            <w:rStyle w:val="Hyperlink"/>
            <w:lang w:val="en-US"/>
          </w:rPr>
          <w:t>Locating explicit information</w:t>
        </w:r>
      </w:hyperlink>
      <w:r w:rsidRPr="3361A37C">
        <w:rPr>
          <w:lang w:val="en-US"/>
        </w:rPr>
        <w:t xml:space="preserve"> </w:t>
      </w:r>
      <w:r>
        <w:rPr>
          <w:lang w:val="en-US"/>
        </w:rPr>
        <w:t>on</w:t>
      </w:r>
      <w:r w:rsidRPr="3361A37C">
        <w:rPr>
          <w:lang w:val="en-US"/>
        </w:rPr>
        <w:t xml:space="preserve"> the HSC </w:t>
      </w:r>
      <w:r w:rsidRPr="05B920BC">
        <w:rPr>
          <w:lang w:val="en-US"/>
        </w:rPr>
        <w:t>minimum standard</w:t>
      </w:r>
      <w:r w:rsidRPr="3361A37C">
        <w:rPr>
          <w:lang w:val="en-US"/>
        </w:rPr>
        <w:t xml:space="preserve"> </w:t>
      </w:r>
      <w:r w:rsidR="00B56F09">
        <w:rPr>
          <w:lang w:val="en-US"/>
        </w:rPr>
        <w:t>web</w:t>
      </w:r>
      <w:r>
        <w:rPr>
          <w:lang w:val="en-US"/>
        </w:rPr>
        <w:t>site</w:t>
      </w:r>
      <w:r w:rsidRPr="3361A37C">
        <w:rPr>
          <w:lang w:val="en-US"/>
        </w:rPr>
        <w:t>.</w:t>
      </w:r>
    </w:p>
    <w:bookmarkEnd w:id="7"/>
    <w:p w14:paraId="271E63C0" w14:textId="3C82D4A2" w:rsidR="00BD588E" w:rsidRPr="00BD588E" w:rsidRDefault="004F6E1E" w:rsidP="00BD588E">
      <w:pPr>
        <w:pStyle w:val="ListBullet"/>
        <w:ind w:left="368"/>
        <w:rPr>
          <w:lang w:eastAsia="en-AU"/>
        </w:rPr>
      </w:pPr>
      <w:r w:rsidRPr="005A0C33">
        <w:rPr>
          <w:lang w:val="en-US"/>
        </w:rPr>
        <w:t xml:space="preserve">For the </w:t>
      </w:r>
      <w:r w:rsidR="00E97E01" w:rsidRPr="005A0C33">
        <w:rPr>
          <w:lang w:val="en-US"/>
        </w:rPr>
        <w:t xml:space="preserve">Modern History </w:t>
      </w:r>
      <w:r w:rsidR="00381FA4" w:rsidRPr="005A0C33">
        <w:rPr>
          <w:lang w:val="en-US"/>
        </w:rPr>
        <w:t>example,</w:t>
      </w:r>
      <w:r w:rsidRPr="005A0C33">
        <w:rPr>
          <w:lang w:val="en-US"/>
        </w:rPr>
        <w:t xml:space="preserve"> a specific </w:t>
      </w:r>
      <w:r w:rsidR="00126053">
        <w:rPr>
          <w:lang w:val="en-US"/>
        </w:rPr>
        <w:t>source</w:t>
      </w:r>
      <w:r w:rsidRPr="005A0C33">
        <w:rPr>
          <w:lang w:val="en-US"/>
        </w:rPr>
        <w:t xml:space="preserve"> has been chosen</w:t>
      </w:r>
      <w:r w:rsidR="00BD588E">
        <w:rPr>
          <w:lang w:val="en-US"/>
        </w:rPr>
        <w:t>:</w:t>
      </w:r>
    </w:p>
    <w:p w14:paraId="25DAF6EF" w14:textId="656C571A" w:rsidR="00BD588E" w:rsidRDefault="00BD588E" w:rsidP="0051169B">
      <w:pPr>
        <w:spacing w:before="120"/>
        <w:ind w:left="369"/>
        <w:rPr>
          <w:lang w:eastAsia="en-AU"/>
        </w:rPr>
      </w:pPr>
      <w:r>
        <w:rPr>
          <w:lang w:eastAsia="en-AU"/>
        </w:rPr>
        <w:t>F</w:t>
      </w:r>
      <w:r w:rsidRPr="00606ED4">
        <w:rPr>
          <w:lang w:eastAsia="en-AU"/>
        </w:rPr>
        <w:t>rom the McClelland Royal Commission</w:t>
      </w:r>
      <w:r>
        <w:rPr>
          <w:lang w:eastAsia="en-AU"/>
        </w:rPr>
        <w:t xml:space="preserve"> students </w:t>
      </w:r>
      <w:r w:rsidRPr="00606ED4">
        <w:rPr>
          <w:lang w:eastAsia="en-AU"/>
        </w:rPr>
        <w:t>investigate</w:t>
      </w:r>
      <w:r>
        <w:rPr>
          <w:lang w:eastAsia="en-AU"/>
        </w:rPr>
        <w:t xml:space="preserve"> the paper</w:t>
      </w:r>
      <w:r w:rsidRPr="00606ED4">
        <w:rPr>
          <w:lang w:eastAsia="en-AU"/>
        </w:rPr>
        <w:t>:</w:t>
      </w:r>
      <w:r>
        <w:rPr>
          <w:lang w:eastAsia="en-AU"/>
        </w:rPr>
        <w:t xml:space="preserve"> </w:t>
      </w:r>
      <w:hyperlink r:id="rId98" w:history="1">
        <w:r w:rsidRPr="00D03811">
          <w:rPr>
            <w:rStyle w:val="Hyperlink"/>
          </w:rPr>
          <w:t>“CONTAMINATION OF THE ENVIRONMENT – PAST PROBLEMS AND CONTEMPORARY RESPONSES</w:t>
        </w:r>
        <w:r>
          <w:rPr>
            <w:rStyle w:val="Hyperlink"/>
          </w:rPr>
          <w:t>” (PDF 231 KB)</w:t>
        </w:r>
      </w:hyperlink>
      <w:r w:rsidR="000469DD">
        <w:t>,</w:t>
      </w:r>
      <w:r>
        <w:t xml:space="preserve"> pages 1</w:t>
      </w:r>
      <w:r>
        <w:rPr>
          <w:rFonts w:cs="Arial"/>
        </w:rPr>
        <w:t>–</w:t>
      </w:r>
      <w:r>
        <w:t>7, focussing on:</w:t>
      </w:r>
    </w:p>
    <w:p w14:paraId="5C3FE718" w14:textId="77777777" w:rsidR="00BD588E" w:rsidRPr="00606ED4" w:rsidRDefault="00BD588E" w:rsidP="0051169B">
      <w:pPr>
        <w:pStyle w:val="ListBullet2"/>
        <w:spacing w:before="80"/>
        <w:ind w:left="738"/>
        <w:rPr>
          <w:lang w:eastAsia="en-AU"/>
        </w:rPr>
      </w:pPr>
      <w:r w:rsidRPr="00606ED4">
        <w:rPr>
          <w:lang w:eastAsia="en-AU"/>
        </w:rPr>
        <w:t>access to the contaminated site by Aboriginal people and Australian service personnel</w:t>
      </w:r>
    </w:p>
    <w:p w14:paraId="0FED8383" w14:textId="7588FEE1" w:rsidR="00BD588E" w:rsidRPr="00BD588E" w:rsidRDefault="00BD588E" w:rsidP="0051169B">
      <w:pPr>
        <w:pStyle w:val="ListBullet2"/>
        <w:spacing w:before="80"/>
        <w:ind w:left="738"/>
        <w:rPr>
          <w:lang w:eastAsia="en-AU"/>
        </w:rPr>
      </w:pPr>
      <w:r w:rsidRPr="00606ED4">
        <w:rPr>
          <w:lang w:eastAsia="en-AU"/>
        </w:rPr>
        <w:t>state secrecy surrounding the tests</w:t>
      </w:r>
      <w:r w:rsidR="003B64B2">
        <w:rPr>
          <w:lang w:eastAsia="en-AU"/>
        </w:rPr>
        <w:t>.</w:t>
      </w:r>
    </w:p>
    <w:p w14:paraId="7BC75D2E" w14:textId="0CF9717A" w:rsidR="004F6E1E" w:rsidRPr="00BD588E" w:rsidRDefault="004F6E1E" w:rsidP="00BD588E">
      <w:pPr>
        <w:pStyle w:val="ListBullet"/>
        <w:ind w:left="369" w:hanging="369"/>
        <w:rPr>
          <w:lang w:val="en-US"/>
        </w:rPr>
      </w:pPr>
      <w:r w:rsidRPr="00BD588E">
        <w:rPr>
          <w:lang w:val="en-US" w:eastAsia="zh-CN"/>
        </w:rPr>
        <w:t xml:space="preserve">Teachers use the examples provided as support to create their own examples for their students and </w:t>
      </w:r>
      <w:r w:rsidR="00126053" w:rsidRPr="00BD588E">
        <w:rPr>
          <w:lang w:val="en-US" w:eastAsia="zh-CN"/>
        </w:rPr>
        <w:t>context</w:t>
      </w:r>
      <w:r w:rsidRPr="00BD588E">
        <w:rPr>
          <w:lang w:val="en-US" w:eastAsia="zh-CN"/>
        </w:rPr>
        <w:t>.</w:t>
      </w:r>
      <w:r w:rsidRPr="00BD588E">
        <w:rPr>
          <w:lang w:val="en-US"/>
        </w:rPr>
        <w:br w:type="page"/>
      </w:r>
    </w:p>
    <w:p w14:paraId="2A4EB230" w14:textId="77777777" w:rsidR="004F6E1E" w:rsidRDefault="004F6E1E" w:rsidP="00AE0529">
      <w:pPr>
        <w:pStyle w:val="Heading3"/>
        <w:rPr>
          <w:lang w:val="en-US"/>
        </w:rPr>
      </w:pPr>
      <w:r>
        <w:rPr>
          <w:lang w:val="en-US"/>
        </w:rPr>
        <w:lastRenderedPageBreak/>
        <w:t>Example 1</w:t>
      </w:r>
    </w:p>
    <w:p w14:paraId="2816944F" w14:textId="77777777" w:rsidR="004F6E1E" w:rsidRPr="00EA7737" w:rsidRDefault="004F6E1E" w:rsidP="00EA7737">
      <w:pPr>
        <w:pStyle w:val="Heading4"/>
      </w:pPr>
      <w:r w:rsidRPr="00EA7737">
        <w:t>Template</w:t>
      </w:r>
    </w:p>
    <w:p w14:paraId="05446F5F" w14:textId="710F1431" w:rsidR="004F6E1E" w:rsidRPr="003B100E" w:rsidRDefault="004F6E1E" w:rsidP="004F6E1E">
      <w:pPr>
        <w:tabs>
          <w:tab w:val="left" w:leader="underscore" w:pos="6096"/>
        </w:tabs>
      </w:pPr>
      <w:r w:rsidRPr="003B100E">
        <w:t xml:space="preserve">Title of </w:t>
      </w:r>
      <w:r w:rsidR="00126053">
        <w:t>source</w:t>
      </w:r>
      <w:r w:rsidRPr="003B100E">
        <w:t xml:space="preserve">: </w:t>
      </w:r>
      <w:r>
        <w:rPr>
          <w:lang w:eastAsia="zh-CN"/>
        </w:rPr>
        <w:tab/>
      </w:r>
    </w:p>
    <w:p w14:paraId="2D714CBB" w14:textId="48B428C4" w:rsidR="004F6E1E" w:rsidRPr="003B100E" w:rsidRDefault="004F6E1E" w:rsidP="004F6E1E">
      <w:pPr>
        <w:tabs>
          <w:tab w:val="left" w:leader="underscore" w:pos="6096"/>
        </w:tabs>
      </w:pPr>
      <w:r w:rsidRPr="003B100E">
        <w:t xml:space="preserve">Type of </w:t>
      </w:r>
      <w:r w:rsidR="00126053">
        <w:t>source</w:t>
      </w:r>
      <w:r w:rsidRPr="003B100E">
        <w:t xml:space="preserve">: </w:t>
      </w:r>
      <w:r>
        <w:tab/>
      </w:r>
    </w:p>
    <w:p w14:paraId="6E9964C4" w14:textId="77777777" w:rsidR="004F6E1E" w:rsidRPr="003B100E" w:rsidRDefault="004F6E1E" w:rsidP="004F6E1E">
      <w:pPr>
        <w:spacing w:before="360"/>
      </w:pPr>
      <w:r w:rsidRPr="003B100E">
        <w:t>Who it is about:</w:t>
      </w:r>
    </w:p>
    <w:p w14:paraId="0DBBB44F" w14:textId="77777777" w:rsidR="004F6E1E" w:rsidRDefault="004F6E1E" w:rsidP="004F6E1E">
      <w:pPr>
        <w:tabs>
          <w:tab w:val="left" w:leader="underscore" w:pos="9632"/>
        </w:tabs>
        <w:rPr>
          <w:lang w:eastAsia="zh-CN"/>
        </w:rPr>
      </w:pPr>
      <w:bookmarkStart w:id="8" w:name="_Hlk47617941"/>
      <w:r>
        <w:rPr>
          <w:lang w:eastAsia="zh-CN"/>
        </w:rPr>
        <w:tab/>
      </w:r>
    </w:p>
    <w:p w14:paraId="7500ECF9" w14:textId="77777777" w:rsidR="004F6E1E" w:rsidRDefault="004F6E1E" w:rsidP="004F6E1E">
      <w:pPr>
        <w:tabs>
          <w:tab w:val="left" w:leader="underscore" w:pos="9632"/>
        </w:tabs>
        <w:rPr>
          <w:lang w:eastAsia="zh-CN"/>
        </w:rPr>
      </w:pPr>
      <w:r>
        <w:rPr>
          <w:lang w:eastAsia="zh-CN"/>
        </w:rPr>
        <w:tab/>
      </w:r>
    </w:p>
    <w:p w14:paraId="3F900817" w14:textId="77777777" w:rsidR="004F6E1E" w:rsidRDefault="004F6E1E" w:rsidP="004F6E1E">
      <w:pPr>
        <w:tabs>
          <w:tab w:val="left" w:leader="underscore" w:pos="9632"/>
        </w:tabs>
        <w:rPr>
          <w:lang w:eastAsia="zh-CN"/>
        </w:rPr>
      </w:pPr>
      <w:r>
        <w:rPr>
          <w:lang w:eastAsia="zh-CN"/>
        </w:rPr>
        <w:tab/>
      </w:r>
    </w:p>
    <w:bookmarkEnd w:id="8"/>
    <w:p w14:paraId="1393291C" w14:textId="77777777" w:rsidR="004F6E1E" w:rsidRPr="003B100E" w:rsidRDefault="004F6E1E" w:rsidP="004F6E1E">
      <w:pPr>
        <w:spacing w:before="360"/>
      </w:pPr>
      <w:r w:rsidRPr="003B100E">
        <w:t>When it occurred:</w:t>
      </w:r>
    </w:p>
    <w:p w14:paraId="0F9CC6FB" w14:textId="77777777" w:rsidR="004F6E1E" w:rsidRDefault="004F6E1E" w:rsidP="004F6E1E">
      <w:pPr>
        <w:tabs>
          <w:tab w:val="left" w:leader="underscore" w:pos="9632"/>
        </w:tabs>
        <w:rPr>
          <w:lang w:eastAsia="zh-CN"/>
        </w:rPr>
      </w:pPr>
      <w:r>
        <w:rPr>
          <w:lang w:eastAsia="zh-CN"/>
        </w:rPr>
        <w:tab/>
      </w:r>
    </w:p>
    <w:p w14:paraId="0C8A3A51" w14:textId="77777777" w:rsidR="004F6E1E" w:rsidRDefault="004F6E1E" w:rsidP="004F6E1E">
      <w:pPr>
        <w:tabs>
          <w:tab w:val="left" w:leader="underscore" w:pos="9632"/>
        </w:tabs>
        <w:rPr>
          <w:lang w:eastAsia="zh-CN"/>
        </w:rPr>
      </w:pPr>
      <w:r>
        <w:rPr>
          <w:lang w:eastAsia="zh-CN"/>
        </w:rPr>
        <w:tab/>
      </w:r>
    </w:p>
    <w:p w14:paraId="2DEBF292" w14:textId="77777777" w:rsidR="004F6E1E" w:rsidRDefault="004F6E1E" w:rsidP="004F6E1E">
      <w:pPr>
        <w:tabs>
          <w:tab w:val="left" w:leader="underscore" w:pos="9632"/>
        </w:tabs>
        <w:rPr>
          <w:lang w:eastAsia="zh-CN"/>
        </w:rPr>
      </w:pPr>
      <w:r>
        <w:rPr>
          <w:lang w:eastAsia="zh-CN"/>
        </w:rPr>
        <w:tab/>
      </w:r>
    </w:p>
    <w:p w14:paraId="4FC586E8" w14:textId="77777777" w:rsidR="004F6E1E" w:rsidRPr="003B100E" w:rsidRDefault="004F6E1E" w:rsidP="004F6E1E">
      <w:pPr>
        <w:spacing w:before="360"/>
      </w:pPr>
      <w:r w:rsidRPr="003B100E">
        <w:t>Where it occurred:</w:t>
      </w:r>
    </w:p>
    <w:p w14:paraId="67D55123" w14:textId="77777777" w:rsidR="004F6E1E" w:rsidRDefault="004F6E1E" w:rsidP="004F6E1E">
      <w:pPr>
        <w:tabs>
          <w:tab w:val="left" w:leader="underscore" w:pos="9632"/>
        </w:tabs>
        <w:rPr>
          <w:lang w:eastAsia="zh-CN"/>
        </w:rPr>
      </w:pPr>
      <w:r>
        <w:rPr>
          <w:lang w:eastAsia="zh-CN"/>
        </w:rPr>
        <w:tab/>
      </w:r>
    </w:p>
    <w:p w14:paraId="7D96AA44" w14:textId="77777777" w:rsidR="004F6E1E" w:rsidRDefault="004F6E1E" w:rsidP="004F6E1E">
      <w:pPr>
        <w:tabs>
          <w:tab w:val="left" w:leader="underscore" w:pos="9632"/>
        </w:tabs>
        <w:rPr>
          <w:lang w:eastAsia="zh-CN"/>
        </w:rPr>
      </w:pPr>
      <w:r>
        <w:rPr>
          <w:lang w:eastAsia="zh-CN"/>
        </w:rPr>
        <w:tab/>
      </w:r>
    </w:p>
    <w:p w14:paraId="180EEAE4" w14:textId="77777777" w:rsidR="004F6E1E" w:rsidRDefault="004F6E1E" w:rsidP="004F6E1E">
      <w:pPr>
        <w:tabs>
          <w:tab w:val="left" w:leader="underscore" w:pos="9632"/>
        </w:tabs>
        <w:rPr>
          <w:lang w:eastAsia="zh-CN"/>
        </w:rPr>
      </w:pPr>
      <w:r>
        <w:rPr>
          <w:lang w:eastAsia="zh-CN"/>
        </w:rPr>
        <w:tab/>
      </w:r>
    </w:p>
    <w:p w14:paraId="0F55EDCB" w14:textId="77777777" w:rsidR="004F6E1E" w:rsidRPr="003B100E" w:rsidRDefault="004F6E1E" w:rsidP="004F6E1E">
      <w:pPr>
        <w:spacing w:before="360"/>
      </w:pPr>
      <w:r w:rsidRPr="003B100E">
        <w:t>What happened?</w:t>
      </w:r>
    </w:p>
    <w:p w14:paraId="6E904ABA" w14:textId="77777777" w:rsidR="004F6E1E" w:rsidRDefault="004F6E1E" w:rsidP="004F6E1E">
      <w:pPr>
        <w:tabs>
          <w:tab w:val="left" w:leader="underscore" w:pos="9632"/>
        </w:tabs>
        <w:rPr>
          <w:lang w:eastAsia="zh-CN"/>
        </w:rPr>
      </w:pPr>
      <w:r>
        <w:rPr>
          <w:lang w:eastAsia="zh-CN"/>
        </w:rPr>
        <w:tab/>
      </w:r>
    </w:p>
    <w:p w14:paraId="308FB470" w14:textId="77777777" w:rsidR="004F6E1E" w:rsidRDefault="004F6E1E" w:rsidP="004F6E1E">
      <w:pPr>
        <w:tabs>
          <w:tab w:val="left" w:leader="underscore" w:pos="9632"/>
        </w:tabs>
        <w:rPr>
          <w:lang w:eastAsia="zh-CN"/>
        </w:rPr>
      </w:pPr>
      <w:r>
        <w:rPr>
          <w:lang w:eastAsia="zh-CN"/>
        </w:rPr>
        <w:tab/>
      </w:r>
    </w:p>
    <w:p w14:paraId="1409F1B3" w14:textId="77777777" w:rsidR="004F6E1E" w:rsidRDefault="004F6E1E" w:rsidP="004F6E1E">
      <w:pPr>
        <w:tabs>
          <w:tab w:val="left" w:leader="underscore" w:pos="9632"/>
        </w:tabs>
        <w:rPr>
          <w:lang w:eastAsia="zh-CN"/>
        </w:rPr>
      </w:pPr>
      <w:r>
        <w:rPr>
          <w:lang w:eastAsia="zh-CN"/>
        </w:rPr>
        <w:tab/>
      </w:r>
    </w:p>
    <w:p w14:paraId="5C8A1EAA" w14:textId="77777777" w:rsidR="004F6E1E" w:rsidRPr="003B100E" w:rsidRDefault="004F6E1E" w:rsidP="004F6E1E">
      <w:pPr>
        <w:spacing w:before="360"/>
      </w:pPr>
      <w:r w:rsidRPr="003B100E">
        <w:t>Why did it happen?</w:t>
      </w:r>
    </w:p>
    <w:p w14:paraId="39C75A44" w14:textId="77777777" w:rsidR="004F6E1E" w:rsidRDefault="004F6E1E" w:rsidP="004F6E1E">
      <w:pPr>
        <w:tabs>
          <w:tab w:val="left" w:leader="underscore" w:pos="9632"/>
        </w:tabs>
        <w:rPr>
          <w:lang w:eastAsia="zh-CN"/>
        </w:rPr>
      </w:pPr>
      <w:r>
        <w:rPr>
          <w:lang w:eastAsia="zh-CN"/>
        </w:rPr>
        <w:tab/>
      </w:r>
    </w:p>
    <w:p w14:paraId="2FDEBBDE" w14:textId="77777777" w:rsidR="004F6E1E" w:rsidRDefault="004F6E1E" w:rsidP="004F6E1E">
      <w:pPr>
        <w:tabs>
          <w:tab w:val="left" w:leader="underscore" w:pos="9632"/>
        </w:tabs>
        <w:rPr>
          <w:lang w:eastAsia="zh-CN"/>
        </w:rPr>
      </w:pPr>
      <w:r>
        <w:rPr>
          <w:lang w:eastAsia="zh-CN"/>
        </w:rPr>
        <w:tab/>
      </w:r>
    </w:p>
    <w:p w14:paraId="0EDA1356" w14:textId="77777777" w:rsidR="004F6E1E" w:rsidRDefault="004F6E1E" w:rsidP="004F6E1E">
      <w:pPr>
        <w:tabs>
          <w:tab w:val="left" w:leader="underscore" w:pos="9632"/>
        </w:tabs>
        <w:rPr>
          <w:lang w:eastAsia="zh-CN"/>
        </w:rPr>
      </w:pPr>
      <w:r>
        <w:rPr>
          <w:lang w:eastAsia="zh-CN"/>
        </w:rPr>
        <w:tab/>
      </w:r>
    </w:p>
    <w:p w14:paraId="5F247BFE" w14:textId="77777777" w:rsidR="004F6E1E" w:rsidRPr="003B100E" w:rsidRDefault="004F6E1E" w:rsidP="004F6E1E">
      <w:r w:rsidRPr="003B100E">
        <w:lastRenderedPageBreak/>
        <w:t>How are people reacting to it?</w:t>
      </w:r>
    </w:p>
    <w:p w14:paraId="15B5B07E" w14:textId="77777777" w:rsidR="004F6E1E" w:rsidRDefault="004F6E1E" w:rsidP="004F6E1E">
      <w:pPr>
        <w:tabs>
          <w:tab w:val="left" w:leader="underscore" w:pos="9632"/>
        </w:tabs>
        <w:rPr>
          <w:lang w:eastAsia="zh-CN"/>
        </w:rPr>
      </w:pPr>
      <w:r>
        <w:rPr>
          <w:lang w:eastAsia="zh-CN"/>
        </w:rPr>
        <w:tab/>
      </w:r>
    </w:p>
    <w:p w14:paraId="764096DB" w14:textId="77777777" w:rsidR="004F6E1E" w:rsidRDefault="004F6E1E" w:rsidP="004F6E1E">
      <w:pPr>
        <w:tabs>
          <w:tab w:val="left" w:leader="underscore" w:pos="9632"/>
        </w:tabs>
        <w:rPr>
          <w:lang w:eastAsia="zh-CN"/>
        </w:rPr>
      </w:pPr>
      <w:r>
        <w:rPr>
          <w:lang w:eastAsia="zh-CN"/>
        </w:rPr>
        <w:tab/>
      </w:r>
    </w:p>
    <w:p w14:paraId="26E83B88" w14:textId="77777777" w:rsidR="004F6E1E" w:rsidRDefault="004F6E1E" w:rsidP="004F6E1E">
      <w:pPr>
        <w:tabs>
          <w:tab w:val="left" w:leader="underscore" w:pos="9632"/>
        </w:tabs>
        <w:rPr>
          <w:lang w:eastAsia="zh-CN"/>
        </w:rPr>
      </w:pPr>
      <w:r>
        <w:rPr>
          <w:lang w:eastAsia="zh-CN"/>
        </w:rPr>
        <w:tab/>
      </w:r>
    </w:p>
    <w:p w14:paraId="3640A081" w14:textId="01F385B8" w:rsidR="004F6E1E" w:rsidRPr="003B100E" w:rsidRDefault="004F6E1E" w:rsidP="004F6E1E">
      <w:pPr>
        <w:spacing w:before="360"/>
      </w:pPr>
      <w:r w:rsidRPr="003B100E">
        <w:t xml:space="preserve">Put </w:t>
      </w:r>
      <w:r w:rsidR="002F390C">
        <w:t>3</w:t>
      </w:r>
      <w:r w:rsidRPr="003B100E">
        <w:t xml:space="preserve"> of the points that you have recorded in the categories above into a summarising paragraph of </w:t>
      </w:r>
      <w:r w:rsidR="002F390C">
        <w:t>3</w:t>
      </w:r>
      <w:r w:rsidRPr="003B100E">
        <w:t xml:space="preserve"> to </w:t>
      </w:r>
      <w:r w:rsidR="002F390C">
        <w:t>4</w:t>
      </w:r>
      <w:r w:rsidRPr="003B100E">
        <w:t xml:space="preserve"> sentences.</w:t>
      </w:r>
    </w:p>
    <w:p w14:paraId="685A555E" w14:textId="77777777" w:rsidR="004F6E1E" w:rsidRDefault="004F6E1E" w:rsidP="004F6E1E">
      <w:pPr>
        <w:tabs>
          <w:tab w:val="left" w:leader="underscore" w:pos="9632"/>
        </w:tabs>
        <w:rPr>
          <w:lang w:eastAsia="zh-CN"/>
        </w:rPr>
      </w:pPr>
      <w:r>
        <w:rPr>
          <w:lang w:eastAsia="zh-CN"/>
        </w:rPr>
        <w:tab/>
      </w:r>
    </w:p>
    <w:p w14:paraId="6C89F58D" w14:textId="77777777" w:rsidR="004F6E1E" w:rsidRDefault="004F6E1E" w:rsidP="004F6E1E">
      <w:pPr>
        <w:tabs>
          <w:tab w:val="left" w:leader="underscore" w:pos="9632"/>
        </w:tabs>
        <w:rPr>
          <w:lang w:eastAsia="zh-CN"/>
        </w:rPr>
      </w:pPr>
      <w:r>
        <w:rPr>
          <w:lang w:eastAsia="zh-CN"/>
        </w:rPr>
        <w:tab/>
      </w:r>
    </w:p>
    <w:p w14:paraId="039E0C7A" w14:textId="77777777" w:rsidR="004F6E1E" w:rsidRDefault="004F6E1E" w:rsidP="004F6E1E">
      <w:pPr>
        <w:tabs>
          <w:tab w:val="left" w:leader="underscore" w:pos="9632"/>
        </w:tabs>
        <w:rPr>
          <w:lang w:eastAsia="zh-CN"/>
        </w:rPr>
      </w:pPr>
      <w:r>
        <w:rPr>
          <w:lang w:eastAsia="zh-CN"/>
        </w:rPr>
        <w:tab/>
      </w:r>
    </w:p>
    <w:p w14:paraId="6151474F" w14:textId="77777777" w:rsidR="004F6E1E" w:rsidRDefault="004F6E1E" w:rsidP="004F6E1E">
      <w:pPr>
        <w:tabs>
          <w:tab w:val="left" w:leader="underscore" w:pos="9632"/>
        </w:tabs>
        <w:rPr>
          <w:lang w:eastAsia="zh-CN"/>
        </w:rPr>
      </w:pPr>
      <w:r>
        <w:rPr>
          <w:lang w:eastAsia="zh-CN"/>
        </w:rPr>
        <w:tab/>
      </w:r>
    </w:p>
    <w:p w14:paraId="06299B3D" w14:textId="77777777" w:rsidR="004F6E1E" w:rsidRDefault="004F6E1E" w:rsidP="004F6E1E">
      <w:pPr>
        <w:tabs>
          <w:tab w:val="left" w:leader="underscore" w:pos="9632"/>
        </w:tabs>
        <w:rPr>
          <w:lang w:eastAsia="zh-CN"/>
        </w:rPr>
      </w:pPr>
      <w:r>
        <w:rPr>
          <w:lang w:eastAsia="zh-CN"/>
        </w:rPr>
        <w:tab/>
      </w:r>
    </w:p>
    <w:p w14:paraId="0535181B" w14:textId="77777777" w:rsidR="004F6E1E" w:rsidRDefault="004F6E1E" w:rsidP="004F6E1E">
      <w:pPr>
        <w:tabs>
          <w:tab w:val="left" w:leader="underscore" w:pos="9632"/>
        </w:tabs>
        <w:rPr>
          <w:lang w:eastAsia="zh-CN"/>
        </w:rPr>
      </w:pPr>
      <w:r>
        <w:rPr>
          <w:lang w:eastAsia="zh-CN"/>
        </w:rPr>
        <w:tab/>
      </w:r>
    </w:p>
    <w:p w14:paraId="60EA65F9" w14:textId="77777777" w:rsidR="004F6E1E" w:rsidRDefault="004F6E1E" w:rsidP="004F6E1E">
      <w:pPr>
        <w:tabs>
          <w:tab w:val="left" w:leader="underscore" w:pos="9632"/>
        </w:tabs>
        <w:rPr>
          <w:lang w:eastAsia="zh-CN"/>
        </w:rPr>
      </w:pPr>
      <w:r>
        <w:rPr>
          <w:lang w:eastAsia="zh-CN"/>
        </w:rPr>
        <w:tab/>
      </w:r>
      <w:r>
        <w:rPr>
          <w:lang w:eastAsia="zh-CN"/>
        </w:rPr>
        <w:br w:type="page"/>
      </w:r>
    </w:p>
    <w:p w14:paraId="1B56FB11" w14:textId="77777777" w:rsidR="004F6E1E" w:rsidRPr="005E70DF" w:rsidRDefault="004F6E1E" w:rsidP="00BD588E">
      <w:pPr>
        <w:pStyle w:val="Heading4"/>
      </w:pPr>
      <w:r w:rsidRPr="005E70DF">
        <w:lastRenderedPageBreak/>
        <w:t>Completed example</w:t>
      </w:r>
    </w:p>
    <w:p w14:paraId="5C5C4A61" w14:textId="7A9A3916" w:rsidR="00D60B12" w:rsidRPr="005E70DF" w:rsidRDefault="004F6E1E" w:rsidP="004F6E1E">
      <w:r w:rsidRPr="005E70DF">
        <w:rPr>
          <w:b/>
          <w:bCs/>
        </w:rPr>
        <w:t xml:space="preserve">Title of </w:t>
      </w:r>
      <w:r w:rsidR="00126053">
        <w:rPr>
          <w:b/>
          <w:bCs/>
        </w:rPr>
        <w:t>source</w:t>
      </w:r>
      <w:r w:rsidRPr="005E70DF">
        <w:rPr>
          <w:b/>
          <w:bCs/>
        </w:rPr>
        <w:t>:</w:t>
      </w:r>
      <w:r w:rsidRPr="005E70DF">
        <w:t xml:space="preserve"> </w:t>
      </w:r>
      <w:r w:rsidR="00D60B12" w:rsidRPr="005E70DF">
        <w:t>“CONTAMINATION OF THE ENVIRONMENT – PAST PROBLEMS AND CONTEMPORARY RESPONSES”</w:t>
      </w:r>
      <w:r w:rsidR="002A07F7">
        <w:t>.</w:t>
      </w:r>
    </w:p>
    <w:p w14:paraId="2B413930" w14:textId="098D046C" w:rsidR="004F6E1E" w:rsidRPr="005E70DF" w:rsidRDefault="004F6E1E" w:rsidP="00BD588E">
      <w:pPr>
        <w:spacing w:before="360"/>
      </w:pPr>
      <w:r w:rsidRPr="005E70DF">
        <w:rPr>
          <w:b/>
          <w:bCs/>
        </w:rPr>
        <w:t xml:space="preserve">Type of </w:t>
      </w:r>
      <w:r w:rsidR="00126053">
        <w:rPr>
          <w:b/>
          <w:bCs/>
        </w:rPr>
        <w:t>source</w:t>
      </w:r>
      <w:r w:rsidRPr="005E70DF">
        <w:rPr>
          <w:b/>
          <w:bCs/>
        </w:rPr>
        <w:t>:</w:t>
      </w:r>
      <w:r w:rsidRPr="005E70DF">
        <w:t xml:space="preserve"> </w:t>
      </w:r>
      <w:r w:rsidR="00D60B12" w:rsidRPr="005E70DF">
        <w:t>A paper presented at the International Seminar on Global Environment and Disaster Management: Law &amp; Society</w:t>
      </w:r>
      <w:r w:rsidR="002A07F7">
        <w:t>.</w:t>
      </w:r>
    </w:p>
    <w:p w14:paraId="003BBA23" w14:textId="77777777" w:rsidR="004F6E1E" w:rsidRPr="005E70DF" w:rsidRDefault="004F6E1E" w:rsidP="004F6E1E">
      <w:pPr>
        <w:spacing w:before="360"/>
        <w:rPr>
          <w:b/>
          <w:bCs/>
        </w:rPr>
      </w:pPr>
      <w:r w:rsidRPr="005E70DF">
        <w:rPr>
          <w:b/>
          <w:bCs/>
        </w:rPr>
        <w:t>Who it is about:</w:t>
      </w:r>
    </w:p>
    <w:p w14:paraId="0E608013" w14:textId="45E57309" w:rsidR="004F6E1E" w:rsidRPr="005E70DF" w:rsidRDefault="004F6E1E" w:rsidP="004F6E1E">
      <w:pPr>
        <w:spacing w:before="120"/>
      </w:pPr>
      <w:r w:rsidRPr="005E70DF">
        <w:t xml:space="preserve">The </w:t>
      </w:r>
      <w:r w:rsidR="00E041E4" w:rsidRPr="005E70DF">
        <w:t>paper is about British nuclear tests that took place on Australian soil during the 1950’s and 1960’s. Further, the paper is about the impact of testing on Aboriginal people and military personnel.</w:t>
      </w:r>
    </w:p>
    <w:p w14:paraId="271E0497" w14:textId="77777777" w:rsidR="004F6E1E" w:rsidRPr="005E70DF" w:rsidRDefault="004F6E1E" w:rsidP="004F6E1E">
      <w:pPr>
        <w:spacing w:before="360"/>
        <w:rPr>
          <w:b/>
          <w:bCs/>
        </w:rPr>
      </w:pPr>
      <w:r w:rsidRPr="005E70DF">
        <w:rPr>
          <w:b/>
          <w:bCs/>
        </w:rPr>
        <w:t>When it occurred:</w:t>
      </w:r>
    </w:p>
    <w:p w14:paraId="45A2D2BA" w14:textId="6463D3AD" w:rsidR="004F6E1E" w:rsidRPr="005E70DF" w:rsidRDefault="00C62636" w:rsidP="004F6E1E">
      <w:pPr>
        <w:spacing w:before="120"/>
      </w:pPr>
      <w:r w:rsidRPr="005E70DF">
        <w:t>Nuclear t</w:t>
      </w:r>
      <w:r w:rsidR="00610E5F" w:rsidRPr="005E70DF">
        <w:t>esting at Maralinga</w:t>
      </w:r>
      <w:r w:rsidR="00D814D3">
        <w:t>, 1</w:t>
      </w:r>
      <w:r w:rsidR="00610E5F" w:rsidRPr="005E70DF">
        <w:t>95</w:t>
      </w:r>
      <w:r w:rsidR="00220F51" w:rsidRPr="005E70DF">
        <w:t>2</w:t>
      </w:r>
      <w:r w:rsidR="00D56125">
        <w:rPr>
          <w:rFonts w:cs="Arial"/>
        </w:rPr>
        <w:t>–</w:t>
      </w:r>
      <w:r w:rsidR="00610E5F" w:rsidRPr="005E70DF">
        <w:t>1963</w:t>
      </w:r>
      <w:r w:rsidR="00D56125">
        <w:t>.</w:t>
      </w:r>
    </w:p>
    <w:p w14:paraId="127B0CA1" w14:textId="77777777" w:rsidR="004F6E1E" w:rsidRPr="005E70DF" w:rsidRDefault="004F6E1E" w:rsidP="004F6E1E">
      <w:pPr>
        <w:spacing w:before="360"/>
        <w:rPr>
          <w:b/>
          <w:bCs/>
        </w:rPr>
      </w:pPr>
      <w:r w:rsidRPr="005E70DF">
        <w:rPr>
          <w:b/>
          <w:bCs/>
        </w:rPr>
        <w:t>Where it occurred:</w:t>
      </w:r>
    </w:p>
    <w:p w14:paraId="15A034EA" w14:textId="3092676E" w:rsidR="004F6E1E" w:rsidRPr="005E70DF" w:rsidRDefault="00C62636" w:rsidP="004F6E1E">
      <w:pPr>
        <w:spacing w:before="120"/>
      </w:pPr>
      <w:r w:rsidRPr="005E70DF">
        <w:t>Maralinga</w:t>
      </w:r>
      <w:r w:rsidR="00E571B1">
        <w:t>,</w:t>
      </w:r>
      <w:r w:rsidRPr="005E70DF">
        <w:t xml:space="preserve"> South Australia</w:t>
      </w:r>
      <w:r w:rsidR="00E571B1">
        <w:t>.</w:t>
      </w:r>
    </w:p>
    <w:p w14:paraId="3E1A9FDE" w14:textId="77777777" w:rsidR="004F6E1E" w:rsidRPr="005E70DF" w:rsidRDefault="004F6E1E" w:rsidP="004F6E1E">
      <w:pPr>
        <w:spacing w:before="360"/>
        <w:rPr>
          <w:b/>
          <w:bCs/>
        </w:rPr>
      </w:pPr>
      <w:r w:rsidRPr="005E70DF">
        <w:rPr>
          <w:b/>
          <w:bCs/>
        </w:rPr>
        <w:t>What happened?</w:t>
      </w:r>
    </w:p>
    <w:p w14:paraId="1E73DD98" w14:textId="06AD686B" w:rsidR="004F6E1E" w:rsidRPr="005E70DF" w:rsidRDefault="00C62636" w:rsidP="004F6E1E">
      <w:pPr>
        <w:spacing w:before="120"/>
      </w:pPr>
      <w:r w:rsidRPr="005E70DF">
        <w:t>The British government couldn’t do nuclear testing in the United States anymore. The Australian Prime Minister at the time</w:t>
      </w:r>
      <w:r w:rsidR="00995041" w:rsidRPr="005E70DF">
        <w:t>, Robert Menzies,</w:t>
      </w:r>
      <w:r w:rsidRPr="005E70DF">
        <w:t xml:space="preserve"> said that the British Government could do their nuclear testing in Australia. The </w:t>
      </w:r>
      <w:r w:rsidR="00995041" w:rsidRPr="005E70DF">
        <w:t>Menzies</w:t>
      </w:r>
      <w:r w:rsidR="00002224">
        <w:t xml:space="preserve"> government</w:t>
      </w:r>
      <w:r w:rsidRPr="005E70DF">
        <w:t xml:space="preserve"> did not engage in consultation around this.</w:t>
      </w:r>
    </w:p>
    <w:p w14:paraId="5E08D0CE" w14:textId="77777777" w:rsidR="004F6E1E" w:rsidRPr="005E70DF" w:rsidRDefault="004F6E1E" w:rsidP="004F6E1E">
      <w:pPr>
        <w:spacing w:before="360"/>
        <w:rPr>
          <w:b/>
          <w:bCs/>
        </w:rPr>
      </w:pPr>
      <w:r w:rsidRPr="005E70DF">
        <w:rPr>
          <w:b/>
          <w:bCs/>
        </w:rPr>
        <w:t>Why did it happen?</w:t>
      </w:r>
    </w:p>
    <w:p w14:paraId="133F5EB5" w14:textId="1DC67DEC" w:rsidR="004F6E1E" w:rsidRPr="005E70DF" w:rsidRDefault="00126053" w:rsidP="004F6E1E">
      <w:pPr>
        <w:spacing w:before="120"/>
      </w:pPr>
      <w:r>
        <w:t>Context</w:t>
      </w:r>
      <w:r w:rsidR="00C62636" w:rsidRPr="005E70DF">
        <w:t xml:space="preserve">ually countries around the world considered having the best nuclear weapons as ideal. America and Russia had </w:t>
      </w:r>
      <w:r w:rsidR="00EC7AEA" w:rsidRPr="005E70DF">
        <w:t>weapons,</w:t>
      </w:r>
      <w:r w:rsidR="00C62636" w:rsidRPr="005E70DF">
        <w:t xml:space="preserve"> but Britain was lagging behind and wanted to increase its testing.</w:t>
      </w:r>
    </w:p>
    <w:p w14:paraId="01210080" w14:textId="77777777" w:rsidR="004F6E1E" w:rsidRPr="005E70DF" w:rsidRDefault="004F6E1E" w:rsidP="004F6E1E">
      <w:pPr>
        <w:spacing w:before="360"/>
        <w:rPr>
          <w:b/>
          <w:bCs/>
        </w:rPr>
      </w:pPr>
      <w:r w:rsidRPr="005E70DF">
        <w:rPr>
          <w:b/>
          <w:bCs/>
        </w:rPr>
        <w:t>How are people reacting to it?</w:t>
      </w:r>
    </w:p>
    <w:p w14:paraId="6A1CF18F" w14:textId="1363E361" w:rsidR="004F6E1E" w:rsidRDefault="00C62636" w:rsidP="004F6E1E">
      <w:pPr>
        <w:spacing w:before="120"/>
      </w:pPr>
      <w:r w:rsidRPr="005E70DF">
        <w:t xml:space="preserve">Historically people have denied that anything from the nuclear testing would impact people. Then they tried to clean it up, unsuccessfully. This </w:t>
      </w:r>
      <w:r w:rsidR="00126053">
        <w:t>source</w:t>
      </w:r>
      <w:r w:rsidRPr="005E70DF">
        <w:t xml:space="preserve"> talks about the royal Commission into these events and the new clean up recommendations.</w:t>
      </w:r>
    </w:p>
    <w:p w14:paraId="45296E6A" w14:textId="617DABC0" w:rsidR="00BD588E" w:rsidRDefault="00BD588E">
      <w:r>
        <w:br w:type="page"/>
      </w:r>
    </w:p>
    <w:p w14:paraId="736BEA97" w14:textId="74BBECD7" w:rsidR="004F6E1E" w:rsidRPr="005E70DF" w:rsidRDefault="004F6E1E" w:rsidP="004F6E1E">
      <w:pPr>
        <w:spacing w:before="360"/>
        <w:rPr>
          <w:b/>
          <w:bCs/>
        </w:rPr>
      </w:pPr>
      <w:r w:rsidRPr="005E70DF">
        <w:rPr>
          <w:b/>
          <w:bCs/>
        </w:rPr>
        <w:lastRenderedPageBreak/>
        <w:t xml:space="preserve">Put </w:t>
      </w:r>
      <w:r w:rsidR="002F390C">
        <w:rPr>
          <w:b/>
          <w:bCs/>
        </w:rPr>
        <w:t>3</w:t>
      </w:r>
      <w:r w:rsidRPr="005E70DF">
        <w:rPr>
          <w:b/>
          <w:bCs/>
        </w:rPr>
        <w:t xml:space="preserve"> of the points that you have recorded in the categories above into a summarising paragraph of </w:t>
      </w:r>
      <w:r w:rsidR="002F390C">
        <w:rPr>
          <w:b/>
          <w:bCs/>
        </w:rPr>
        <w:t>3</w:t>
      </w:r>
      <w:r w:rsidRPr="005E70DF">
        <w:rPr>
          <w:b/>
          <w:bCs/>
        </w:rPr>
        <w:t xml:space="preserve"> to </w:t>
      </w:r>
      <w:r w:rsidR="002F390C">
        <w:rPr>
          <w:b/>
          <w:bCs/>
        </w:rPr>
        <w:t>4</w:t>
      </w:r>
      <w:r w:rsidRPr="005E70DF">
        <w:rPr>
          <w:b/>
          <w:bCs/>
        </w:rPr>
        <w:t xml:space="preserve"> sentences.</w:t>
      </w:r>
    </w:p>
    <w:p w14:paraId="0E13A0E3" w14:textId="0A01D9BF" w:rsidR="004F6E1E" w:rsidRPr="00880E78" w:rsidRDefault="00C62636" w:rsidP="00C62636">
      <w:pPr>
        <w:spacing w:before="120"/>
      </w:pPr>
      <w:r w:rsidRPr="005E70DF">
        <w:t xml:space="preserve">The British government couldn’t do nuclear testing in the United States anymore. The Australian Prime Minister at the time said that the British Government could do their nuclear testing in Australia. The Prime Minister did not engage in consultation around this. </w:t>
      </w:r>
      <w:r w:rsidR="00126053">
        <w:t>Context</w:t>
      </w:r>
      <w:r w:rsidRPr="005E70DF">
        <w:t xml:space="preserve">ually countries around the world considered having the best nuclear </w:t>
      </w:r>
      <w:r w:rsidRPr="00613680">
        <w:t xml:space="preserve">weapons as ideal. America and Russia had </w:t>
      </w:r>
      <w:r w:rsidR="009651DD" w:rsidRPr="00613680">
        <w:t>weapons,</w:t>
      </w:r>
      <w:r w:rsidRPr="00613680">
        <w:t xml:space="preserve"> but Britain was lagging behind and wanted to increase its testing. Historically people have denied that anything from the nuclear testing would impact people. Then they tried to clean it up, unsuccessfully. This </w:t>
      </w:r>
      <w:r w:rsidR="00126053">
        <w:t>source</w:t>
      </w:r>
      <w:r w:rsidRPr="00613680">
        <w:t xml:space="preserve"> talks about the royal Commission into these events and the new clean up recommendations.</w:t>
      </w:r>
      <w:r w:rsidR="004F6E1E" w:rsidRPr="00880E78">
        <w:br w:type="page"/>
      </w:r>
    </w:p>
    <w:p w14:paraId="220FEC06" w14:textId="77777777" w:rsidR="004F6E1E" w:rsidRDefault="004F6E1E" w:rsidP="00AE0529">
      <w:pPr>
        <w:pStyle w:val="Heading3"/>
      </w:pPr>
      <w:r>
        <w:lastRenderedPageBreak/>
        <w:t>Example 2</w:t>
      </w:r>
    </w:p>
    <w:p w14:paraId="57DE6790" w14:textId="77777777" w:rsidR="004F6E1E" w:rsidRPr="003043E0" w:rsidRDefault="004F6E1E" w:rsidP="003043E0">
      <w:pPr>
        <w:pStyle w:val="Heading4"/>
        <w:spacing w:before="120"/>
      </w:pPr>
      <w:r w:rsidRPr="003043E0">
        <w:t>Template</w:t>
      </w:r>
    </w:p>
    <w:p w14:paraId="0A37E0CC" w14:textId="7B0468D6" w:rsidR="004F6E1E" w:rsidRDefault="004F6E1E" w:rsidP="00BD588E">
      <w:pPr>
        <w:spacing w:before="120"/>
        <w:rPr>
          <w:lang w:val="en-US"/>
        </w:rPr>
      </w:pPr>
      <w:r>
        <w:rPr>
          <w:lang w:val="en-US"/>
        </w:rPr>
        <w:t xml:space="preserve">As you engage with the </w:t>
      </w:r>
      <w:r w:rsidR="00126053">
        <w:rPr>
          <w:lang w:val="en-US"/>
        </w:rPr>
        <w:t>source</w:t>
      </w:r>
      <w:r>
        <w:rPr>
          <w:lang w:val="en-US"/>
        </w:rPr>
        <w:t xml:space="preserve"> create sentences that begin with the following:</w:t>
      </w:r>
    </w:p>
    <w:p w14:paraId="1CB7B1A7" w14:textId="185A016D" w:rsidR="004F6E1E" w:rsidRPr="00C1476E" w:rsidRDefault="004F6E1E" w:rsidP="004F6E1E">
      <w:pPr>
        <w:tabs>
          <w:tab w:val="left" w:leader="underscore" w:pos="6237"/>
        </w:tabs>
      </w:pPr>
      <w:r w:rsidRPr="00C1476E">
        <w:t xml:space="preserve">Title of </w:t>
      </w:r>
      <w:r w:rsidR="00126053">
        <w:t>source</w:t>
      </w:r>
      <w:r w:rsidRPr="00C1476E">
        <w:t>:</w:t>
      </w:r>
      <w:r>
        <w:t xml:space="preserve"> </w:t>
      </w:r>
      <w:r>
        <w:tab/>
      </w:r>
    </w:p>
    <w:p w14:paraId="4E270858" w14:textId="14CCB367" w:rsidR="004F6E1E" w:rsidRPr="00C1476E" w:rsidRDefault="004F6E1E" w:rsidP="004F6E1E">
      <w:pPr>
        <w:tabs>
          <w:tab w:val="left" w:leader="underscore" w:pos="6237"/>
        </w:tabs>
      </w:pPr>
      <w:r w:rsidRPr="00C1476E">
        <w:t xml:space="preserve">Type of </w:t>
      </w:r>
      <w:r w:rsidR="00126053">
        <w:t>source</w:t>
      </w:r>
      <w:r w:rsidRPr="00C1476E">
        <w:t xml:space="preserve">: </w:t>
      </w:r>
      <w:r>
        <w:tab/>
      </w:r>
    </w:p>
    <w:p w14:paraId="4A77E60B" w14:textId="77777777" w:rsidR="004F6E1E" w:rsidRDefault="004F6E1E" w:rsidP="00FE7603">
      <w:pPr>
        <w:tabs>
          <w:tab w:val="left" w:leader="underscore" w:pos="9632"/>
        </w:tabs>
        <w:rPr>
          <w:lang w:eastAsia="zh-CN"/>
        </w:rPr>
      </w:pPr>
      <w:r w:rsidRPr="00C1476E">
        <w:t>Before</w:t>
      </w:r>
      <w:r>
        <w:t xml:space="preserve"> </w:t>
      </w:r>
      <w:r>
        <w:rPr>
          <w:lang w:eastAsia="zh-CN"/>
        </w:rPr>
        <w:tab/>
      </w:r>
    </w:p>
    <w:p w14:paraId="74C1182C" w14:textId="77777777" w:rsidR="004F6E1E" w:rsidRDefault="004F6E1E" w:rsidP="004F6E1E">
      <w:pPr>
        <w:tabs>
          <w:tab w:val="left" w:leader="underscore" w:pos="9632"/>
        </w:tabs>
        <w:rPr>
          <w:lang w:eastAsia="zh-CN"/>
        </w:rPr>
      </w:pPr>
      <w:r>
        <w:rPr>
          <w:lang w:eastAsia="zh-CN"/>
        </w:rPr>
        <w:tab/>
      </w:r>
    </w:p>
    <w:p w14:paraId="2EC94A92" w14:textId="77777777" w:rsidR="004F6E1E" w:rsidRDefault="004F6E1E" w:rsidP="004F6E1E">
      <w:pPr>
        <w:tabs>
          <w:tab w:val="left" w:leader="underscore" w:pos="9632"/>
        </w:tabs>
        <w:rPr>
          <w:lang w:eastAsia="zh-CN"/>
        </w:rPr>
      </w:pPr>
      <w:r>
        <w:rPr>
          <w:lang w:eastAsia="zh-CN"/>
        </w:rPr>
        <w:tab/>
      </w:r>
    </w:p>
    <w:p w14:paraId="7B3E7CCE" w14:textId="77777777" w:rsidR="004F6E1E" w:rsidRDefault="004F6E1E" w:rsidP="004F6E1E">
      <w:pPr>
        <w:tabs>
          <w:tab w:val="left" w:leader="underscore" w:pos="9632"/>
        </w:tabs>
        <w:rPr>
          <w:lang w:eastAsia="zh-CN"/>
        </w:rPr>
      </w:pPr>
      <w:r w:rsidRPr="00C1476E">
        <w:t>After</w:t>
      </w:r>
      <w:r>
        <w:t xml:space="preserve"> </w:t>
      </w:r>
      <w:r>
        <w:rPr>
          <w:lang w:eastAsia="zh-CN"/>
        </w:rPr>
        <w:tab/>
      </w:r>
    </w:p>
    <w:p w14:paraId="2746ECC3" w14:textId="77777777" w:rsidR="004F6E1E" w:rsidRDefault="004F6E1E" w:rsidP="004F6E1E">
      <w:pPr>
        <w:tabs>
          <w:tab w:val="left" w:leader="underscore" w:pos="9632"/>
        </w:tabs>
        <w:rPr>
          <w:lang w:eastAsia="zh-CN"/>
        </w:rPr>
      </w:pPr>
      <w:r>
        <w:rPr>
          <w:lang w:eastAsia="zh-CN"/>
        </w:rPr>
        <w:tab/>
      </w:r>
    </w:p>
    <w:p w14:paraId="66F5CD7A" w14:textId="77777777" w:rsidR="004F6E1E" w:rsidRDefault="004F6E1E" w:rsidP="004F6E1E">
      <w:pPr>
        <w:tabs>
          <w:tab w:val="left" w:leader="underscore" w:pos="9632"/>
        </w:tabs>
        <w:rPr>
          <w:lang w:eastAsia="zh-CN"/>
        </w:rPr>
      </w:pPr>
      <w:r>
        <w:rPr>
          <w:lang w:eastAsia="zh-CN"/>
        </w:rPr>
        <w:tab/>
      </w:r>
    </w:p>
    <w:p w14:paraId="7ED8BCF3" w14:textId="77777777" w:rsidR="004F6E1E" w:rsidRDefault="004F6E1E" w:rsidP="004F6E1E">
      <w:pPr>
        <w:tabs>
          <w:tab w:val="left" w:leader="underscore" w:pos="9632"/>
        </w:tabs>
        <w:rPr>
          <w:lang w:eastAsia="zh-CN"/>
        </w:rPr>
      </w:pPr>
      <w:r w:rsidRPr="00C1476E">
        <w:t>If</w:t>
      </w:r>
      <w:r>
        <w:t xml:space="preserve"> </w:t>
      </w:r>
      <w:r>
        <w:rPr>
          <w:lang w:eastAsia="zh-CN"/>
        </w:rPr>
        <w:tab/>
      </w:r>
    </w:p>
    <w:p w14:paraId="5BD5AB3D" w14:textId="77777777" w:rsidR="004F6E1E" w:rsidRDefault="004F6E1E" w:rsidP="004F6E1E">
      <w:pPr>
        <w:tabs>
          <w:tab w:val="left" w:leader="underscore" w:pos="9632"/>
        </w:tabs>
        <w:rPr>
          <w:lang w:eastAsia="zh-CN"/>
        </w:rPr>
      </w:pPr>
      <w:r>
        <w:rPr>
          <w:lang w:eastAsia="zh-CN"/>
        </w:rPr>
        <w:tab/>
      </w:r>
    </w:p>
    <w:p w14:paraId="2F1731D5" w14:textId="77777777" w:rsidR="004F6E1E" w:rsidRDefault="004F6E1E" w:rsidP="004F6E1E">
      <w:pPr>
        <w:tabs>
          <w:tab w:val="left" w:leader="underscore" w:pos="9632"/>
        </w:tabs>
        <w:rPr>
          <w:lang w:eastAsia="zh-CN"/>
        </w:rPr>
      </w:pPr>
      <w:r>
        <w:rPr>
          <w:lang w:eastAsia="zh-CN"/>
        </w:rPr>
        <w:tab/>
      </w:r>
    </w:p>
    <w:p w14:paraId="27DF76B9" w14:textId="77777777" w:rsidR="004F6E1E" w:rsidRDefault="004F6E1E" w:rsidP="004F6E1E">
      <w:pPr>
        <w:tabs>
          <w:tab w:val="left" w:leader="underscore" w:pos="9632"/>
        </w:tabs>
        <w:rPr>
          <w:lang w:eastAsia="zh-CN"/>
        </w:rPr>
      </w:pPr>
      <w:r w:rsidRPr="00C1476E">
        <w:t>When</w:t>
      </w:r>
      <w:r>
        <w:t xml:space="preserve"> </w:t>
      </w:r>
      <w:r>
        <w:rPr>
          <w:lang w:eastAsia="zh-CN"/>
        </w:rPr>
        <w:tab/>
      </w:r>
    </w:p>
    <w:p w14:paraId="42DA4F7A" w14:textId="77777777" w:rsidR="004F6E1E" w:rsidRDefault="004F6E1E" w:rsidP="004F6E1E">
      <w:pPr>
        <w:tabs>
          <w:tab w:val="left" w:leader="underscore" w:pos="9632"/>
        </w:tabs>
        <w:rPr>
          <w:lang w:eastAsia="zh-CN"/>
        </w:rPr>
      </w:pPr>
      <w:r>
        <w:rPr>
          <w:lang w:eastAsia="zh-CN"/>
        </w:rPr>
        <w:tab/>
      </w:r>
    </w:p>
    <w:p w14:paraId="4C27E4F8" w14:textId="77777777" w:rsidR="004F6E1E" w:rsidRDefault="004F6E1E" w:rsidP="004F6E1E">
      <w:pPr>
        <w:tabs>
          <w:tab w:val="left" w:leader="underscore" w:pos="9632"/>
        </w:tabs>
        <w:rPr>
          <w:lang w:eastAsia="zh-CN"/>
        </w:rPr>
      </w:pPr>
      <w:r>
        <w:rPr>
          <w:lang w:eastAsia="zh-CN"/>
        </w:rPr>
        <w:tab/>
      </w:r>
    </w:p>
    <w:p w14:paraId="3187DC48" w14:textId="77777777" w:rsidR="004F6E1E" w:rsidRDefault="004F6E1E" w:rsidP="004F6E1E">
      <w:pPr>
        <w:tabs>
          <w:tab w:val="left" w:leader="underscore" w:pos="9632"/>
        </w:tabs>
        <w:rPr>
          <w:lang w:eastAsia="zh-CN"/>
        </w:rPr>
      </w:pPr>
      <w:r w:rsidRPr="00C1476E">
        <w:t xml:space="preserve">Even though </w:t>
      </w:r>
      <w:r>
        <w:rPr>
          <w:lang w:eastAsia="zh-CN"/>
        </w:rPr>
        <w:tab/>
      </w:r>
    </w:p>
    <w:p w14:paraId="441A75FF" w14:textId="77777777" w:rsidR="004F6E1E" w:rsidRDefault="004F6E1E" w:rsidP="004F6E1E">
      <w:pPr>
        <w:tabs>
          <w:tab w:val="left" w:leader="underscore" w:pos="9632"/>
        </w:tabs>
        <w:rPr>
          <w:lang w:eastAsia="zh-CN"/>
        </w:rPr>
      </w:pPr>
      <w:r>
        <w:rPr>
          <w:lang w:eastAsia="zh-CN"/>
        </w:rPr>
        <w:tab/>
      </w:r>
    </w:p>
    <w:p w14:paraId="462D882F" w14:textId="77777777" w:rsidR="004F6E1E" w:rsidRDefault="004F6E1E" w:rsidP="004F6E1E">
      <w:pPr>
        <w:tabs>
          <w:tab w:val="left" w:leader="underscore" w:pos="9632"/>
        </w:tabs>
        <w:rPr>
          <w:lang w:eastAsia="zh-CN"/>
        </w:rPr>
      </w:pPr>
      <w:r>
        <w:rPr>
          <w:lang w:eastAsia="zh-CN"/>
        </w:rPr>
        <w:tab/>
      </w:r>
    </w:p>
    <w:p w14:paraId="5BCE5707" w14:textId="77777777" w:rsidR="004F6E1E" w:rsidRDefault="004F6E1E" w:rsidP="004F6E1E">
      <w:pPr>
        <w:tabs>
          <w:tab w:val="left" w:leader="underscore" w:pos="9632"/>
        </w:tabs>
        <w:rPr>
          <w:lang w:eastAsia="zh-CN"/>
        </w:rPr>
      </w:pPr>
      <w:r w:rsidRPr="00C1476E">
        <w:t>Although</w:t>
      </w:r>
      <w:r>
        <w:t xml:space="preserve"> </w:t>
      </w:r>
      <w:r>
        <w:rPr>
          <w:lang w:eastAsia="zh-CN"/>
        </w:rPr>
        <w:tab/>
      </w:r>
    </w:p>
    <w:p w14:paraId="15ED8D39" w14:textId="77777777" w:rsidR="004F6E1E" w:rsidRDefault="004F6E1E" w:rsidP="004F6E1E">
      <w:pPr>
        <w:tabs>
          <w:tab w:val="left" w:leader="underscore" w:pos="9632"/>
        </w:tabs>
        <w:rPr>
          <w:lang w:eastAsia="zh-CN"/>
        </w:rPr>
      </w:pPr>
      <w:r>
        <w:rPr>
          <w:lang w:eastAsia="zh-CN"/>
        </w:rPr>
        <w:tab/>
      </w:r>
    </w:p>
    <w:p w14:paraId="554F89D7" w14:textId="77777777" w:rsidR="004F6E1E" w:rsidRDefault="004F6E1E" w:rsidP="004F6E1E">
      <w:pPr>
        <w:tabs>
          <w:tab w:val="left" w:leader="underscore" w:pos="9632"/>
        </w:tabs>
        <w:rPr>
          <w:lang w:eastAsia="zh-CN"/>
        </w:rPr>
      </w:pPr>
      <w:r>
        <w:rPr>
          <w:lang w:eastAsia="zh-CN"/>
        </w:rPr>
        <w:tab/>
      </w:r>
    </w:p>
    <w:p w14:paraId="6767D78B" w14:textId="77777777" w:rsidR="004F6E1E" w:rsidRDefault="004F6E1E" w:rsidP="004F6E1E">
      <w:pPr>
        <w:tabs>
          <w:tab w:val="left" w:leader="underscore" w:pos="9632"/>
        </w:tabs>
        <w:rPr>
          <w:lang w:eastAsia="zh-CN"/>
        </w:rPr>
      </w:pPr>
      <w:r w:rsidRPr="00C1476E">
        <w:t>Since</w:t>
      </w:r>
      <w:r>
        <w:t xml:space="preserve"> </w:t>
      </w:r>
      <w:r>
        <w:rPr>
          <w:lang w:eastAsia="zh-CN"/>
        </w:rPr>
        <w:tab/>
      </w:r>
    </w:p>
    <w:p w14:paraId="15C4D28E" w14:textId="77777777" w:rsidR="004F6E1E" w:rsidRDefault="004F6E1E" w:rsidP="004F6E1E">
      <w:pPr>
        <w:tabs>
          <w:tab w:val="left" w:leader="underscore" w:pos="9632"/>
        </w:tabs>
        <w:rPr>
          <w:lang w:eastAsia="zh-CN"/>
        </w:rPr>
      </w:pPr>
      <w:r>
        <w:rPr>
          <w:lang w:eastAsia="zh-CN"/>
        </w:rPr>
        <w:tab/>
      </w:r>
    </w:p>
    <w:p w14:paraId="3ACE4A02" w14:textId="77777777" w:rsidR="004F6E1E" w:rsidRDefault="004F6E1E" w:rsidP="004F6E1E">
      <w:pPr>
        <w:tabs>
          <w:tab w:val="left" w:leader="underscore" w:pos="9632"/>
        </w:tabs>
        <w:rPr>
          <w:lang w:eastAsia="zh-CN"/>
        </w:rPr>
      </w:pPr>
      <w:r>
        <w:rPr>
          <w:lang w:eastAsia="zh-CN"/>
        </w:rPr>
        <w:tab/>
      </w:r>
    </w:p>
    <w:p w14:paraId="16F9FFF4" w14:textId="77777777" w:rsidR="004F6E1E" w:rsidRDefault="004F6E1E" w:rsidP="004F6E1E">
      <w:pPr>
        <w:tabs>
          <w:tab w:val="left" w:leader="underscore" w:pos="9632"/>
        </w:tabs>
        <w:rPr>
          <w:lang w:eastAsia="zh-CN"/>
        </w:rPr>
      </w:pPr>
      <w:r w:rsidRPr="00C1476E">
        <w:lastRenderedPageBreak/>
        <w:t>While</w:t>
      </w:r>
      <w:r>
        <w:t xml:space="preserve"> </w:t>
      </w:r>
      <w:r>
        <w:rPr>
          <w:lang w:eastAsia="zh-CN"/>
        </w:rPr>
        <w:tab/>
      </w:r>
    </w:p>
    <w:p w14:paraId="0FDCE339" w14:textId="77777777" w:rsidR="004F6E1E" w:rsidRDefault="004F6E1E" w:rsidP="004F6E1E">
      <w:pPr>
        <w:tabs>
          <w:tab w:val="left" w:leader="underscore" w:pos="9632"/>
        </w:tabs>
        <w:rPr>
          <w:lang w:eastAsia="zh-CN"/>
        </w:rPr>
      </w:pPr>
      <w:r>
        <w:rPr>
          <w:lang w:eastAsia="zh-CN"/>
        </w:rPr>
        <w:tab/>
      </w:r>
    </w:p>
    <w:p w14:paraId="2805C24C" w14:textId="77777777" w:rsidR="004F6E1E" w:rsidRDefault="004F6E1E" w:rsidP="004F6E1E">
      <w:pPr>
        <w:tabs>
          <w:tab w:val="left" w:leader="underscore" w:pos="9632"/>
        </w:tabs>
        <w:rPr>
          <w:lang w:eastAsia="zh-CN"/>
        </w:rPr>
      </w:pPr>
      <w:r>
        <w:rPr>
          <w:lang w:eastAsia="zh-CN"/>
        </w:rPr>
        <w:tab/>
      </w:r>
    </w:p>
    <w:p w14:paraId="7FFBA71C" w14:textId="77777777" w:rsidR="004F6E1E" w:rsidRDefault="004F6E1E" w:rsidP="004F6E1E">
      <w:pPr>
        <w:tabs>
          <w:tab w:val="left" w:leader="underscore" w:pos="9632"/>
        </w:tabs>
        <w:rPr>
          <w:lang w:eastAsia="zh-CN"/>
        </w:rPr>
      </w:pPr>
      <w:r w:rsidRPr="00C1476E">
        <w:t>Unless</w:t>
      </w:r>
      <w:r>
        <w:t xml:space="preserve"> </w:t>
      </w:r>
      <w:r>
        <w:rPr>
          <w:lang w:eastAsia="zh-CN"/>
        </w:rPr>
        <w:tab/>
      </w:r>
    </w:p>
    <w:p w14:paraId="7446E4A4" w14:textId="77777777" w:rsidR="004F6E1E" w:rsidRDefault="004F6E1E" w:rsidP="004F6E1E">
      <w:pPr>
        <w:tabs>
          <w:tab w:val="left" w:leader="underscore" w:pos="9632"/>
        </w:tabs>
        <w:rPr>
          <w:lang w:eastAsia="zh-CN"/>
        </w:rPr>
      </w:pPr>
      <w:r>
        <w:rPr>
          <w:lang w:eastAsia="zh-CN"/>
        </w:rPr>
        <w:tab/>
      </w:r>
    </w:p>
    <w:p w14:paraId="5EBE5100" w14:textId="77777777" w:rsidR="004F6E1E" w:rsidRDefault="004F6E1E" w:rsidP="004F6E1E">
      <w:pPr>
        <w:tabs>
          <w:tab w:val="left" w:leader="underscore" w:pos="9632"/>
        </w:tabs>
        <w:rPr>
          <w:lang w:eastAsia="zh-CN"/>
        </w:rPr>
      </w:pPr>
      <w:r>
        <w:rPr>
          <w:lang w:eastAsia="zh-CN"/>
        </w:rPr>
        <w:tab/>
      </w:r>
    </w:p>
    <w:p w14:paraId="46365CB8" w14:textId="77777777" w:rsidR="004F6E1E" w:rsidRDefault="004F6E1E" w:rsidP="004F6E1E">
      <w:pPr>
        <w:tabs>
          <w:tab w:val="left" w:leader="underscore" w:pos="9632"/>
        </w:tabs>
        <w:rPr>
          <w:lang w:eastAsia="zh-CN"/>
        </w:rPr>
      </w:pPr>
      <w:r w:rsidRPr="00C1476E">
        <w:t>Whenever</w:t>
      </w:r>
      <w:r>
        <w:t xml:space="preserve"> </w:t>
      </w:r>
      <w:r>
        <w:rPr>
          <w:lang w:eastAsia="zh-CN"/>
        </w:rPr>
        <w:tab/>
      </w:r>
    </w:p>
    <w:p w14:paraId="2E8FD204" w14:textId="77777777" w:rsidR="004F6E1E" w:rsidRDefault="004F6E1E" w:rsidP="004F6E1E">
      <w:pPr>
        <w:tabs>
          <w:tab w:val="left" w:leader="underscore" w:pos="9632"/>
        </w:tabs>
        <w:rPr>
          <w:lang w:eastAsia="zh-CN"/>
        </w:rPr>
      </w:pPr>
      <w:r>
        <w:rPr>
          <w:lang w:eastAsia="zh-CN"/>
        </w:rPr>
        <w:tab/>
      </w:r>
    </w:p>
    <w:p w14:paraId="5E78AEC1" w14:textId="77777777" w:rsidR="004F6E1E" w:rsidRDefault="004F6E1E" w:rsidP="004F6E1E">
      <w:pPr>
        <w:tabs>
          <w:tab w:val="left" w:leader="underscore" w:pos="9632"/>
        </w:tabs>
        <w:rPr>
          <w:lang w:eastAsia="zh-CN"/>
        </w:rPr>
      </w:pPr>
      <w:r>
        <w:rPr>
          <w:lang w:eastAsia="zh-CN"/>
        </w:rPr>
        <w:tab/>
      </w:r>
    </w:p>
    <w:p w14:paraId="56D51102" w14:textId="33FCF920" w:rsidR="004F6E1E" w:rsidRDefault="004F6E1E" w:rsidP="004F6E1E">
      <w:r w:rsidRPr="00C1476E">
        <w:t xml:space="preserve">Put some of the points that you have recorded in the categories above into a summarising paragraph of </w:t>
      </w:r>
      <w:r w:rsidR="002F390C">
        <w:t>3</w:t>
      </w:r>
      <w:r w:rsidRPr="00C1476E">
        <w:t xml:space="preserve"> to </w:t>
      </w:r>
      <w:r w:rsidR="002F390C">
        <w:t>4</w:t>
      </w:r>
      <w:r w:rsidRPr="00C1476E">
        <w:t xml:space="preserve"> sentences.</w:t>
      </w:r>
    </w:p>
    <w:p w14:paraId="46FA4CF9" w14:textId="77777777" w:rsidR="004F6E1E" w:rsidRDefault="004F6E1E" w:rsidP="004F6E1E">
      <w:pPr>
        <w:tabs>
          <w:tab w:val="left" w:leader="underscore" w:pos="9632"/>
        </w:tabs>
        <w:rPr>
          <w:lang w:eastAsia="zh-CN"/>
        </w:rPr>
      </w:pPr>
      <w:r>
        <w:rPr>
          <w:lang w:eastAsia="zh-CN"/>
        </w:rPr>
        <w:tab/>
      </w:r>
    </w:p>
    <w:p w14:paraId="0B67BEBB" w14:textId="77777777" w:rsidR="004F6E1E" w:rsidRDefault="004F6E1E" w:rsidP="004F6E1E">
      <w:pPr>
        <w:tabs>
          <w:tab w:val="left" w:leader="underscore" w:pos="9632"/>
        </w:tabs>
        <w:rPr>
          <w:lang w:eastAsia="zh-CN"/>
        </w:rPr>
      </w:pPr>
      <w:r>
        <w:rPr>
          <w:lang w:eastAsia="zh-CN"/>
        </w:rPr>
        <w:tab/>
      </w:r>
    </w:p>
    <w:p w14:paraId="260CD058" w14:textId="77777777" w:rsidR="004F6E1E" w:rsidRDefault="004F6E1E" w:rsidP="004F6E1E">
      <w:pPr>
        <w:tabs>
          <w:tab w:val="left" w:leader="underscore" w:pos="9632"/>
        </w:tabs>
        <w:rPr>
          <w:lang w:eastAsia="zh-CN"/>
        </w:rPr>
      </w:pPr>
      <w:r>
        <w:rPr>
          <w:lang w:eastAsia="zh-CN"/>
        </w:rPr>
        <w:tab/>
      </w:r>
    </w:p>
    <w:p w14:paraId="54A19396" w14:textId="77777777" w:rsidR="004F6E1E" w:rsidRDefault="004F6E1E" w:rsidP="004F6E1E">
      <w:pPr>
        <w:tabs>
          <w:tab w:val="left" w:leader="underscore" w:pos="9632"/>
        </w:tabs>
        <w:rPr>
          <w:lang w:eastAsia="zh-CN"/>
        </w:rPr>
      </w:pPr>
      <w:r>
        <w:rPr>
          <w:lang w:eastAsia="zh-CN"/>
        </w:rPr>
        <w:tab/>
      </w:r>
    </w:p>
    <w:p w14:paraId="55A7D69B" w14:textId="77777777" w:rsidR="004F6E1E" w:rsidRDefault="004F6E1E" w:rsidP="004F6E1E">
      <w:pPr>
        <w:tabs>
          <w:tab w:val="left" w:leader="underscore" w:pos="9632"/>
        </w:tabs>
        <w:rPr>
          <w:lang w:eastAsia="zh-CN"/>
        </w:rPr>
      </w:pPr>
      <w:r>
        <w:rPr>
          <w:lang w:eastAsia="zh-CN"/>
        </w:rPr>
        <w:tab/>
      </w:r>
    </w:p>
    <w:p w14:paraId="22E0CE7A" w14:textId="77777777" w:rsidR="004F6E1E" w:rsidRDefault="004F6E1E" w:rsidP="004F6E1E">
      <w:pPr>
        <w:tabs>
          <w:tab w:val="left" w:leader="underscore" w:pos="9632"/>
        </w:tabs>
        <w:rPr>
          <w:lang w:eastAsia="zh-CN"/>
        </w:rPr>
      </w:pPr>
      <w:r>
        <w:rPr>
          <w:lang w:eastAsia="zh-CN"/>
        </w:rPr>
        <w:tab/>
      </w:r>
      <w:r>
        <w:rPr>
          <w:lang w:eastAsia="zh-CN"/>
        </w:rPr>
        <w:br w:type="page"/>
      </w:r>
    </w:p>
    <w:p w14:paraId="255DF3D1" w14:textId="77777777" w:rsidR="004F6E1E" w:rsidRPr="00880E78" w:rsidRDefault="004F6E1E" w:rsidP="00FE7603">
      <w:pPr>
        <w:pStyle w:val="Heading4"/>
      </w:pPr>
      <w:r>
        <w:lastRenderedPageBreak/>
        <w:t>Completed example</w:t>
      </w:r>
    </w:p>
    <w:p w14:paraId="205F5612" w14:textId="274C9A15" w:rsidR="004F6E1E" w:rsidRPr="00613680" w:rsidRDefault="004F6E1E" w:rsidP="004F6E1E">
      <w:pPr>
        <w:rPr>
          <w:lang w:val="en-US"/>
        </w:rPr>
      </w:pPr>
      <w:r w:rsidRPr="00613680">
        <w:rPr>
          <w:lang w:val="en-US"/>
        </w:rPr>
        <w:t xml:space="preserve">As you engage with the </w:t>
      </w:r>
      <w:r w:rsidR="00126053">
        <w:rPr>
          <w:lang w:val="en-US"/>
        </w:rPr>
        <w:t>source</w:t>
      </w:r>
      <w:r w:rsidRPr="00613680">
        <w:rPr>
          <w:lang w:val="en-US"/>
        </w:rPr>
        <w:t xml:space="preserve"> create sentences that begin with the following:</w:t>
      </w:r>
    </w:p>
    <w:p w14:paraId="71CDD7D5" w14:textId="2D23D335" w:rsidR="00524BBD" w:rsidRPr="00613680" w:rsidRDefault="00524BBD" w:rsidP="001F1197">
      <w:r w:rsidRPr="00613680">
        <w:rPr>
          <w:b/>
          <w:bCs/>
        </w:rPr>
        <w:t xml:space="preserve">Title of </w:t>
      </w:r>
      <w:r w:rsidR="00126053">
        <w:rPr>
          <w:b/>
          <w:bCs/>
        </w:rPr>
        <w:t>source</w:t>
      </w:r>
      <w:r w:rsidRPr="00613680">
        <w:rPr>
          <w:b/>
          <w:bCs/>
        </w:rPr>
        <w:t>:</w:t>
      </w:r>
      <w:r w:rsidRPr="00613680">
        <w:t xml:space="preserve"> “CONTAMINATION OF THE ENVIRONMENT – PAST PROBLEMS AND CONTEMPORARY RESPONSES”</w:t>
      </w:r>
      <w:r w:rsidR="002A07F7">
        <w:t>.</w:t>
      </w:r>
    </w:p>
    <w:p w14:paraId="00DDFE58" w14:textId="55AD7624" w:rsidR="00524BBD" w:rsidRPr="00613680" w:rsidRDefault="00524BBD" w:rsidP="001F1197">
      <w:pPr>
        <w:spacing w:before="360"/>
      </w:pPr>
      <w:r w:rsidRPr="00613680">
        <w:rPr>
          <w:b/>
          <w:bCs/>
        </w:rPr>
        <w:t xml:space="preserve">Type of </w:t>
      </w:r>
      <w:r w:rsidR="00126053">
        <w:rPr>
          <w:b/>
          <w:bCs/>
        </w:rPr>
        <w:t>source</w:t>
      </w:r>
      <w:r w:rsidRPr="00613680">
        <w:rPr>
          <w:b/>
          <w:bCs/>
        </w:rPr>
        <w:t>:</w:t>
      </w:r>
      <w:r w:rsidRPr="00613680">
        <w:t xml:space="preserve"> A paper presented at the International Seminar on Global Environment and Disaster Management: Law &amp; Society</w:t>
      </w:r>
      <w:r w:rsidR="002A07F7">
        <w:t>.</w:t>
      </w:r>
    </w:p>
    <w:p w14:paraId="62139BC4" w14:textId="0E1E321D" w:rsidR="004F6E1E" w:rsidRPr="00613680" w:rsidRDefault="004F6E1E" w:rsidP="001F1197">
      <w:pPr>
        <w:spacing w:before="360"/>
        <w:rPr>
          <w:lang w:val="en-US"/>
        </w:rPr>
      </w:pPr>
      <w:r w:rsidRPr="00613680">
        <w:rPr>
          <w:b/>
          <w:bCs/>
          <w:lang w:val="en-US"/>
        </w:rPr>
        <w:t>Before</w:t>
      </w:r>
      <w:r w:rsidRPr="00613680">
        <w:rPr>
          <w:lang w:val="en-US"/>
        </w:rPr>
        <w:t xml:space="preserve"> </w:t>
      </w:r>
      <w:r w:rsidR="00F935C7" w:rsidRPr="00613680">
        <w:rPr>
          <w:lang w:val="en-US"/>
        </w:rPr>
        <w:t>the British government received permission to test nuclear weapons on Australian soil the Australian Prime Minister did not consult with other bodies.</w:t>
      </w:r>
    </w:p>
    <w:p w14:paraId="254BA664" w14:textId="1E610439" w:rsidR="004F6E1E" w:rsidRPr="00613680" w:rsidRDefault="004F6E1E" w:rsidP="001F1197">
      <w:pPr>
        <w:spacing w:before="360"/>
        <w:rPr>
          <w:lang w:val="en-US"/>
        </w:rPr>
      </w:pPr>
      <w:r w:rsidRPr="00613680">
        <w:rPr>
          <w:b/>
          <w:bCs/>
          <w:lang w:val="en-US"/>
        </w:rPr>
        <w:t>After</w:t>
      </w:r>
      <w:r w:rsidRPr="00613680">
        <w:rPr>
          <w:lang w:val="en-US"/>
        </w:rPr>
        <w:t xml:space="preserve"> </w:t>
      </w:r>
      <w:r w:rsidR="00236A34" w:rsidRPr="00613680">
        <w:rPr>
          <w:lang w:val="en-US"/>
        </w:rPr>
        <w:t>the nuclear testing there were impacts on the health of the humans nearby to the testing sites. The people impacted were both Aboriginal people and government employees.</w:t>
      </w:r>
    </w:p>
    <w:p w14:paraId="623B0B4A" w14:textId="5A1CC41F" w:rsidR="004F6E1E" w:rsidRPr="00613680" w:rsidRDefault="004F6E1E" w:rsidP="001F1197">
      <w:pPr>
        <w:spacing w:before="360"/>
        <w:rPr>
          <w:lang w:val="en-US"/>
        </w:rPr>
      </w:pPr>
      <w:r w:rsidRPr="00613680">
        <w:rPr>
          <w:b/>
          <w:bCs/>
          <w:lang w:val="en-US"/>
        </w:rPr>
        <w:t>If</w:t>
      </w:r>
      <w:r w:rsidRPr="00613680">
        <w:rPr>
          <w:lang w:val="en-US"/>
        </w:rPr>
        <w:t xml:space="preserve"> </w:t>
      </w:r>
      <w:r w:rsidR="005B5CA6" w:rsidRPr="00613680">
        <w:rPr>
          <w:lang w:val="en-US"/>
        </w:rPr>
        <w:t xml:space="preserve">the dangers of nuclear testing had been widely </w:t>
      </w:r>
      <w:r w:rsidR="00C008D4" w:rsidRPr="00613680">
        <w:rPr>
          <w:lang w:val="en-US"/>
        </w:rPr>
        <w:t>known,</w:t>
      </w:r>
      <w:r w:rsidR="005B5CA6" w:rsidRPr="00613680">
        <w:rPr>
          <w:lang w:val="en-US"/>
        </w:rPr>
        <w:t xml:space="preserve"> then perhaps the testing would not have occurred or would have occurred differently.</w:t>
      </w:r>
    </w:p>
    <w:p w14:paraId="0E2D023C" w14:textId="179D2541" w:rsidR="004F6E1E" w:rsidRPr="00613680" w:rsidRDefault="004F6E1E" w:rsidP="001F1197">
      <w:pPr>
        <w:spacing w:before="360"/>
        <w:rPr>
          <w:lang w:val="en-US"/>
        </w:rPr>
      </w:pPr>
      <w:r w:rsidRPr="00613680">
        <w:rPr>
          <w:b/>
          <w:bCs/>
          <w:lang w:val="en-US"/>
        </w:rPr>
        <w:t>When</w:t>
      </w:r>
      <w:r w:rsidRPr="00613680">
        <w:rPr>
          <w:lang w:val="en-US"/>
        </w:rPr>
        <w:t xml:space="preserve"> </w:t>
      </w:r>
      <w:r w:rsidR="005B5CA6" w:rsidRPr="00613680">
        <w:rPr>
          <w:lang w:val="en-US"/>
        </w:rPr>
        <w:t>the government chooses remote locations and fails to consider the people living in those regions it appears as disrespect towards those people.</w:t>
      </w:r>
    </w:p>
    <w:p w14:paraId="6FBB5DEF" w14:textId="41AF8727" w:rsidR="004F6E1E" w:rsidRPr="00613680" w:rsidRDefault="004F6E1E" w:rsidP="001F1197">
      <w:pPr>
        <w:spacing w:before="360"/>
        <w:rPr>
          <w:lang w:val="en-US"/>
        </w:rPr>
      </w:pPr>
      <w:r w:rsidRPr="00613680">
        <w:rPr>
          <w:b/>
          <w:bCs/>
          <w:lang w:val="en-US"/>
        </w:rPr>
        <w:t>Even though</w:t>
      </w:r>
      <w:r w:rsidRPr="00613680">
        <w:rPr>
          <w:lang w:val="en-US"/>
        </w:rPr>
        <w:t xml:space="preserve"> </w:t>
      </w:r>
      <w:r w:rsidR="005B5CA6" w:rsidRPr="00613680">
        <w:rPr>
          <w:lang w:val="en-US"/>
        </w:rPr>
        <w:t xml:space="preserve">people have symptoms that match to the time and place of the nuclear testing doctors are </w:t>
      </w:r>
      <w:r w:rsidR="00106AE6" w:rsidRPr="00613680">
        <w:rPr>
          <w:lang w:val="en-US"/>
        </w:rPr>
        <w:t>loathed</w:t>
      </w:r>
      <w:r w:rsidR="005B5CA6" w:rsidRPr="00613680">
        <w:rPr>
          <w:lang w:val="en-US"/>
        </w:rPr>
        <w:t xml:space="preserve"> to diagnose the subsequent illnesses as caused by the nuclear testing.</w:t>
      </w:r>
    </w:p>
    <w:p w14:paraId="020F8520" w14:textId="71F54FB3" w:rsidR="004F6E1E" w:rsidRPr="00613680" w:rsidRDefault="004F6E1E" w:rsidP="001F1197">
      <w:pPr>
        <w:spacing w:before="360"/>
        <w:rPr>
          <w:lang w:val="en-US"/>
        </w:rPr>
      </w:pPr>
      <w:r w:rsidRPr="00613680">
        <w:rPr>
          <w:b/>
          <w:bCs/>
          <w:lang w:val="en-US"/>
        </w:rPr>
        <w:t>Although</w:t>
      </w:r>
      <w:r w:rsidRPr="00613680">
        <w:rPr>
          <w:lang w:val="en-US"/>
        </w:rPr>
        <w:t xml:space="preserve"> </w:t>
      </w:r>
      <w:r w:rsidR="005B5CA6" w:rsidRPr="00613680">
        <w:rPr>
          <w:lang w:val="en-US"/>
        </w:rPr>
        <w:t>the effects of nuclear testing are now know</w:t>
      </w:r>
      <w:r w:rsidR="00F4361B">
        <w:rPr>
          <w:lang w:val="en-US"/>
        </w:rPr>
        <w:t>n</w:t>
      </w:r>
      <w:r w:rsidR="005B5CA6" w:rsidRPr="00613680">
        <w:rPr>
          <w:lang w:val="en-US"/>
        </w:rPr>
        <w:t xml:space="preserve"> to be dangerous the responsibility for the cleanup of the testing sites has been shunned by the British Government.</w:t>
      </w:r>
    </w:p>
    <w:p w14:paraId="2872D44C" w14:textId="20FD7AFC" w:rsidR="004F6E1E" w:rsidRPr="00613680" w:rsidRDefault="004F6E1E" w:rsidP="001F1197">
      <w:pPr>
        <w:spacing w:before="360"/>
        <w:rPr>
          <w:lang w:val="en-US"/>
        </w:rPr>
      </w:pPr>
      <w:r w:rsidRPr="00613680">
        <w:rPr>
          <w:b/>
          <w:bCs/>
          <w:lang w:val="en-US"/>
        </w:rPr>
        <w:t>Since</w:t>
      </w:r>
      <w:r w:rsidRPr="00613680">
        <w:rPr>
          <w:lang w:val="en-US"/>
        </w:rPr>
        <w:t xml:space="preserve"> </w:t>
      </w:r>
      <w:r w:rsidR="0001642F" w:rsidRPr="00613680">
        <w:rPr>
          <w:lang w:val="en-US"/>
        </w:rPr>
        <w:t xml:space="preserve">people were living in these areas and were badly affected </w:t>
      </w:r>
      <w:r w:rsidR="00A31E24" w:rsidRPr="00613680">
        <w:rPr>
          <w:lang w:val="en-US"/>
        </w:rPr>
        <w:t>by</w:t>
      </w:r>
      <w:r w:rsidR="0001642F" w:rsidRPr="00613680">
        <w:rPr>
          <w:lang w:val="en-US"/>
        </w:rPr>
        <w:t xml:space="preserve"> the nuclear testing they have been compensated by the government.</w:t>
      </w:r>
    </w:p>
    <w:p w14:paraId="58473FE0" w14:textId="67A9AAE4" w:rsidR="004F6E1E" w:rsidRPr="00613680" w:rsidRDefault="004F6E1E" w:rsidP="001F1197">
      <w:pPr>
        <w:spacing w:before="360"/>
        <w:rPr>
          <w:lang w:val="en-US"/>
        </w:rPr>
      </w:pPr>
      <w:r w:rsidRPr="00613680">
        <w:rPr>
          <w:b/>
          <w:bCs/>
          <w:lang w:val="en-US"/>
        </w:rPr>
        <w:t>While</w:t>
      </w:r>
      <w:r w:rsidRPr="00613680">
        <w:rPr>
          <w:lang w:val="en-US"/>
        </w:rPr>
        <w:t xml:space="preserve"> </w:t>
      </w:r>
      <w:r w:rsidR="00515196" w:rsidRPr="00613680">
        <w:rPr>
          <w:lang w:val="en-US"/>
        </w:rPr>
        <w:t xml:space="preserve">the testing site areas will always have nuclear </w:t>
      </w:r>
      <w:r w:rsidR="005A7512" w:rsidRPr="00613680">
        <w:rPr>
          <w:lang w:val="en-US"/>
        </w:rPr>
        <w:t>contamination,</w:t>
      </w:r>
      <w:r w:rsidR="00515196" w:rsidRPr="00613680">
        <w:rPr>
          <w:lang w:val="en-US"/>
        </w:rPr>
        <w:t xml:space="preserve"> efforts are being made to clean the areas to an acceptable inhabitable level of safety.</w:t>
      </w:r>
    </w:p>
    <w:p w14:paraId="406A642B" w14:textId="27A277E3" w:rsidR="004F6E1E" w:rsidRPr="00613680" w:rsidRDefault="004F6E1E" w:rsidP="001F1197">
      <w:pPr>
        <w:spacing w:before="360"/>
        <w:rPr>
          <w:lang w:val="en-US"/>
        </w:rPr>
      </w:pPr>
      <w:r w:rsidRPr="00613680">
        <w:rPr>
          <w:b/>
          <w:bCs/>
          <w:lang w:val="en-US"/>
        </w:rPr>
        <w:t>Unless</w:t>
      </w:r>
      <w:r w:rsidRPr="00613680">
        <w:rPr>
          <w:lang w:val="en-US"/>
        </w:rPr>
        <w:t xml:space="preserve"> </w:t>
      </w:r>
      <w:r w:rsidR="00A31E24" w:rsidRPr="00613680">
        <w:rPr>
          <w:lang w:val="en-US"/>
        </w:rPr>
        <w:t>cleanup efforts are taken seriously the problem will simply continue to exist unresolved.</w:t>
      </w:r>
    </w:p>
    <w:p w14:paraId="4C919FC2" w14:textId="2C2F8D20" w:rsidR="004F6E1E" w:rsidRPr="00613680" w:rsidRDefault="004F6E1E" w:rsidP="001F1197">
      <w:pPr>
        <w:spacing w:before="360"/>
        <w:rPr>
          <w:lang w:val="en-US"/>
        </w:rPr>
      </w:pPr>
      <w:r w:rsidRPr="00613680">
        <w:rPr>
          <w:b/>
          <w:bCs/>
          <w:lang w:val="en-US"/>
        </w:rPr>
        <w:t>Whenever</w:t>
      </w:r>
      <w:r w:rsidRPr="00613680">
        <w:rPr>
          <w:lang w:val="en-US"/>
        </w:rPr>
        <w:t xml:space="preserve"> </w:t>
      </w:r>
      <w:r w:rsidR="00A31E24" w:rsidRPr="00613680">
        <w:rPr>
          <w:lang w:val="en-US"/>
        </w:rPr>
        <w:t>humans ignore the rights and safety of other humans and the environment the negative repercussions are felt for many years.</w:t>
      </w:r>
    </w:p>
    <w:p w14:paraId="09AAC306" w14:textId="44C7E671" w:rsidR="004F6E1E" w:rsidRPr="00613680" w:rsidRDefault="004F6E1E" w:rsidP="001F1197">
      <w:pPr>
        <w:spacing w:before="360"/>
        <w:rPr>
          <w:b/>
          <w:bCs/>
          <w:lang w:val="en-US"/>
        </w:rPr>
      </w:pPr>
      <w:r w:rsidRPr="00613680">
        <w:rPr>
          <w:b/>
          <w:bCs/>
          <w:lang w:val="en-US"/>
        </w:rPr>
        <w:lastRenderedPageBreak/>
        <w:t xml:space="preserve">Put some of the points that you have recorded in the categories above into a </w:t>
      </w:r>
      <w:proofErr w:type="spellStart"/>
      <w:r w:rsidRPr="00613680">
        <w:rPr>
          <w:b/>
          <w:bCs/>
          <w:lang w:val="en-US"/>
        </w:rPr>
        <w:t>summarising</w:t>
      </w:r>
      <w:proofErr w:type="spellEnd"/>
      <w:r w:rsidRPr="00613680">
        <w:rPr>
          <w:b/>
          <w:bCs/>
          <w:lang w:val="en-US"/>
        </w:rPr>
        <w:t xml:space="preserve"> paragraph of </w:t>
      </w:r>
      <w:r w:rsidR="002F390C">
        <w:rPr>
          <w:b/>
          <w:bCs/>
          <w:lang w:val="en-US"/>
        </w:rPr>
        <w:t>3</w:t>
      </w:r>
      <w:r w:rsidRPr="00613680">
        <w:rPr>
          <w:b/>
          <w:bCs/>
          <w:lang w:val="en-US"/>
        </w:rPr>
        <w:t xml:space="preserve"> to </w:t>
      </w:r>
      <w:r w:rsidR="002F390C">
        <w:rPr>
          <w:b/>
          <w:bCs/>
          <w:lang w:val="en-US"/>
        </w:rPr>
        <w:t>4</w:t>
      </w:r>
      <w:r w:rsidRPr="00613680">
        <w:rPr>
          <w:b/>
          <w:bCs/>
          <w:lang w:val="en-US"/>
        </w:rPr>
        <w:t xml:space="preserve"> sentences.</w:t>
      </w:r>
    </w:p>
    <w:p w14:paraId="657188E0" w14:textId="23F9047E" w:rsidR="009C6D1F" w:rsidRPr="00FE7603" w:rsidRDefault="00A31E24" w:rsidP="001F1197">
      <w:r w:rsidRPr="00613680">
        <w:rPr>
          <w:b/>
          <w:bCs/>
          <w:lang w:val="en-US"/>
        </w:rPr>
        <w:t>Before</w:t>
      </w:r>
      <w:r w:rsidRPr="00613680">
        <w:rPr>
          <w:lang w:val="en-US"/>
        </w:rPr>
        <w:t xml:space="preserve"> the British government received permission to test nuclear weapons on Australian soil the Australian Prime Minister did not consult with other bodies. </w:t>
      </w:r>
      <w:r w:rsidRPr="00613680">
        <w:rPr>
          <w:b/>
          <w:bCs/>
          <w:lang w:val="en-US"/>
        </w:rPr>
        <w:t>After</w:t>
      </w:r>
      <w:r w:rsidRPr="00613680">
        <w:rPr>
          <w:lang w:val="en-US"/>
        </w:rPr>
        <w:t xml:space="preserve"> the nuclear testing there were impacts on the health of the humans nearby to the testing sites. The people impacted were both Aboriginal people and government employees. </w:t>
      </w:r>
      <w:r w:rsidRPr="00613680">
        <w:rPr>
          <w:b/>
          <w:bCs/>
          <w:lang w:val="en-US"/>
        </w:rPr>
        <w:t>If</w:t>
      </w:r>
      <w:r w:rsidRPr="00613680">
        <w:rPr>
          <w:lang w:val="en-US"/>
        </w:rPr>
        <w:t xml:space="preserve"> the dangers of nuclear testing had been widely known then perhaps the testing would not have occurred or would have occurred differently. </w:t>
      </w:r>
      <w:r w:rsidRPr="00613680">
        <w:rPr>
          <w:b/>
          <w:bCs/>
          <w:lang w:val="en-US"/>
        </w:rPr>
        <w:t>Unless</w:t>
      </w:r>
      <w:r w:rsidRPr="00613680">
        <w:rPr>
          <w:lang w:val="en-US"/>
        </w:rPr>
        <w:t xml:space="preserve"> cleanup efforts are taken seriously the problem will simply continue to exist unresolved.</w:t>
      </w:r>
      <w:r w:rsidR="009C6D1F">
        <w:rPr>
          <w:lang w:val="en-US"/>
        </w:rPr>
        <w:br w:type="page"/>
      </w:r>
    </w:p>
    <w:p w14:paraId="1D0CC9B8" w14:textId="363D36F1" w:rsidR="004F6E1E" w:rsidRPr="009C6D1F" w:rsidRDefault="004F6E1E" w:rsidP="00AE0529">
      <w:pPr>
        <w:pStyle w:val="Heading3"/>
        <w:rPr>
          <w:lang w:val="en-US"/>
        </w:rPr>
      </w:pPr>
      <w:r w:rsidRPr="009C6D1F">
        <w:rPr>
          <w:lang w:val="en-US"/>
        </w:rPr>
        <w:lastRenderedPageBreak/>
        <w:t>Example 3</w:t>
      </w:r>
    </w:p>
    <w:p w14:paraId="0EA35583" w14:textId="77777777" w:rsidR="004F6E1E" w:rsidRDefault="004F6E1E" w:rsidP="00FE7603">
      <w:pPr>
        <w:pStyle w:val="Heading4"/>
        <w:rPr>
          <w:lang w:eastAsia="zh-CN"/>
        </w:rPr>
      </w:pPr>
      <w:bookmarkStart w:id="9" w:name="_Hlk47702386"/>
      <w:r>
        <w:rPr>
          <w:lang w:eastAsia="zh-CN"/>
        </w:rPr>
        <w:t>Template</w:t>
      </w:r>
    </w:p>
    <w:p w14:paraId="2B1448E0" w14:textId="77777777" w:rsidR="004F6E1E" w:rsidRDefault="004F6E1E" w:rsidP="004F6E1E">
      <w:pPr>
        <w:rPr>
          <w:lang w:val="en-US"/>
        </w:rPr>
      </w:pPr>
      <w:r>
        <w:rPr>
          <w:noProof/>
          <w:lang w:eastAsia="en-AU"/>
        </w:rPr>
        <mc:AlternateContent>
          <mc:Choice Requires="wps">
            <w:drawing>
              <wp:inline distT="0" distB="0" distL="0" distR="0" wp14:anchorId="7A6EF1E7" wp14:editId="34C2999A">
                <wp:extent cx="5976000" cy="468000"/>
                <wp:effectExtent l="57150" t="19050" r="81915" b="122555"/>
                <wp:docPr id="16" name="Text Box 16" descr="Title of sourc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BFA1B0E" w14:textId="7002FBBA" w:rsidR="00D03811" w:rsidRPr="00880E78" w:rsidRDefault="00D03811" w:rsidP="004F6E1E">
                            <w:pPr>
                              <w:spacing w:before="0"/>
                            </w:pPr>
                            <w:r w:rsidRPr="00880E78">
                              <w:rPr>
                                <w:b/>
                                <w:bCs/>
                              </w:rPr>
                              <w:t xml:space="preserve">Title of </w:t>
                            </w:r>
                            <w:r>
                              <w:rPr>
                                <w:b/>
                                <w:bCs/>
                              </w:rPr>
                              <w:t>source</w:t>
                            </w:r>
                            <w:r w:rsidRPr="00880E78">
                              <w:rPr>
                                <w:b/>
                                <w:bCs/>
                              </w:rPr>
                              <w: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A6EF1E7" id="_x0000_t202" coordsize="21600,21600" o:spt="202" path="m,l,21600r21600,l21600,xe">
                <v:stroke joinstyle="miter"/>
                <v:path gradientshapeok="t" o:connecttype="rect"/>
              </v:shapetype>
              <v:shape id="Text Box 16" o:spid="_x0000_s1026" type="#_x0000_t202" alt="Title of sourc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0BFA1B0E" w14:textId="7002FBBA" w:rsidR="00D03811" w:rsidRPr="00880E78" w:rsidRDefault="00D03811" w:rsidP="004F6E1E">
                      <w:pPr>
                        <w:spacing w:before="0"/>
                      </w:pPr>
                      <w:r w:rsidRPr="00880E78">
                        <w:rPr>
                          <w:b/>
                          <w:bCs/>
                        </w:rPr>
                        <w:t xml:space="preserve">Title of </w:t>
                      </w:r>
                      <w:r>
                        <w:rPr>
                          <w:b/>
                          <w:bCs/>
                        </w:rPr>
                        <w:t>source</w:t>
                      </w:r>
                      <w:r w:rsidRPr="00880E78">
                        <w:rPr>
                          <w:b/>
                          <w:bCs/>
                        </w:rPr>
                        <w:t>:</w:t>
                      </w:r>
                      <w:r w:rsidRPr="00880E78">
                        <w:t xml:space="preserve"> </w:t>
                      </w:r>
                    </w:p>
                  </w:txbxContent>
                </v:textbox>
                <w10:anchorlock/>
              </v:shape>
            </w:pict>
          </mc:Fallback>
        </mc:AlternateContent>
      </w:r>
    </w:p>
    <w:p w14:paraId="443C7B63" w14:textId="77777777" w:rsidR="004F6E1E" w:rsidRDefault="004F6E1E" w:rsidP="004F6E1E">
      <w:pPr>
        <w:spacing w:before="120"/>
        <w:rPr>
          <w:lang w:val="en-US"/>
        </w:rPr>
      </w:pPr>
      <w:r>
        <w:rPr>
          <w:noProof/>
          <w:lang w:eastAsia="en-AU"/>
        </w:rPr>
        <mc:AlternateContent>
          <mc:Choice Requires="wps">
            <w:drawing>
              <wp:inline distT="0" distB="0" distL="0" distR="0" wp14:anchorId="649AD8DA" wp14:editId="797442A3">
                <wp:extent cx="2916000" cy="468000"/>
                <wp:effectExtent l="57150" t="19050" r="74930" b="122555"/>
                <wp:docPr id="17" name="Text Box 17" descr="Type of sourc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4EC9FB0" w14:textId="72930CD1" w:rsidR="00D03811" w:rsidRPr="00C23E7C" w:rsidRDefault="00D03811" w:rsidP="004F6E1E">
                            <w:pPr>
                              <w:spacing w:before="0"/>
                            </w:pPr>
                            <w:r w:rsidRPr="00C23E7C">
                              <w:rPr>
                                <w:b/>
                                <w:bCs/>
                              </w:rPr>
                              <w:t xml:space="preserve">Type of </w:t>
                            </w:r>
                            <w:r>
                              <w:rPr>
                                <w:b/>
                                <w:bCs/>
                              </w:rPr>
                              <w:t>source</w:t>
                            </w:r>
                            <w:r w:rsidRPr="00C23E7C">
                              <w:rPr>
                                <w:b/>
                                <w:bCs/>
                              </w:rPr>
                              <w: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9AD8DA" id="Text Box 17" o:spid="_x0000_s1027" type="#_x0000_t202" alt="Type of sourc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14EC9FB0" w14:textId="72930CD1" w:rsidR="00D03811" w:rsidRPr="00C23E7C" w:rsidRDefault="00D03811" w:rsidP="004F6E1E">
                      <w:pPr>
                        <w:spacing w:before="0"/>
                      </w:pPr>
                      <w:r w:rsidRPr="00C23E7C">
                        <w:rPr>
                          <w:b/>
                          <w:bCs/>
                        </w:rPr>
                        <w:t xml:space="preserve">Type of </w:t>
                      </w:r>
                      <w:r>
                        <w:rPr>
                          <w:b/>
                          <w:bCs/>
                        </w:rPr>
                        <w:t>source</w:t>
                      </w:r>
                      <w:r w:rsidRPr="00C23E7C">
                        <w:rPr>
                          <w:b/>
                          <w:bCs/>
                        </w:rPr>
                        <w:t>:</w:t>
                      </w:r>
                      <w:r w:rsidRPr="00C23E7C">
                        <w:t xml:space="preserve"> </w:t>
                      </w:r>
                    </w:p>
                  </w:txbxContent>
                </v:textbox>
                <w10:anchorlock/>
              </v:shape>
            </w:pict>
          </mc:Fallback>
        </mc:AlternateContent>
      </w:r>
      <w:r>
        <w:rPr>
          <w:noProof/>
          <w:lang w:eastAsia="en-AU"/>
        </w:rPr>
        <mc:AlternateContent>
          <mc:Choice Requires="wps">
            <w:drawing>
              <wp:inline distT="0" distB="0" distL="0" distR="0" wp14:anchorId="3671D0A3" wp14:editId="475DCA17">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4B6CDDF" w14:textId="77777777" w:rsidR="00D03811" w:rsidRPr="00C23E7C" w:rsidRDefault="00D03811" w:rsidP="004F6E1E">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71D0A3" id="Text Box 18"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54B6CDDF" w14:textId="77777777" w:rsidR="00D03811" w:rsidRPr="00C23E7C" w:rsidRDefault="00D03811" w:rsidP="004F6E1E">
                      <w:pPr>
                        <w:spacing w:before="0"/>
                      </w:pPr>
                      <w:r w:rsidRPr="00C23E7C">
                        <w:rPr>
                          <w:b/>
                          <w:bCs/>
                        </w:rPr>
                        <w:t>Topic:</w:t>
                      </w:r>
                      <w:r w:rsidRPr="00C23E7C">
                        <w:t xml:space="preserve"> </w:t>
                      </w:r>
                    </w:p>
                  </w:txbxContent>
                </v:textbox>
                <w10:anchorlock/>
              </v:shape>
            </w:pict>
          </mc:Fallback>
        </mc:AlternateContent>
      </w:r>
    </w:p>
    <w:p w14:paraId="5F565FC7" w14:textId="77777777" w:rsidR="004F6E1E" w:rsidRDefault="004F6E1E" w:rsidP="004F6E1E">
      <w:pPr>
        <w:spacing w:before="120"/>
        <w:rPr>
          <w:lang w:val="en-US"/>
        </w:rPr>
      </w:pPr>
      <w:r>
        <w:rPr>
          <w:noProof/>
          <w:lang w:eastAsia="en-AU"/>
        </w:rPr>
        <mc:AlternateContent>
          <mc:Choice Requires="wps">
            <w:drawing>
              <wp:inline distT="0" distB="0" distL="0" distR="0" wp14:anchorId="741EBC21" wp14:editId="5A242DC8">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404C0ED" w14:textId="77777777" w:rsidR="00D03811" w:rsidRPr="00C23E7C" w:rsidRDefault="00D03811" w:rsidP="004F6E1E">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1EBC21" id="Text Box 15"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0404C0ED" w14:textId="77777777" w:rsidR="00D03811" w:rsidRPr="00C23E7C" w:rsidRDefault="00D03811" w:rsidP="004F6E1E">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8FD2BCC" wp14:editId="6385F84A">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56A0091" w14:textId="77777777" w:rsidR="00D03811" w:rsidRPr="00C23E7C" w:rsidRDefault="00D03811" w:rsidP="004F6E1E">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FD2BCC" id="Text Box 1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456A0091" w14:textId="77777777" w:rsidR="00D03811" w:rsidRPr="00C23E7C" w:rsidRDefault="00D03811" w:rsidP="004F6E1E">
                      <w:pPr>
                        <w:spacing w:before="0"/>
                      </w:pPr>
                      <w:r w:rsidRPr="00C23E7C">
                        <w:rPr>
                          <w:b/>
                          <w:bCs/>
                        </w:rPr>
                        <w:t>People</w:t>
                      </w:r>
                      <w:r w:rsidRPr="00C23E7C">
                        <w:t xml:space="preserve"> </w:t>
                      </w:r>
                    </w:p>
                  </w:txbxContent>
                </v:textbox>
                <w10:anchorlock/>
              </v:shape>
            </w:pict>
          </mc:Fallback>
        </mc:AlternateContent>
      </w:r>
    </w:p>
    <w:p w14:paraId="0FA534D4" w14:textId="77777777" w:rsidR="004F6E1E" w:rsidRDefault="004F6E1E" w:rsidP="004F6E1E">
      <w:pPr>
        <w:spacing w:before="120"/>
        <w:rPr>
          <w:lang w:val="en-US"/>
        </w:rPr>
      </w:pPr>
      <w:r>
        <w:rPr>
          <w:noProof/>
          <w:lang w:eastAsia="en-AU"/>
        </w:rPr>
        <mc:AlternateContent>
          <mc:Choice Requires="wps">
            <w:drawing>
              <wp:inline distT="0" distB="0" distL="0" distR="0" wp14:anchorId="25931E27" wp14:editId="17F88DE5">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EA4848F" w14:textId="77777777" w:rsidR="00D03811" w:rsidRPr="00C23E7C" w:rsidRDefault="00D03811" w:rsidP="004F6E1E">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5931E27" id="Text Box 12"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0EA4848F" w14:textId="77777777" w:rsidR="00D03811" w:rsidRPr="00C23E7C" w:rsidRDefault="00D03811" w:rsidP="004F6E1E">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356847DC" wp14:editId="7C998934">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7E192C" w14:textId="77777777" w:rsidR="00D03811" w:rsidRPr="00C23E7C" w:rsidRDefault="00D03811" w:rsidP="004F6E1E">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6847DC" id="Text Box 13" o:spid="_x0000_s1032"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87E192C" w14:textId="77777777" w:rsidR="00D03811" w:rsidRPr="00C23E7C" w:rsidRDefault="00D03811" w:rsidP="004F6E1E">
                      <w:pPr>
                        <w:spacing w:before="0"/>
                      </w:pPr>
                      <w:r w:rsidRPr="00C23E7C">
                        <w:rPr>
                          <w:b/>
                          <w:bCs/>
                        </w:rPr>
                        <w:t>Key words</w:t>
                      </w:r>
                      <w:r w:rsidRPr="00C23E7C">
                        <w:t xml:space="preserve"> </w:t>
                      </w:r>
                    </w:p>
                  </w:txbxContent>
                </v:textbox>
                <w10:anchorlock/>
              </v:shape>
            </w:pict>
          </mc:Fallback>
        </mc:AlternateContent>
      </w:r>
    </w:p>
    <w:p w14:paraId="4FE87332" w14:textId="57510219" w:rsidR="004F6E1E" w:rsidRDefault="004F6E1E" w:rsidP="004F6E1E">
      <w:pPr>
        <w:spacing w:before="120"/>
        <w:rPr>
          <w:lang w:val="en-US"/>
        </w:rPr>
      </w:pPr>
      <w:r>
        <w:rPr>
          <w:noProof/>
          <w:lang w:eastAsia="en-AU"/>
        </w:rPr>
        <mc:AlternateContent>
          <mc:Choice Requires="wps">
            <w:drawing>
              <wp:inline distT="0" distB="0" distL="0" distR="0" wp14:anchorId="29317844" wp14:editId="25AADEA2">
                <wp:extent cx="5976000" cy="1601522"/>
                <wp:effectExtent l="57150" t="19050" r="81915" b="113030"/>
                <wp:docPr id="11" name="Text Box 11" descr="Summary"/>
                <wp:cNvGraphicFramePr/>
                <a:graphic xmlns:a="http://schemas.openxmlformats.org/drawingml/2006/main">
                  <a:graphicData uri="http://schemas.microsoft.com/office/word/2010/wordprocessingShape">
                    <wps:wsp>
                      <wps:cNvSpPr txBox="1"/>
                      <wps:spPr>
                        <a:xfrm>
                          <a:off x="0" y="0"/>
                          <a:ext cx="5976000" cy="1601522"/>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89881CD" w14:textId="77777777" w:rsidR="00D03811" w:rsidRPr="00C23E7C" w:rsidRDefault="00D03811" w:rsidP="004F6E1E">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317844" id="Text Box 11" o:spid="_x0000_s1033" type="#_x0000_t202" alt="Summary" style="width:470.55pt;height:1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" fillcolor="white [3201]" strokeweight=".5pt">
                <v:shadow on="t" color="black" opacity="26214f" origin=",-.5" offset="0,3pt"/>
                <v:textbox>
                  <w:txbxContent>
                    <w:p w14:paraId="789881CD" w14:textId="77777777" w:rsidR="00D03811" w:rsidRPr="00C23E7C" w:rsidRDefault="00D03811" w:rsidP="004F6E1E">
                      <w:pPr>
                        <w:spacing w:before="0"/>
                      </w:pPr>
                      <w:r w:rsidRPr="00C23E7C">
                        <w:rPr>
                          <w:b/>
                          <w:bCs/>
                        </w:rPr>
                        <w:t>Summary</w:t>
                      </w:r>
                      <w:r w:rsidRPr="00C23E7C">
                        <w:t xml:space="preserve"> </w:t>
                      </w:r>
                    </w:p>
                  </w:txbxContent>
                </v:textbox>
                <w10:anchorlock/>
              </v:shape>
            </w:pict>
          </mc:Fallback>
        </mc:AlternateContent>
      </w:r>
      <w:bookmarkEnd w:id="9"/>
      <w:r>
        <w:rPr>
          <w:lang w:val="en-US"/>
        </w:rPr>
        <w:br w:type="page"/>
      </w:r>
    </w:p>
    <w:p w14:paraId="23981843" w14:textId="77777777" w:rsidR="004F6E1E" w:rsidRDefault="004F6E1E" w:rsidP="00AD2C4A">
      <w:pPr>
        <w:pStyle w:val="Heading4"/>
        <w:rPr>
          <w:lang w:eastAsia="zh-CN"/>
        </w:rPr>
      </w:pPr>
      <w:r>
        <w:rPr>
          <w:lang w:eastAsia="zh-CN"/>
        </w:rPr>
        <w:lastRenderedPageBreak/>
        <w:t>Completed example</w:t>
      </w:r>
    </w:p>
    <w:p w14:paraId="1CE786AD" w14:textId="77777777" w:rsidR="004F6E1E" w:rsidRDefault="004F6E1E" w:rsidP="004F6E1E">
      <w:pPr>
        <w:rPr>
          <w:lang w:val="en-US"/>
        </w:rPr>
      </w:pPr>
      <w:r>
        <w:rPr>
          <w:noProof/>
          <w:lang w:eastAsia="en-AU"/>
        </w:rPr>
        <mc:AlternateContent>
          <mc:Choice Requires="wps">
            <w:drawing>
              <wp:inline distT="0" distB="0" distL="0" distR="0" wp14:anchorId="4393BE5C" wp14:editId="49326687">
                <wp:extent cx="5976000" cy="468000"/>
                <wp:effectExtent l="57150" t="19050" r="81915" b="122555"/>
                <wp:docPr id="22" name="Text Box 22" descr="Title of source completed example"/>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B886FE" w14:textId="041ECDCA" w:rsidR="00D03811" w:rsidRPr="00880E78" w:rsidRDefault="00D03811" w:rsidP="004F6E1E">
                            <w:pPr>
                              <w:spacing w:before="0"/>
                            </w:pPr>
                            <w:r w:rsidRPr="009F64DB">
                              <w:rPr>
                                <w:b/>
                                <w:bCs/>
                              </w:rPr>
                              <w:t xml:space="preserve">Title of </w:t>
                            </w:r>
                            <w:r>
                              <w:rPr>
                                <w:b/>
                                <w:bCs/>
                              </w:rPr>
                              <w:t>source</w:t>
                            </w:r>
                            <w:r w:rsidRPr="009F64DB">
                              <w:rPr>
                                <w:b/>
                                <w:bCs/>
                              </w:rPr>
                              <w:t>:</w:t>
                            </w:r>
                            <w:r w:rsidRPr="009F64DB">
                              <w:t xml:space="preserve"> “CONTAMINATION OF THE ENVIRONMENT</w:t>
                            </w:r>
                            <w:r w:rsidR="007F4FA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93BE5C" id="Text Box 22" o:spid="_x0000_s1034" type="#_x0000_t202" alt="Title of source completed example"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0DB886FE" w14:textId="041ECDCA" w:rsidR="00D03811" w:rsidRPr="00880E78" w:rsidRDefault="00D03811" w:rsidP="004F6E1E">
                      <w:pPr>
                        <w:spacing w:before="0"/>
                      </w:pPr>
                      <w:r w:rsidRPr="009F64DB">
                        <w:rPr>
                          <w:b/>
                          <w:bCs/>
                        </w:rPr>
                        <w:t xml:space="preserve">Title of </w:t>
                      </w:r>
                      <w:r>
                        <w:rPr>
                          <w:b/>
                          <w:bCs/>
                        </w:rPr>
                        <w:t>source</w:t>
                      </w:r>
                      <w:r w:rsidRPr="009F64DB">
                        <w:rPr>
                          <w:b/>
                          <w:bCs/>
                        </w:rPr>
                        <w:t>:</w:t>
                      </w:r>
                      <w:r w:rsidRPr="009F64DB">
                        <w:t xml:space="preserve"> “CONTAMINATION OF THE ENVIRONMENT</w:t>
                      </w:r>
                      <w:r w:rsidR="007F4FAE">
                        <w:t>”.</w:t>
                      </w:r>
                    </w:p>
                  </w:txbxContent>
                </v:textbox>
                <w10:anchorlock/>
              </v:shape>
            </w:pict>
          </mc:Fallback>
        </mc:AlternateContent>
      </w:r>
    </w:p>
    <w:p w14:paraId="7926677F" w14:textId="77777777" w:rsidR="004F6E1E" w:rsidRDefault="004F6E1E" w:rsidP="004F6E1E">
      <w:pPr>
        <w:spacing w:before="120"/>
        <w:rPr>
          <w:lang w:val="en-US"/>
        </w:rPr>
      </w:pPr>
      <w:r>
        <w:rPr>
          <w:noProof/>
          <w:lang w:eastAsia="en-AU"/>
        </w:rPr>
        <mc:AlternateContent>
          <mc:Choice Requires="wps">
            <w:drawing>
              <wp:inline distT="0" distB="0" distL="0" distR="0" wp14:anchorId="49456327" wp14:editId="35592FD9">
                <wp:extent cx="2916000" cy="468000"/>
                <wp:effectExtent l="57150" t="19050" r="74930" b="122555"/>
                <wp:docPr id="23" name="Text Box 23" descr="Type of source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B1F78F0" w14:textId="6FC5F37F" w:rsidR="00D03811" w:rsidRPr="009F64DB" w:rsidRDefault="00D03811" w:rsidP="004F6E1E">
                            <w:pPr>
                              <w:spacing w:before="0"/>
                            </w:pPr>
                            <w:r w:rsidRPr="009F64DB">
                              <w:rPr>
                                <w:b/>
                                <w:bCs/>
                              </w:rPr>
                              <w:t xml:space="preserve">Type of </w:t>
                            </w:r>
                            <w:r>
                              <w:rPr>
                                <w:b/>
                                <w:bCs/>
                              </w:rPr>
                              <w:t>source</w:t>
                            </w:r>
                            <w:r w:rsidRPr="009F64DB">
                              <w:rPr>
                                <w:b/>
                                <w:bCs/>
                              </w:rPr>
                              <w:t>:</w:t>
                            </w:r>
                            <w:r w:rsidRPr="009F64DB">
                              <w:t xml:space="preserve"> transcript of a paper presented at a conference</w:t>
                            </w:r>
                            <w:r w:rsidR="007F4FA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56327" id="Text Box 23" o:spid="_x0000_s1035" type="#_x0000_t202" alt="Type of source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7B1F78F0" w14:textId="6FC5F37F" w:rsidR="00D03811" w:rsidRPr="009F64DB" w:rsidRDefault="00D03811" w:rsidP="004F6E1E">
                      <w:pPr>
                        <w:spacing w:before="0"/>
                      </w:pPr>
                      <w:r w:rsidRPr="009F64DB">
                        <w:rPr>
                          <w:b/>
                          <w:bCs/>
                        </w:rPr>
                        <w:t xml:space="preserve">Type of </w:t>
                      </w:r>
                      <w:r>
                        <w:rPr>
                          <w:b/>
                          <w:bCs/>
                        </w:rPr>
                        <w:t>source</w:t>
                      </w:r>
                      <w:r w:rsidRPr="009F64DB">
                        <w:rPr>
                          <w:b/>
                          <w:bCs/>
                        </w:rPr>
                        <w:t>:</w:t>
                      </w:r>
                      <w:r w:rsidRPr="009F64DB">
                        <w:t xml:space="preserve"> transcript of a paper presented at a conference</w:t>
                      </w:r>
                      <w:r w:rsidR="007F4FAE">
                        <w:t>.</w:t>
                      </w:r>
                    </w:p>
                  </w:txbxContent>
                </v:textbox>
                <w10:anchorlock/>
              </v:shape>
            </w:pict>
          </mc:Fallback>
        </mc:AlternateContent>
      </w:r>
      <w:r>
        <w:rPr>
          <w:noProof/>
          <w:lang w:eastAsia="en-AU"/>
        </w:rPr>
        <mc:AlternateContent>
          <mc:Choice Requires="wps">
            <w:drawing>
              <wp:inline distT="0" distB="0" distL="0" distR="0" wp14:anchorId="57D52C61" wp14:editId="281459FC">
                <wp:extent cx="2916000" cy="468000"/>
                <wp:effectExtent l="57150" t="19050" r="74930" b="122555"/>
                <wp:docPr id="24" name="Text Box 24" descr="Topic completed examp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16F9803" w14:textId="181B4E11" w:rsidR="00D03811" w:rsidRPr="009F64DB" w:rsidRDefault="00D03811" w:rsidP="004F6E1E">
                            <w:pPr>
                              <w:spacing w:before="0"/>
                            </w:pPr>
                            <w:r w:rsidRPr="009F64DB">
                              <w:rPr>
                                <w:b/>
                                <w:bCs/>
                              </w:rPr>
                              <w:t xml:space="preserve">Topic: </w:t>
                            </w:r>
                            <w:r w:rsidRPr="009F64DB">
                              <w:t>Nuclear testing, Maralinga</w:t>
                            </w:r>
                            <w:r w:rsidR="007F4FAE">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52C61" id="Text Box 24" o:spid="_x0000_s1036" type="#_x0000_t202" alt="Topic completed examp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016F9803" w14:textId="181B4E11" w:rsidR="00D03811" w:rsidRPr="009F64DB" w:rsidRDefault="00D03811" w:rsidP="004F6E1E">
                      <w:pPr>
                        <w:spacing w:before="0"/>
                      </w:pPr>
                      <w:r w:rsidRPr="009F64DB">
                        <w:rPr>
                          <w:b/>
                          <w:bCs/>
                        </w:rPr>
                        <w:t xml:space="preserve">Topic: </w:t>
                      </w:r>
                      <w:r w:rsidRPr="009F64DB">
                        <w:t>Nuclear testing, Maralinga</w:t>
                      </w:r>
                      <w:r w:rsidR="007F4FAE">
                        <w:t>.</w:t>
                      </w:r>
                    </w:p>
                  </w:txbxContent>
                </v:textbox>
                <w10:anchorlock/>
              </v:shape>
            </w:pict>
          </mc:Fallback>
        </mc:AlternateContent>
      </w:r>
    </w:p>
    <w:p w14:paraId="515D6C5F" w14:textId="77777777" w:rsidR="004F6E1E" w:rsidRDefault="004F6E1E" w:rsidP="004F6E1E">
      <w:pPr>
        <w:spacing w:before="120"/>
        <w:rPr>
          <w:lang w:val="en-US"/>
        </w:rPr>
      </w:pPr>
      <w:r>
        <w:rPr>
          <w:noProof/>
          <w:lang w:eastAsia="en-AU"/>
        </w:rPr>
        <mc:AlternateContent>
          <mc:Choice Requires="wps">
            <w:drawing>
              <wp:inline distT="0" distB="0" distL="0" distR="0" wp14:anchorId="2FCCDCBC" wp14:editId="613CD703">
                <wp:extent cx="2916000" cy="2196000"/>
                <wp:effectExtent l="57150" t="19050" r="74930" b="109220"/>
                <wp:docPr id="25" name="Text Box 25" descr="Even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1275247" w14:textId="77777777" w:rsidR="00D03811" w:rsidRPr="009F64DB" w:rsidRDefault="00D03811" w:rsidP="004F6E1E">
                            <w:pPr>
                              <w:spacing w:before="0"/>
                            </w:pPr>
                            <w:r w:rsidRPr="009F64DB">
                              <w:rPr>
                                <w:b/>
                                <w:bCs/>
                              </w:rPr>
                              <w:t>Events</w:t>
                            </w:r>
                            <w:r w:rsidRPr="009F64DB">
                              <w:t xml:space="preserve"> </w:t>
                            </w:r>
                          </w:p>
                          <w:p w14:paraId="4C8C478F" w14:textId="1D476E4B" w:rsidR="00D03811" w:rsidRPr="009F64DB" w:rsidRDefault="00D03811" w:rsidP="004F6E1E">
                            <w:r w:rsidRPr="009F64DB">
                              <w:t>Cold War tensions</w:t>
                            </w:r>
                            <w:r w:rsidR="005F6064">
                              <w:t>.</w:t>
                            </w:r>
                          </w:p>
                          <w:p w14:paraId="3CA20F28" w14:textId="7002CB71" w:rsidR="00D03811" w:rsidRPr="009F64DB" w:rsidRDefault="00D03811" w:rsidP="004F6E1E">
                            <w:r w:rsidRPr="009F64DB">
                              <w:t>USA not allowing British nuclear testing on their soil anymore</w:t>
                            </w:r>
                            <w:r w:rsidR="005F6064">
                              <w:t>.</w:t>
                            </w:r>
                          </w:p>
                          <w:p w14:paraId="302C375E" w14:textId="36438FC2" w:rsidR="00D03811" w:rsidRPr="009F64DB" w:rsidRDefault="00D03811" w:rsidP="004F6E1E">
                            <w:r w:rsidRPr="009F64DB">
                              <w:t>Britain testing on Australian soil</w:t>
                            </w:r>
                            <w:r w:rsidR="005F6064">
                              <w:t>.</w:t>
                            </w:r>
                          </w:p>
                          <w:p w14:paraId="2B54CFB7" w14:textId="58EED9EB" w:rsidR="00D03811" w:rsidRPr="009F64DB" w:rsidRDefault="00D03811" w:rsidP="004F6E1E">
                            <w:r w:rsidRPr="009F64DB">
                              <w:t>Unsafe testing and health and environmental impacts</w:t>
                            </w:r>
                            <w:r w:rsidR="005F606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CCDCBC" id="Text Box 25" o:spid="_x0000_s1037" type="#_x0000_t202" alt="Even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31275247" w14:textId="77777777" w:rsidR="00D03811" w:rsidRPr="009F64DB" w:rsidRDefault="00D03811" w:rsidP="004F6E1E">
                      <w:pPr>
                        <w:spacing w:before="0"/>
                      </w:pPr>
                      <w:r w:rsidRPr="009F64DB">
                        <w:rPr>
                          <w:b/>
                          <w:bCs/>
                        </w:rPr>
                        <w:t>Events</w:t>
                      </w:r>
                      <w:r w:rsidRPr="009F64DB">
                        <w:t xml:space="preserve"> </w:t>
                      </w:r>
                    </w:p>
                    <w:p w14:paraId="4C8C478F" w14:textId="1D476E4B" w:rsidR="00D03811" w:rsidRPr="009F64DB" w:rsidRDefault="00D03811" w:rsidP="004F6E1E">
                      <w:r w:rsidRPr="009F64DB">
                        <w:t>Cold War tensions</w:t>
                      </w:r>
                      <w:r w:rsidR="005F6064">
                        <w:t>.</w:t>
                      </w:r>
                    </w:p>
                    <w:p w14:paraId="3CA20F28" w14:textId="7002CB71" w:rsidR="00D03811" w:rsidRPr="009F64DB" w:rsidRDefault="00D03811" w:rsidP="004F6E1E">
                      <w:r w:rsidRPr="009F64DB">
                        <w:t>USA not allowing British nuclear testing on their soil anymore</w:t>
                      </w:r>
                      <w:r w:rsidR="005F6064">
                        <w:t>.</w:t>
                      </w:r>
                    </w:p>
                    <w:p w14:paraId="302C375E" w14:textId="36438FC2" w:rsidR="00D03811" w:rsidRPr="009F64DB" w:rsidRDefault="00D03811" w:rsidP="004F6E1E">
                      <w:r w:rsidRPr="009F64DB">
                        <w:t>Britain testing on Australian soil</w:t>
                      </w:r>
                      <w:r w:rsidR="005F6064">
                        <w:t>.</w:t>
                      </w:r>
                    </w:p>
                    <w:p w14:paraId="2B54CFB7" w14:textId="58EED9EB" w:rsidR="00D03811" w:rsidRPr="009F64DB" w:rsidRDefault="00D03811" w:rsidP="004F6E1E">
                      <w:r w:rsidRPr="009F64DB">
                        <w:t>Unsafe testing and health and environmental impacts</w:t>
                      </w:r>
                      <w:r w:rsidR="005F6064">
                        <w:t>.</w:t>
                      </w:r>
                    </w:p>
                  </w:txbxContent>
                </v:textbox>
                <w10:anchorlock/>
              </v:shape>
            </w:pict>
          </mc:Fallback>
        </mc:AlternateContent>
      </w:r>
      <w:r>
        <w:rPr>
          <w:noProof/>
          <w:lang w:eastAsia="en-AU"/>
        </w:rPr>
        <mc:AlternateContent>
          <mc:Choice Requires="wps">
            <w:drawing>
              <wp:inline distT="0" distB="0" distL="0" distR="0" wp14:anchorId="76116933" wp14:editId="14FDC4F0">
                <wp:extent cx="2916000" cy="2196000"/>
                <wp:effectExtent l="57150" t="19050" r="74930" b="109220"/>
                <wp:docPr id="26" name="Text Box 26" descr="People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B16CA7" w14:textId="77777777" w:rsidR="00D03811" w:rsidRPr="009F64DB" w:rsidRDefault="00D03811" w:rsidP="004F6E1E">
                            <w:pPr>
                              <w:spacing w:before="0"/>
                            </w:pPr>
                            <w:r w:rsidRPr="009F64DB">
                              <w:rPr>
                                <w:b/>
                                <w:bCs/>
                              </w:rPr>
                              <w:t>People</w:t>
                            </w:r>
                            <w:r w:rsidRPr="009F64DB">
                              <w:t xml:space="preserve"> </w:t>
                            </w:r>
                          </w:p>
                          <w:p w14:paraId="04A24652" w14:textId="5E2B0168" w:rsidR="00D03811" w:rsidRPr="009F64DB" w:rsidRDefault="00D03811" w:rsidP="004F6E1E">
                            <w:r w:rsidRPr="009F64DB">
                              <w:t>British Government</w:t>
                            </w:r>
                            <w:r w:rsidR="005F6064">
                              <w:t>.</w:t>
                            </w:r>
                          </w:p>
                          <w:p w14:paraId="607070CF" w14:textId="32E1E858" w:rsidR="00D03811" w:rsidRPr="009F64DB" w:rsidRDefault="00D03811" w:rsidP="004F6E1E">
                            <w:r w:rsidRPr="009F64DB">
                              <w:t>Australian Government</w:t>
                            </w:r>
                            <w:r w:rsidR="005F6064">
                              <w:t>.</w:t>
                            </w:r>
                          </w:p>
                          <w:p w14:paraId="54A497CE" w14:textId="1F9B5196" w:rsidR="00D03811" w:rsidRPr="009F64DB" w:rsidRDefault="00D03811" w:rsidP="004F6E1E">
                            <w:r w:rsidRPr="009F64DB">
                              <w:t>Aboriginal people</w:t>
                            </w:r>
                            <w:r w:rsidR="005F6064">
                              <w:t>.</w:t>
                            </w:r>
                          </w:p>
                          <w:p w14:paraId="4960952C" w14:textId="2495A443" w:rsidR="00D03811" w:rsidRPr="009F64DB" w:rsidRDefault="00D03811" w:rsidP="004F6E1E">
                            <w:r w:rsidRPr="009F64DB">
                              <w:t>Armed forces personnel and government employees</w:t>
                            </w:r>
                            <w:r w:rsidR="005F6064">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116933" id="Text Box 26" o:spid="_x0000_s1038" type="#_x0000_t202" alt="People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6FB16CA7" w14:textId="77777777" w:rsidR="00D03811" w:rsidRPr="009F64DB" w:rsidRDefault="00D03811" w:rsidP="004F6E1E">
                      <w:pPr>
                        <w:spacing w:before="0"/>
                      </w:pPr>
                      <w:r w:rsidRPr="009F64DB">
                        <w:rPr>
                          <w:b/>
                          <w:bCs/>
                        </w:rPr>
                        <w:t>People</w:t>
                      </w:r>
                      <w:r w:rsidRPr="009F64DB">
                        <w:t xml:space="preserve"> </w:t>
                      </w:r>
                    </w:p>
                    <w:p w14:paraId="04A24652" w14:textId="5E2B0168" w:rsidR="00D03811" w:rsidRPr="009F64DB" w:rsidRDefault="00D03811" w:rsidP="004F6E1E">
                      <w:r w:rsidRPr="009F64DB">
                        <w:t>British Government</w:t>
                      </w:r>
                      <w:r w:rsidR="005F6064">
                        <w:t>.</w:t>
                      </w:r>
                    </w:p>
                    <w:p w14:paraId="607070CF" w14:textId="32E1E858" w:rsidR="00D03811" w:rsidRPr="009F64DB" w:rsidRDefault="00D03811" w:rsidP="004F6E1E">
                      <w:r w:rsidRPr="009F64DB">
                        <w:t>Australian Government</w:t>
                      </w:r>
                      <w:r w:rsidR="005F6064">
                        <w:t>.</w:t>
                      </w:r>
                    </w:p>
                    <w:p w14:paraId="54A497CE" w14:textId="1F9B5196" w:rsidR="00D03811" w:rsidRPr="009F64DB" w:rsidRDefault="00D03811" w:rsidP="004F6E1E">
                      <w:r w:rsidRPr="009F64DB">
                        <w:t>Aboriginal people</w:t>
                      </w:r>
                      <w:r w:rsidR="005F6064">
                        <w:t>.</w:t>
                      </w:r>
                    </w:p>
                    <w:p w14:paraId="4960952C" w14:textId="2495A443" w:rsidR="00D03811" w:rsidRPr="009F64DB" w:rsidRDefault="00D03811" w:rsidP="004F6E1E">
                      <w:r w:rsidRPr="009F64DB">
                        <w:t>Armed forces personnel and government employees</w:t>
                      </w:r>
                      <w:r w:rsidR="005F6064">
                        <w:t>.</w:t>
                      </w:r>
                    </w:p>
                  </w:txbxContent>
                </v:textbox>
                <w10:anchorlock/>
              </v:shape>
            </w:pict>
          </mc:Fallback>
        </mc:AlternateContent>
      </w:r>
    </w:p>
    <w:p w14:paraId="08134E75" w14:textId="77777777" w:rsidR="004F6E1E" w:rsidRDefault="004F6E1E" w:rsidP="004F6E1E">
      <w:pPr>
        <w:spacing w:before="120"/>
        <w:rPr>
          <w:lang w:val="en-US"/>
        </w:rPr>
      </w:pPr>
      <w:r>
        <w:rPr>
          <w:noProof/>
          <w:lang w:eastAsia="en-AU"/>
        </w:rPr>
        <mc:AlternateContent>
          <mc:Choice Requires="wps">
            <w:drawing>
              <wp:inline distT="0" distB="0" distL="0" distR="0" wp14:anchorId="6678E4F5" wp14:editId="46F46691">
                <wp:extent cx="2916000" cy="2196000"/>
                <wp:effectExtent l="57150" t="19050" r="74930" b="109220"/>
                <wp:docPr id="27" name="Text Box 27" descr="Fact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947A2F0" w14:textId="77777777" w:rsidR="00D03811" w:rsidRPr="009F64DB" w:rsidRDefault="00D03811" w:rsidP="004F6E1E">
                            <w:pPr>
                              <w:spacing w:before="0"/>
                            </w:pPr>
                            <w:r w:rsidRPr="009F64DB">
                              <w:rPr>
                                <w:b/>
                                <w:bCs/>
                              </w:rPr>
                              <w:t>Facts</w:t>
                            </w:r>
                            <w:r w:rsidRPr="009F64DB">
                              <w:t xml:space="preserve"> </w:t>
                            </w:r>
                          </w:p>
                          <w:p w14:paraId="6C427E84" w14:textId="74CD8804" w:rsidR="00D03811" w:rsidRPr="009F64DB" w:rsidRDefault="00D03811" w:rsidP="004F6E1E">
                            <w:pPr>
                              <w:rPr>
                                <w:lang w:eastAsia="zh-CN"/>
                              </w:rPr>
                            </w:pPr>
                            <w:r w:rsidRPr="009F64DB">
                              <w:rPr>
                                <w:lang w:eastAsia="zh-CN"/>
                              </w:rPr>
                              <w:t>Elements in nuclear testing do not leave human bodies or the environment and they have harmful impacts.</w:t>
                            </w:r>
                          </w:p>
                          <w:p w14:paraId="4DFC8A09" w14:textId="0F18CCC3" w:rsidR="00D03811" w:rsidRPr="009F64DB" w:rsidRDefault="00D03811" w:rsidP="004F6E1E">
                            <w:pPr>
                              <w:rPr>
                                <w:lang w:eastAsia="zh-CN"/>
                              </w:rPr>
                            </w:pPr>
                            <w:r w:rsidRPr="009F64DB">
                              <w:rPr>
                                <w:lang w:eastAsia="zh-CN"/>
                              </w:rPr>
                              <w:t xml:space="preserve">Who will take responsibility and clean up the contaminated </w:t>
                            </w:r>
                            <w:r w:rsidR="00CA7244" w:rsidRPr="009F64DB">
                              <w:rPr>
                                <w:lang w:eastAsia="zh-CN"/>
                              </w:rPr>
                              <w:t>areas?</w:t>
                            </w:r>
                          </w:p>
                          <w:p w14:paraId="6C484D50" w14:textId="4D991BA9" w:rsidR="00D03811" w:rsidRPr="009F64DB" w:rsidRDefault="00D03811" w:rsidP="004F6E1E">
                            <w:pPr>
                              <w:rPr>
                                <w:lang w:eastAsia="zh-CN"/>
                              </w:rPr>
                            </w:pPr>
                            <w:r w:rsidRPr="009F64DB">
                              <w:rPr>
                                <w:lang w:eastAsia="zh-CN"/>
                              </w:rPr>
                              <w:t>Britain was given permission to test in Australia after the USA refused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78E4F5" id="Text Box 27" o:spid="_x0000_s1039" type="#_x0000_t202" alt="Fact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ZZ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c7qq5hOqFikx8UgmDk7eaNLkTAR+Fp4Yn&#10;1jTE+EBLbYCEhO2Oswb87/fOYzz1IXk562iASh5+rYVXnJlvljr0ohiPCRaTMZ58HpHhDz3LQ49d&#10;t9dA1S3ouXAybWM8mt229tA+06zP463kElbS3UnmYXuNw1jTWyHVfJ6CaMacwDu7cDJC7/R/6p+F&#10;d9teRGrje9iNGlXiuCWH2PinhfkaodapX6PQg6pUjWjQfKa6bN+S+AAc2inq7cWbvQI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cIGWY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1947A2F0" w14:textId="77777777" w:rsidR="00D03811" w:rsidRPr="009F64DB" w:rsidRDefault="00D03811" w:rsidP="004F6E1E">
                      <w:pPr>
                        <w:spacing w:before="0"/>
                      </w:pPr>
                      <w:r w:rsidRPr="009F64DB">
                        <w:rPr>
                          <w:b/>
                          <w:bCs/>
                        </w:rPr>
                        <w:t>Facts</w:t>
                      </w:r>
                      <w:r w:rsidRPr="009F64DB">
                        <w:t xml:space="preserve"> </w:t>
                      </w:r>
                    </w:p>
                    <w:p w14:paraId="6C427E84" w14:textId="74CD8804" w:rsidR="00D03811" w:rsidRPr="009F64DB" w:rsidRDefault="00D03811" w:rsidP="004F6E1E">
                      <w:pPr>
                        <w:rPr>
                          <w:lang w:eastAsia="zh-CN"/>
                        </w:rPr>
                      </w:pPr>
                      <w:r w:rsidRPr="009F64DB">
                        <w:rPr>
                          <w:lang w:eastAsia="zh-CN"/>
                        </w:rPr>
                        <w:t>Elements in nuclear testing do not leave human bodies or the environment and they have harmful impacts.</w:t>
                      </w:r>
                    </w:p>
                    <w:p w14:paraId="4DFC8A09" w14:textId="0F18CCC3" w:rsidR="00D03811" w:rsidRPr="009F64DB" w:rsidRDefault="00D03811" w:rsidP="004F6E1E">
                      <w:pPr>
                        <w:rPr>
                          <w:lang w:eastAsia="zh-CN"/>
                        </w:rPr>
                      </w:pPr>
                      <w:r w:rsidRPr="009F64DB">
                        <w:rPr>
                          <w:lang w:eastAsia="zh-CN"/>
                        </w:rPr>
                        <w:t xml:space="preserve">Who will take responsibility and clean up the contaminated </w:t>
                      </w:r>
                      <w:r w:rsidR="00CA7244" w:rsidRPr="009F64DB">
                        <w:rPr>
                          <w:lang w:eastAsia="zh-CN"/>
                        </w:rPr>
                        <w:t>areas?</w:t>
                      </w:r>
                    </w:p>
                    <w:p w14:paraId="6C484D50" w14:textId="4D991BA9" w:rsidR="00D03811" w:rsidRPr="009F64DB" w:rsidRDefault="00D03811" w:rsidP="004F6E1E">
                      <w:pPr>
                        <w:rPr>
                          <w:lang w:eastAsia="zh-CN"/>
                        </w:rPr>
                      </w:pPr>
                      <w:r w:rsidRPr="009F64DB">
                        <w:rPr>
                          <w:lang w:eastAsia="zh-CN"/>
                        </w:rPr>
                        <w:t>Britain was given permission to test in Australia after the USA refused them.</w:t>
                      </w:r>
                    </w:p>
                  </w:txbxContent>
                </v:textbox>
                <w10:anchorlock/>
              </v:shape>
            </w:pict>
          </mc:Fallback>
        </mc:AlternateContent>
      </w:r>
      <w:r>
        <w:rPr>
          <w:noProof/>
          <w:lang w:eastAsia="en-AU"/>
        </w:rPr>
        <mc:AlternateContent>
          <mc:Choice Requires="wps">
            <w:drawing>
              <wp:inline distT="0" distB="0" distL="0" distR="0" wp14:anchorId="290FA12B" wp14:editId="57A6B5F4">
                <wp:extent cx="2916000" cy="2196000"/>
                <wp:effectExtent l="57150" t="19050" r="74930" b="109220"/>
                <wp:docPr id="28" name="Text Box 28" descr="Key words completed exam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CAF24C" w14:textId="77777777" w:rsidR="00D03811" w:rsidRPr="009F64DB" w:rsidRDefault="00D03811" w:rsidP="004F6E1E">
                            <w:pPr>
                              <w:spacing w:before="0"/>
                            </w:pPr>
                            <w:r w:rsidRPr="009F64DB">
                              <w:rPr>
                                <w:b/>
                                <w:bCs/>
                              </w:rPr>
                              <w:t>Key words</w:t>
                            </w:r>
                            <w:r w:rsidRPr="009F64DB">
                              <w:t xml:space="preserve"> </w:t>
                            </w:r>
                          </w:p>
                          <w:p w14:paraId="00BE0762" w14:textId="77FEC45C" w:rsidR="00D03811" w:rsidRPr="009F64DB" w:rsidRDefault="00D03811" w:rsidP="004F6E1E">
                            <w:pPr>
                              <w:rPr>
                                <w:lang w:eastAsia="zh-CN"/>
                              </w:rPr>
                            </w:pPr>
                            <w:r w:rsidRPr="009F64DB">
                              <w:rPr>
                                <w:lang w:eastAsia="zh-CN"/>
                              </w:rPr>
                              <w:t>Maralinga</w:t>
                            </w:r>
                          </w:p>
                          <w:p w14:paraId="1E5563F7" w14:textId="2106218D" w:rsidR="00D03811" w:rsidRPr="009F64DB" w:rsidRDefault="005F1558" w:rsidP="004F6E1E">
                            <w:pPr>
                              <w:rPr>
                                <w:lang w:eastAsia="zh-CN"/>
                              </w:rPr>
                            </w:pPr>
                            <w:r>
                              <w:rPr>
                                <w:lang w:eastAsia="zh-CN"/>
                              </w:rPr>
                              <w:t>G</w:t>
                            </w:r>
                            <w:r w:rsidR="00D03811" w:rsidRPr="009F64DB">
                              <w:rPr>
                                <w:lang w:eastAsia="zh-CN"/>
                              </w:rPr>
                              <w:t>overnment</w:t>
                            </w:r>
                          </w:p>
                          <w:p w14:paraId="2873676B" w14:textId="62558988" w:rsidR="00D03811" w:rsidRPr="009F64DB" w:rsidRDefault="00D03811" w:rsidP="004F6E1E">
                            <w:pPr>
                              <w:rPr>
                                <w:lang w:eastAsia="zh-CN"/>
                              </w:rPr>
                            </w:pPr>
                            <w:r w:rsidRPr="009F64DB">
                              <w:rPr>
                                <w:lang w:eastAsia="zh-CN"/>
                              </w:rPr>
                              <w:t xml:space="preserve">Black </w:t>
                            </w:r>
                            <w:r w:rsidR="00F12FFE">
                              <w:rPr>
                                <w:lang w:eastAsia="zh-CN"/>
                              </w:rPr>
                              <w:t>m</w:t>
                            </w:r>
                            <w:r w:rsidRPr="009F64DB">
                              <w:rPr>
                                <w:lang w:eastAsia="zh-CN"/>
                              </w:rPr>
                              <w:t>ist</w:t>
                            </w:r>
                          </w:p>
                          <w:p w14:paraId="56EC88DB" w14:textId="7C17CA6E" w:rsidR="00D03811" w:rsidRPr="009F64DB" w:rsidRDefault="00D03811" w:rsidP="004F6E1E">
                            <w:pPr>
                              <w:rPr>
                                <w:lang w:eastAsia="zh-CN"/>
                              </w:rPr>
                            </w:pPr>
                            <w:r w:rsidRPr="009F64DB">
                              <w:rPr>
                                <w:lang w:eastAsia="zh-CN"/>
                              </w:rPr>
                              <w:t>1952</w:t>
                            </w:r>
                            <w:r w:rsidR="00F12FFE">
                              <w:rPr>
                                <w:rFonts w:cs="Arial"/>
                                <w:lang w:eastAsia="zh-CN"/>
                              </w:rPr>
                              <w:t>–</w:t>
                            </w:r>
                            <w:r w:rsidRPr="009F64DB">
                              <w:rPr>
                                <w:lang w:eastAsia="zh-CN"/>
                              </w:rPr>
                              <w:t>1963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0FA12B" id="Text Box 28" o:spid="_x0000_s1040" type="#_x0000_t202" alt="Key words completed exam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se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9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m9d7Ho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2CCAF24C" w14:textId="77777777" w:rsidR="00D03811" w:rsidRPr="009F64DB" w:rsidRDefault="00D03811" w:rsidP="004F6E1E">
                      <w:pPr>
                        <w:spacing w:before="0"/>
                      </w:pPr>
                      <w:r w:rsidRPr="009F64DB">
                        <w:rPr>
                          <w:b/>
                          <w:bCs/>
                        </w:rPr>
                        <w:t>Key words</w:t>
                      </w:r>
                      <w:r w:rsidRPr="009F64DB">
                        <w:t xml:space="preserve"> </w:t>
                      </w:r>
                    </w:p>
                    <w:p w14:paraId="00BE0762" w14:textId="77FEC45C" w:rsidR="00D03811" w:rsidRPr="009F64DB" w:rsidRDefault="00D03811" w:rsidP="004F6E1E">
                      <w:pPr>
                        <w:rPr>
                          <w:lang w:eastAsia="zh-CN"/>
                        </w:rPr>
                      </w:pPr>
                      <w:r w:rsidRPr="009F64DB">
                        <w:rPr>
                          <w:lang w:eastAsia="zh-CN"/>
                        </w:rPr>
                        <w:t>Maralinga</w:t>
                      </w:r>
                    </w:p>
                    <w:p w14:paraId="1E5563F7" w14:textId="2106218D" w:rsidR="00D03811" w:rsidRPr="009F64DB" w:rsidRDefault="005F1558" w:rsidP="004F6E1E">
                      <w:pPr>
                        <w:rPr>
                          <w:lang w:eastAsia="zh-CN"/>
                        </w:rPr>
                      </w:pPr>
                      <w:r>
                        <w:rPr>
                          <w:lang w:eastAsia="zh-CN"/>
                        </w:rPr>
                        <w:t>G</w:t>
                      </w:r>
                      <w:r w:rsidR="00D03811" w:rsidRPr="009F64DB">
                        <w:rPr>
                          <w:lang w:eastAsia="zh-CN"/>
                        </w:rPr>
                        <w:t>overnment</w:t>
                      </w:r>
                    </w:p>
                    <w:p w14:paraId="2873676B" w14:textId="62558988" w:rsidR="00D03811" w:rsidRPr="009F64DB" w:rsidRDefault="00D03811" w:rsidP="004F6E1E">
                      <w:pPr>
                        <w:rPr>
                          <w:lang w:eastAsia="zh-CN"/>
                        </w:rPr>
                      </w:pPr>
                      <w:r w:rsidRPr="009F64DB">
                        <w:rPr>
                          <w:lang w:eastAsia="zh-CN"/>
                        </w:rPr>
                        <w:t xml:space="preserve">Black </w:t>
                      </w:r>
                      <w:r w:rsidR="00F12FFE">
                        <w:rPr>
                          <w:lang w:eastAsia="zh-CN"/>
                        </w:rPr>
                        <w:t>m</w:t>
                      </w:r>
                      <w:r w:rsidRPr="009F64DB">
                        <w:rPr>
                          <w:lang w:eastAsia="zh-CN"/>
                        </w:rPr>
                        <w:t>ist</w:t>
                      </w:r>
                    </w:p>
                    <w:p w14:paraId="56EC88DB" w14:textId="7C17CA6E" w:rsidR="00D03811" w:rsidRPr="009F64DB" w:rsidRDefault="00D03811" w:rsidP="004F6E1E">
                      <w:pPr>
                        <w:rPr>
                          <w:lang w:eastAsia="zh-CN"/>
                        </w:rPr>
                      </w:pPr>
                      <w:r w:rsidRPr="009F64DB">
                        <w:rPr>
                          <w:lang w:eastAsia="zh-CN"/>
                        </w:rPr>
                        <w:t>1952</w:t>
                      </w:r>
                      <w:r w:rsidR="00F12FFE">
                        <w:rPr>
                          <w:rFonts w:cs="Arial"/>
                          <w:lang w:eastAsia="zh-CN"/>
                        </w:rPr>
                        <w:t>–</w:t>
                      </w:r>
                      <w:r w:rsidRPr="009F64DB">
                        <w:rPr>
                          <w:lang w:eastAsia="zh-CN"/>
                        </w:rPr>
                        <w:t>1963</w:t>
                      </w:r>
                    </w:p>
                  </w:txbxContent>
                </v:textbox>
                <w10:anchorlock/>
              </v:shape>
            </w:pict>
          </mc:Fallback>
        </mc:AlternateContent>
      </w:r>
    </w:p>
    <w:p w14:paraId="67B59F17" w14:textId="77777777" w:rsidR="004F6E1E" w:rsidRDefault="004F6E1E" w:rsidP="004F6E1E">
      <w:pPr>
        <w:spacing w:before="120"/>
        <w:rPr>
          <w:lang w:val="en-US"/>
        </w:rPr>
      </w:pPr>
      <w:r>
        <w:rPr>
          <w:noProof/>
          <w:lang w:eastAsia="en-AU"/>
        </w:rPr>
        <mc:AlternateContent>
          <mc:Choice Requires="wps">
            <w:drawing>
              <wp:inline distT="0" distB="0" distL="0" distR="0" wp14:anchorId="319F287C" wp14:editId="41E0E487">
                <wp:extent cx="5976000" cy="1795463"/>
                <wp:effectExtent l="57150" t="19050" r="81915" b="109855"/>
                <wp:docPr id="29" name="Text Box 29" descr="Summary completed example"/>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A22F2CE" w14:textId="77777777" w:rsidR="00D03811" w:rsidRPr="009F64DB" w:rsidRDefault="00D03811" w:rsidP="004F6E1E">
                            <w:pPr>
                              <w:spacing w:before="0"/>
                            </w:pPr>
                            <w:r w:rsidRPr="009F64DB">
                              <w:rPr>
                                <w:b/>
                                <w:bCs/>
                              </w:rPr>
                              <w:t>Summary</w:t>
                            </w:r>
                            <w:r w:rsidRPr="009F64DB">
                              <w:t xml:space="preserve"> </w:t>
                            </w:r>
                          </w:p>
                          <w:p w14:paraId="09E965F9" w14:textId="4927D925" w:rsidR="00D03811" w:rsidRPr="009F64DB" w:rsidRDefault="00D03811" w:rsidP="008E77FE">
                            <w:pPr>
                              <w:rPr>
                                <w:lang w:val="en-US"/>
                              </w:rPr>
                            </w:pPr>
                            <w:r w:rsidRPr="009F64DB">
                              <w:rPr>
                                <w:bCs/>
                                <w:lang w:val="en-US"/>
                              </w:rPr>
                              <w:t>The</w:t>
                            </w:r>
                            <w:r w:rsidRPr="009F64DB">
                              <w:rPr>
                                <w:lang w:val="en-US"/>
                              </w:rPr>
                              <w:t xml:space="preserve"> British government received permission to test nuclear weapons on Australian soil</w:t>
                            </w:r>
                            <w:r w:rsidR="00F12FFE">
                              <w:rPr>
                                <w:lang w:val="en-US"/>
                              </w:rPr>
                              <w:t>.</w:t>
                            </w:r>
                            <w:r w:rsidRPr="009F64DB">
                              <w:rPr>
                                <w:lang w:val="en-US"/>
                              </w:rPr>
                              <w:t xml:space="preserve"> </w:t>
                            </w:r>
                            <w:r w:rsidR="00F12FFE">
                              <w:rPr>
                                <w:lang w:val="en-US"/>
                              </w:rPr>
                              <w:t>T</w:t>
                            </w:r>
                            <w:r w:rsidRPr="009F64DB">
                              <w:rPr>
                                <w:lang w:val="en-US"/>
                              </w:rPr>
                              <w:t>he Australian Prime Minister did not consult with others about this decision. The nuclear testing resulted in harmful impacts on the health of the humans nearby to the testing sites. The people impacted were both Aboriginal people and government employees. Seventy years later, u</w:t>
                            </w:r>
                            <w:r w:rsidRPr="009F64DB">
                              <w:rPr>
                                <w:bCs/>
                                <w:lang w:val="en-US"/>
                              </w:rPr>
                              <w:t>nless</w:t>
                            </w:r>
                            <w:r w:rsidRPr="009F64DB">
                              <w:rPr>
                                <w:lang w:val="en-US"/>
                              </w:rPr>
                              <w:t xml:space="preserve"> cleanup efforts are taken seriously the problem will simply continue to exist unresolved.</w:t>
                            </w:r>
                          </w:p>
                          <w:p w14:paraId="49C990C4" w14:textId="06C9E1D5" w:rsidR="00D03811" w:rsidRPr="00C23E7C" w:rsidRDefault="00D03811" w:rsidP="008E77FE">
                            <w:pPr>
                              <w:rPr>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9F287C" id="Text Box 29" o:spid="_x0000_s1041" type="#_x0000_t202" alt="Summary completed example"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xcjgIAADk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" fillcolor="white [3201]" strokeweight=".5pt">
                <v:shadow on="t" color="black" opacity="26214f" origin=",-.5" offset="0,3pt"/>
                <v:textbox>
                  <w:txbxContent>
                    <w:p w14:paraId="1A22F2CE" w14:textId="77777777" w:rsidR="00D03811" w:rsidRPr="009F64DB" w:rsidRDefault="00D03811" w:rsidP="004F6E1E">
                      <w:pPr>
                        <w:spacing w:before="0"/>
                      </w:pPr>
                      <w:r w:rsidRPr="009F64DB">
                        <w:rPr>
                          <w:b/>
                          <w:bCs/>
                        </w:rPr>
                        <w:t>Summary</w:t>
                      </w:r>
                      <w:r w:rsidRPr="009F64DB">
                        <w:t xml:space="preserve"> </w:t>
                      </w:r>
                    </w:p>
                    <w:p w14:paraId="09E965F9" w14:textId="4927D925" w:rsidR="00D03811" w:rsidRPr="009F64DB" w:rsidRDefault="00D03811" w:rsidP="008E77FE">
                      <w:pPr>
                        <w:rPr>
                          <w:lang w:val="en-US"/>
                        </w:rPr>
                      </w:pPr>
                      <w:r w:rsidRPr="009F64DB">
                        <w:rPr>
                          <w:bCs/>
                          <w:lang w:val="en-US"/>
                        </w:rPr>
                        <w:t>The</w:t>
                      </w:r>
                      <w:r w:rsidRPr="009F64DB">
                        <w:rPr>
                          <w:lang w:val="en-US"/>
                        </w:rPr>
                        <w:t xml:space="preserve"> British government received permission to test nuclear weapons on Australian soil</w:t>
                      </w:r>
                      <w:r w:rsidR="00F12FFE">
                        <w:rPr>
                          <w:lang w:val="en-US"/>
                        </w:rPr>
                        <w:t>.</w:t>
                      </w:r>
                      <w:r w:rsidRPr="009F64DB">
                        <w:rPr>
                          <w:lang w:val="en-US"/>
                        </w:rPr>
                        <w:t xml:space="preserve"> </w:t>
                      </w:r>
                      <w:r w:rsidR="00F12FFE">
                        <w:rPr>
                          <w:lang w:val="en-US"/>
                        </w:rPr>
                        <w:t>T</w:t>
                      </w:r>
                      <w:r w:rsidRPr="009F64DB">
                        <w:rPr>
                          <w:lang w:val="en-US"/>
                        </w:rPr>
                        <w:t>he Australian Prime Minister did not consult with others about this decision. The nuclear testing resulted in harmful impacts on the health of the humans nearby to the testing sites. The people impacted were both Aboriginal people and government employees. Seventy years later, u</w:t>
                      </w:r>
                      <w:r w:rsidRPr="009F64DB">
                        <w:rPr>
                          <w:bCs/>
                          <w:lang w:val="en-US"/>
                        </w:rPr>
                        <w:t>nless</w:t>
                      </w:r>
                      <w:r w:rsidRPr="009F64DB">
                        <w:rPr>
                          <w:lang w:val="en-US"/>
                        </w:rPr>
                        <w:t xml:space="preserve"> cleanup efforts are taken seriously the problem will simply continue to exist unresolved.</w:t>
                      </w:r>
                    </w:p>
                    <w:p w14:paraId="49C990C4" w14:textId="06C9E1D5" w:rsidR="00D03811" w:rsidRPr="00C23E7C" w:rsidRDefault="00D03811" w:rsidP="008E77FE">
                      <w:pPr>
                        <w:rPr>
                          <w:lang w:eastAsia="zh-CN"/>
                        </w:rPr>
                      </w:pPr>
                    </w:p>
                  </w:txbxContent>
                </v:textbox>
                <w10:anchorlock/>
              </v:shape>
            </w:pict>
          </mc:Fallback>
        </mc:AlternateContent>
      </w:r>
    </w:p>
    <w:p w14:paraId="3DA52539" w14:textId="77777777" w:rsidR="004F6E1E" w:rsidRDefault="004F6E1E" w:rsidP="004F6E1E">
      <w:pPr>
        <w:rPr>
          <w:lang w:val="en-US"/>
        </w:rPr>
      </w:pPr>
      <w:r>
        <w:rPr>
          <w:lang w:val="en-US"/>
        </w:rPr>
        <w:br w:type="page"/>
      </w:r>
    </w:p>
    <w:p w14:paraId="0391DCD1" w14:textId="77777777" w:rsidR="004F6E1E" w:rsidRPr="00B71948" w:rsidRDefault="004F6E1E" w:rsidP="00AE0529">
      <w:pPr>
        <w:pStyle w:val="Heading2"/>
      </w:pPr>
      <w:bookmarkStart w:id="10" w:name="_Activity_3:_Where"/>
      <w:bookmarkEnd w:id="10"/>
      <w:r w:rsidRPr="00B71948">
        <w:lastRenderedPageBreak/>
        <w:t>Activity 3: Where to next</w:t>
      </w:r>
    </w:p>
    <w:p w14:paraId="0DD100FD" w14:textId="77777777" w:rsidR="004F6E1E" w:rsidRPr="0008679C" w:rsidRDefault="004F6E1E" w:rsidP="004F6E1E">
      <w:pPr>
        <w:jc w:val="center"/>
        <w:rPr>
          <w:lang w:val="en-US" w:eastAsia="zh-CN"/>
        </w:rPr>
      </w:pPr>
      <w:r>
        <w:rPr>
          <w:noProof/>
          <w:lang w:eastAsia="en-AU"/>
        </w:rPr>
        <w:drawing>
          <wp:inline distT="0" distB="0" distL="0" distR="0" wp14:anchorId="6BABF3D2" wp14:editId="1C2BEEFE">
            <wp:extent cx="3700800" cy="3736800"/>
            <wp:effectExtent l="0" t="0" r="0" b="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29324" name="Picture 37" descr="The teaching and learning cycle highlighting ‘How do I know when my students get there?’"/>
                    <pic:cNvPicPr/>
                  </pic:nvPicPr>
                  <pic:blipFill>
                    <a:blip r:embed="rId99">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0D3F7163" w14:textId="77777777" w:rsidR="00BC67D0" w:rsidRPr="007D6EE8" w:rsidRDefault="00BC67D0" w:rsidP="00AE0529">
      <w:pPr>
        <w:pStyle w:val="Heading3"/>
      </w:pPr>
      <w:r w:rsidRPr="007D6EE8">
        <w:t>Instructions:</w:t>
      </w:r>
    </w:p>
    <w:p w14:paraId="55ED8AFA" w14:textId="77777777" w:rsidR="00BC67D0" w:rsidRPr="00B9164C" w:rsidRDefault="00BC67D0" w:rsidP="00BC67D0">
      <w:pPr>
        <w:pStyle w:val="ListBullet"/>
        <w:ind w:left="368"/>
      </w:pPr>
      <w:r w:rsidRPr="00B9164C">
        <w:t>Teachers provide the specific question or stimulus that their students will respond to.</w:t>
      </w:r>
    </w:p>
    <w:p w14:paraId="14F97283" w14:textId="7E472F73" w:rsidR="00BC67D0" w:rsidRPr="00B9164C" w:rsidRDefault="00BC67D0" w:rsidP="00BC67D0">
      <w:pPr>
        <w:pStyle w:val="ListBullet"/>
        <w:ind w:left="368"/>
      </w:pPr>
      <w:r w:rsidRPr="00B9164C">
        <w:t xml:space="preserve">Students should create a plan and draft for their written response. </w:t>
      </w:r>
      <w:r w:rsidR="007B2A80">
        <w:t>Students can use</w:t>
      </w:r>
      <w:r w:rsidRPr="00B9164C">
        <w:t xml:space="preserve"> the notes that they have taken and any other information.</w:t>
      </w:r>
    </w:p>
    <w:p w14:paraId="40AACF53" w14:textId="77777777" w:rsidR="00BC67D0" w:rsidRPr="00B9164C" w:rsidRDefault="00BC67D0" w:rsidP="00BC67D0">
      <w:pPr>
        <w:pStyle w:val="ListBullet"/>
        <w:ind w:left="368"/>
        <w:rPr>
          <w:rStyle w:val="Hyperlink"/>
          <w:color w:val="auto"/>
          <w:u w:val="none"/>
        </w:rPr>
      </w:pPr>
      <w:r w:rsidRPr="00B9164C">
        <w:rPr>
          <w:rStyle w:val="Hyperlink"/>
          <w:color w:val="auto"/>
          <w:u w:val="none"/>
        </w:rPr>
        <w:t>Teachers provide students with time to draft their writing.</w:t>
      </w:r>
    </w:p>
    <w:p w14:paraId="73E084C8" w14:textId="77777777" w:rsidR="00BC67D0" w:rsidRPr="00B9164C" w:rsidRDefault="00BC67D0" w:rsidP="00BC67D0">
      <w:pPr>
        <w:pStyle w:val="ListBullet"/>
        <w:ind w:left="368"/>
      </w:pPr>
      <w:r w:rsidRPr="00B9164C">
        <w:t>Teachers provide students with formative feedback during the drafting process.</w:t>
      </w:r>
    </w:p>
    <w:p w14:paraId="0752E080" w14:textId="77777777" w:rsidR="00BC67D0" w:rsidRPr="00192CB0" w:rsidRDefault="00BC67D0" w:rsidP="00BC67D0">
      <w:pPr>
        <w:rPr>
          <w:lang w:val="en-US"/>
        </w:rPr>
      </w:pPr>
      <w:r>
        <w:rPr>
          <w:lang w:val="en-US"/>
        </w:rPr>
        <w:t>Differentiation:</w:t>
      </w:r>
    </w:p>
    <w:p w14:paraId="2CD0938D" w14:textId="499B241C" w:rsidR="00782786" w:rsidRDefault="00BC67D0" w:rsidP="00754D84">
      <w:pPr>
        <w:pStyle w:val="ListBullet"/>
        <w:ind w:left="368"/>
        <w:rPr>
          <w:lang w:val="en-US"/>
        </w:rPr>
      </w:pPr>
      <w:r w:rsidRPr="00782786">
        <w:rPr>
          <w:lang w:val="en-US"/>
        </w:rPr>
        <w:t>The</w:t>
      </w:r>
      <w:r w:rsidR="007B2A80">
        <w:rPr>
          <w:lang w:val="en-US"/>
        </w:rPr>
        <w:t xml:space="preserve"> task could respond to a </w:t>
      </w:r>
      <w:r w:rsidR="00F47BBD">
        <w:rPr>
          <w:lang w:val="en-US"/>
        </w:rPr>
        <w:t>practic</w:t>
      </w:r>
      <w:r w:rsidR="00F47BBD" w:rsidRPr="00782786">
        <w:rPr>
          <w:lang w:val="en-US"/>
        </w:rPr>
        <w:t>e</w:t>
      </w:r>
      <w:r w:rsidRPr="00782786">
        <w:rPr>
          <w:lang w:val="en-US"/>
        </w:rPr>
        <w:t xml:space="preserve"> examination question, or it c</w:t>
      </w:r>
      <w:r w:rsidR="00BB0925">
        <w:rPr>
          <w:lang w:val="en-US"/>
        </w:rPr>
        <w:t xml:space="preserve">ould be writing in response to </w:t>
      </w:r>
      <w:r w:rsidR="007B2A80">
        <w:rPr>
          <w:lang w:val="en-US"/>
        </w:rPr>
        <w:t>source</w:t>
      </w:r>
      <w:r w:rsidR="00BB0925">
        <w:rPr>
          <w:lang w:val="en-US"/>
        </w:rPr>
        <w:t xml:space="preserve"> material.</w:t>
      </w:r>
    </w:p>
    <w:p w14:paraId="3F967164" w14:textId="1AD3076D" w:rsidR="00BC67D0" w:rsidRPr="00782786" w:rsidRDefault="00BC67D0" w:rsidP="00FE7603">
      <w:pPr>
        <w:rPr>
          <w:lang w:val="en-US"/>
        </w:rPr>
      </w:pPr>
      <w:r w:rsidRPr="00782786">
        <w:rPr>
          <w:lang w:val="en-US"/>
        </w:rPr>
        <w:t xml:space="preserve">Further </w:t>
      </w:r>
      <w:r w:rsidRPr="00B9164C">
        <w:rPr>
          <w:rStyle w:val="normaltextrun"/>
        </w:rPr>
        <w:t>support</w:t>
      </w:r>
      <w:r w:rsidRPr="00782786">
        <w:rPr>
          <w:lang w:val="en-US"/>
        </w:rPr>
        <w:t>:</w:t>
      </w:r>
    </w:p>
    <w:p w14:paraId="0988DE3A" w14:textId="5595349C" w:rsidR="00BC67D0" w:rsidRDefault="00BC67D0" w:rsidP="00BC67D0">
      <w:pPr>
        <w:pStyle w:val="ListBullet"/>
        <w:ind w:left="368"/>
      </w:pPr>
      <w:r>
        <w:t xml:space="preserve">Teachers and students could engage with the pre-written lesson content in the </w:t>
      </w:r>
      <w:hyperlink r:id="rId100">
        <w:r w:rsidRPr="05B920BC">
          <w:rPr>
            <w:rStyle w:val="Hyperlink"/>
          </w:rPr>
          <w:t>Ideas</w:t>
        </w:r>
      </w:hyperlink>
      <w:r>
        <w:t xml:space="preserve"> section on the HSC minimum standard </w:t>
      </w:r>
      <w:r w:rsidR="00B82B05">
        <w:t>web</w:t>
      </w:r>
      <w:r>
        <w:t>site to support strengthening ideas.</w:t>
      </w:r>
    </w:p>
    <w:p w14:paraId="62C202D4" w14:textId="12A9A611" w:rsidR="00BC67D0" w:rsidRDefault="00BC67D0" w:rsidP="00BC67D0">
      <w:pPr>
        <w:pStyle w:val="ListBullet"/>
        <w:ind w:left="368"/>
      </w:pPr>
      <w:bookmarkStart w:id="11" w:name="_Hlk54680380"/>
      <w:r>
        <w:t xml:space="preserve">Teachers may also want to engage with the </w:t>
      </w:r>
      <w:hyperlink r:id="rId101">
        <w:r w:rsidR="008717DD">
          <w:rPr>
            <w:rStyle w:val="Hyperlink"/>
          </w:rPr>
          <w:t>Text</w:t>
        </w:r>
        <w:r w:rsidRPr="05B920BC">
          <w:rPr>
            <w:rStyle w:val="Hyperlink"/>
          </w:rPr>
          <w:t xml:space="preserve"> structure</w:t>
        </w:r>
      </w:hyperlink>
      <w:r>
        <w:t xml:space="preserve"> section on the HSC minimum standard </w:t>
      </w:r>
      <w:r w:rsidR="00FE7603">
        <w:t>web</w:t>
      </w:r>
      <w:r>
        <w:t xml:space="preserve">site and use the persuasive </w:t>
      </w:r>
      <w:r w:rsidR="008717DD">
        <w:t>text</w:t>
      </w:r>
      <w:r>
        <w:t xml:space="preserve"> structure template provided on the </w:t>
      </w:r>
      <w:r w:rsidR="00FE7603">
        <w:t>web</w:t>
      </w:r>
      <w:r>
        <w:t>site.</w:t>
      </w:r>
    </w:p>
    <w:bookmarkEnd w:id="11"/>
    <w:p w14:paraId="2C5B645D" w14:textId="2FB22D55" w:rsidR="004F6E1E" w:rsidRPr="00BF5A96" w:rsidRDefault="004F6E1E" w:rsidP="00AE0529">
      <w:pPr>
        <w:pStyle w:val="Heading3"/>
      </w:pPr>
      <w:r w:rsidRPr="00BF5A96">
        <w:lastRenderedPageBreak/>
        <w:t>Example</w:t>
      </w:r>
    </w:p>
    <w:p w14:paraId="37552123" w14:textId="5CBA62C5" w:rsidR="00E10DF3" w:rsidRDefault="00E10DF3" w:rsidP="00E10DF3">
      <w:r>
        <w:t>Evaluate the social and environmental effects of the Nuclear Age</w:t>
      </w:r>
      <w:r w:rsidR="00F468EA">
        <w:t>.</w:t>
      </w:r>
      <w:r>
        <w:t xml:space="preserve"> In your answer, include references to the source provided.</w:t>
      </w:r>
    </w:p>
    <w:p w14:paraId="00FAB396" w14:textId="77777777" w:rsidR="00BB0925" w:rsidRPr="00FE7603" w:rsidRDefault="00BB0925" w:rsidP="00DA0081">
      <w:pPr>
        <w:pStyle w:val="FeatureBox2"/>
        <w:rPr>
          <w:b/>
          <w:bCs/>
        </w:rPr>
      </w:pPr>
      <w:r w:rsidRPr="00FE7603">
        <w:rPr>
          <w:b/>
          <w:bCs/>
        </w:rPr>
        <w:t>Source A</w:t>
      </w:r>
    </w:p>
    <w:p w14:paraId="5C0B6BEC" w14:textId="09B1B1B2" w:rsidR="00A63B5E" w:rsidRPr="00BD0CED" w:rsidRDefault="00A63B5E" w:rsidP="00447166">
      <w:pPr>
        <w:pStyle w:val="FeatureBox2"/>
      </w:pPr>
      <w:r w:rsidRPr="00BD0CED">
        <w:t>A legacy of damage</w:t>
      </w:r>
    </w:p>
    <w:p w14:paraId="3D382C27" w14:textId="4E42F04B" w:rsidR="00A63B5E" w:rsidRDefault="00BB0925" w:rsidP="00DA0081">
      <w:pPr>
        <w:pStyle w:val="FeatureBox2"/>
      </w:pPr>
      <w:r>
        <w:t xml:space="preserve">Harm was </w:t>
      </w:r>
      <w:r w:rsidR="00A63B5E">
        <w:t>done to Aboriginal people who lived nearby to all three testing sites</w:t>
      </w:r>
      <w:r>
        <w:t xml:space="preserve"> at Maralinga</w:t>
      </w:r>
      <w:r w:rsidR="00A63B5E">
        <w:t xml:space="preserve">. This harm included injury, death, and displacement. The impact on Aboriginal people is immeasurable. Additionally, </w:t>
      </w:r>
      <w:r w:rsidR="000B2EDB">
        <w:t>s</w:t>
      </w:r>
      <w:r w:rsidR="00A63B5E">
        <w:t>ervice personnel from many countries including Britain and Australia were also impacted and suffered. This includes their continuing battle for any recognition of the dangers that they faced. A source of ongoing distress for those involved and impacted is that even though there were many injuries and deaths allegedly caused by the British tests they have not been formally linked.</w:t>
      </w:r>
    </w:p>
    <w:p w14:paraId="2F02B1D4" w14:textId="77777777" w:rsidR="00A63B5E" w:rsidRDefault="00A63B5E" w:rsidP="00DA0081">
      <w:pPr>
        <w:pStyle w:val="FeatureBox2"/>
      </w:pPr>
      <w:r>
        <w:t>In the late 1990’s the cost of the clean-up exceeded A$100 million. Of this amount, Britain paid less than half and only did so after protracted pressure and negotiations.</w:t>
      </w:r>
    </w:p>
    <w:p w14:paraId="156CEDCE" w14:textId="775B9702" w:rsidR="00A63B5E" w:rsidRDefault="00A63B5E" w:rsidP="00A63B5E">
      <w:r>
        <w:t xml:space="preserve">Extract adapted from </w:t>
      </w:r>
      <w:r w:rsidR="00FE7603">
        <w:t xml:space="preserve">Tynan, L. (2016) </w:t>
      </w:r>
      <w:hyperlink r:id="rId102" w:history="1">
        <w:r w:rsidR="00FE7603" w:rsidRPr="00FE7603">
          <w:rPr>
            <w:rStyle w:val="Hyperlink"/>
          </w:rPr>
          <w:t>Sixty years on, the Maralinga bomb tests remind us not to put security over safety</w:t>
        </w:r>
      </w:hyperlink>
      <w:r w:rsidR="00FE7603">
        <w:t xml:space="preserve">. </w:t>
      </w:r>
      <w:r w:rsidRPr="00FE7603">
        <w:rPr>
          <w:i/>
          <w:iCs/>
        </w:rPr>
        <w:t>The Conversation</w:t>
      </w:r>
      <w:r w:rsidR="00FE7603">
        <w:t>.</w:t>
      </w:r>
    </w:p>
    <w:p w14:paraId="758FDD6C" w14:textId="77777777" w:rsidR="004F6E1E" w:rsidRPr="00FB03A7" w:rsidRDefault="004F6E1E" w:rsidP="00381FA4">
      <w:pPr>
        <w:pStyle w:val="FeatureBox2"/>
        <w:spacing w:before="360"/>
      </w:pPr>
      <w:r>
        <w:t xml:space="preserve">This is the end of the activities for: </w:t>
      </w:r>
      <w:r w:rsidRPr="003D1839">
        <w:rPr>
          <w:b/>
          <w:bCs/>
        </w:rPr>
        <w:t>Improve student writing through explicit planning.</w:t>
      </w:r>
    </w:p>
    <w:p w14:paraId="3D0EF615" w14:textId="5BB6B224" w:rsidR="009649B9" w:rsidRPr="009649B9" w:rsidRDefault="004F6E1E" w:rsidP="005A14F1">
      <w:pPr>
        <w:pStyle w:val="FeatureBox2"/>
      </w:pPr>
      <w:r>
        <w:t>Teachers should move on to the next set of activities:</w:t>
      </w:r>
      <w:r w:rsidRPr="00BF5A96">
        <w:t xml:space="preserve"> </w:t>
      </w:r>
      <w:r w:rsidRPr="00BF5A96">
        <w:rPr>
          <w:b/>
          <w:bCs/>
        </w:rPr>
        <w:t>Improve student writing through writing and feedback</w:t>
      </w:r>
      <w:r>
        <w:t xml:space="preserve"> (</w:t>
      </w:r>
      <w:hyperlink r:id="rId103" w:history="1">
        <w:r w:rsidRPr="009504A3">
          <w:rPr>
            <w:rStyle w:val="Hyperlink"/>
          </w:rPr>
          <w:t>DOCX</w:t>
        </w:r>
      </w:hyperlink>
      <w:r>
        <w:t xml:space="preserve"> | </w:t>
      </w:r>
      <w:hyperlink r:id="rId104" w:history="1">
        <w:r w:rsidRPr="000B70C9">
          <w:rPr>
            <w:rStyle w:val="Hyperlink"/>
          </w:rPr>
          <w:t>PDF</w:t>
        </w:r>
      </w:hyperlink>
      <w:r>
        <w:t>).</w:t>
      </w:r>
    </w:p>
    <w:sectPr w:rsidR="009649B9" w:rsidRPr="009649B9" w:rsidSect="00ED288C">
      <w:footerReference w:type="even" r:id="rId105"/>
      <w:footerReference w:type="default" r:id="rId106"/>
      <w:headerReference w:type="first" r:id="rId107"/>
      <w:footerReference w:type="first" r:id="rId108"/>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E5AA" w14:textId="77777777" w:rsidR="00DC0C97" w:rsidRDefault="00DC0C97" w:rsidP="00191F45">
      <w:r>
        <w:separator/>
      </w:r>
    </w:p>
    <w:p w14:paraId="39F99562" w14:textId="77777777" w:rsidR="00DC0C97" w:rsidRDefault="00DC0C97"/>
    <w:p w14:paraId="36E49649" w14:textId="77777777" w:rsidR="00DC0C97" w:rsidRDefault="00DC0C97"/>
    <w:p w14:paraId="7A664582" w14:textId="77777777" w:rsidR="00DC0C97" w:rsidRDefault="00DC0C97"/>
  </w:endnote>
  <w:endnote w:type="continuationSeparator" w:id="0">
    <w:p w14:paraId="5DBF9143" w14:textId="77777777" w:rsidR="00DC0C97" w:rsidRDefault="00DC0C97" w:rsidP="00191F45">
      <w:r>
        <w:continuationSeparator/>
      </w:r>
    </w:p>
    <w:p w14:paraId="19349DB2" w14:textId="77777777" w:rsidR="00DC0C97" w:rsidRDefault="00DC0C97"/>
    <w:p w14:paraId="12926DCA" w14:textId="77777777" w:rsidR="00DC0C97" w:rsidRDefault="00DC0C97"/>
    <w:p w14:paraId="168A93BC" w14:textId="77777777" w:rsidR="00DC0C97" w:rsidRDefault="00DC0C97"/>
  </w:endnote>
  <w:endnote w:type="continuationNotice" w:id="1">
    <w:p w14:paraId="3A54D5E0" w14:textId="77777777" w:rsidR="00DC0C97" w:rsidRDefault="00DC0C9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2B70C536" w:rsidR="00D03811" w:rsidRPr="004D333E" w:rsidRDefault="00D03811" w:rsidP="0062450A">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Pr>
        <w:noProof/>
      </w:rPr>
      <w:t>24</w:t>
    </w:r>
    <w:r w:rsidRPr="002810D3">
      <w:fldChar w:fldCharType="end"/>
    </w:r>
    <w:r w:rsidRPr="002810D3">
      <w:tab/>
    </w:r>
    <w:r w:rsidR="005A14F1" w:rsidRPr="005A14F1">
      <w:t>Planning for writing – Stage 6 HSIE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21E02E87" w:rsidR="00D03811" w:rsidRPr="004D333E" w:rsidRDefault="00D03811" w:rsidP="0062450A">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2C649F">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Pr>
        <w:noProof/>
      </w:rPr>
      <w:t>25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D03811" w:rsidRDefault="00D03811" w:rsidP="00AE0529">
    <w:pPr>
      <w:pStyle w:val="Logo"/>
      <w:tabs>
        <w:tab w:val="clear" w:pos="10199"/>
        <w:tab w:val="right" w:pos="9639"/>
      </w:tabs>
      <w:ind w:left="0" w:right="-7"/>
    </w:pPr>
    <w:r w:rsidRPr="4141E80B">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254" w14:textId="77777777" w:rsidR="00DC0C97" w:rsidRDefault="00DC0C97" w:rsidP="00191F45">
      <w:r>
        <w:separator/>
      </w:r>
    </w:p>
    <w:p w14:paraId="44434AFF" w14:textId="77777777" w:rsidR="00DC0C97" w:rsidRDefault="00DC0C97"/>
    <w:p w14:paraId="64A0E13E" w14:textId="77777777" w:rsidR="00DC0C97" w:rsidRDefault="00DC0C97"/>
    <w:p w14:paraId="0AEDE1BE" w14:textId="77777777" w:rsidR="00DC0C97" w:rsidRDefault="00DC0C97"/>
  </w:footnote>
  <w:footnote w:type="continuationSeparator" w:id="0">
    <w:p w14:paraId="26BF3959" w14:textId="77777777" w:rsidR="00DC0C97" w:rsidRDefault="00DC0C97" w:rsidP="00191F45">
      <w:r>
        <w:continuationSeparator/>
      </w:r>
    </w:p>
    <w:p w14:paraId="1107DB6F" w14:textId="77777777" w:rsidR="00DC0C97" w:rsidRDefault="00DC0C97"/>
    <w:p w14:paraId="7579EB77" w14:textId="77777777" w:rsidR="00DC0C97" w:rsidRDefault="00DC0C97"/>
    <w:p w14:paraId="614B32A2" w14:textId="77777777" w:rsidR="00DC0C97" w:rsidRDefault="00DC0C97"/>
  </w:footnote>
  <w:footnote w:type="continuationNotice" w:id="1">
    <w:p w14:paraId="32D09D86" w14:textId="77777777" w:rsidR="00DC0C97" w:rsidRDefault="00DC0C9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D03811" w:rsidRDefault="00D0381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F0EB03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8F6F83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02846"/>
    <w:multiLevelType w:val="multilevel"/>
    <w:tmpl w:val="A2ECB3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5E42467"/>
    <w:multiLevelType w:val="hybridMultilevel"/>
    <w:tmpl w:val="8AC05E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3128E"/>
    <w:multiLevelType w:val="hybridMultilevel"/>
    <w:tmpl w:val="25662B86"/>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B16FF2"/>
    <w:multiLevelType w:val="multilevel"/>
    <w:tmpl w:val="51F80098"/>
    <w:lvl w:ilvl="0">
      <w:start w:val="1"/>
      <w:numFmt w:val="bullet"/>
      <w:lvlText w:val=""/>
      <w:lvlJc w:val="left"/>
      <w:pPr>
        <w:ind w:left="60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4E53F09"/>
    <w:multiLevelType w:val="hybridMultilevel"/>
    <w:tmpl w:val="D6D67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E85AFA"/>
    <w:multiLevelType w:val="hybridMultilevel"/>
    <w:tmpl w:val="D18C83E0"/>
    <w:lvl w:ilvl="0" w:tplc="00F2ABA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63129"/>
    <w:multiLevelType w:val="multilevel"/>
    <w:tmpl w:val="4576487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7F0448"/>
    <w:multiLevelType w:val="hybridMultilevel"/>
    <w:tmpl w:val="6D34CFF4"/>
    <w:lvl w:ilvl="0" w:tplc="E41C85F4">
      <w:numFmt w:val="bullet"/>
      <w:lvlText w:val="-"/>
      <w:lvlJc w:val="left"/>
      <w:pPr>
        <w:ind w:left="428" w:hanging="360"/>
      </w:pPr>
      <w:rPr>
        <w:rFonts w:ascii="Arial" w:eastAsiaTheme="minorHAnsi" w:hAnsi="Arial" w:cs="Arial" w:hint="default"/>
      </w:rPr>
    </w:lvl>
    <w:lvl w:ilvl="1" w:tplc="0C090003" w:tentative="1">
      <w:start w:val="1"/>
      <w:numFmt w:val="bullet"/>
      <w:lvlText w:val="o"/>
      <w:lvlJc w:val="left"/>
      <w:pPr>
        <w:ind w:left="1148" w:hanging="360"/>
      </w:pPr>
      <w:rPr>
        <w:rFonts w:ascii="Courier New" w:hAnsi="Courier New" w:cs="Courier New" w:hint="default"/>
      </w:rPr>
    </w:lvl>
    <w:lvl w:ilvl="2" w:tplc="0C090005" w:tentative="1">
      <w:start w:val="1"/>
      <w:numFmt w:val="bullet"/>
      <w:lvlText w:val=""/>
      <w:lvlJc w:val="left"/>
      <w:pPr>
        <w:ind w:left="1868" w:hanging="360"/>
      </w:pPr>
      <w:rPr>
        <w:rFonts w:ascii="Wingdings" w:hAnsi="Wingdings" w:hint="default"/>
      </w:rPr>
    </w:lvl>
    <w:lvl w:ilvl="3" w:tplc="0C090001" w:tentative="1">
      <w:start w:val="1"/>
      <w:numFmt w:val="bullet"/>
      <w:lvlText w:val=""/>
      <w:lvlJc w:val="left"/>
      <w:pPr>
        <w:ind w:left="2588" w:hanging="360"/>
      </w:pPr>
      <w:rPr>
        <w:rFonts w:ascii="Symbol" w:hAnsi="Symbol" w:hint="default"/>
      </w:rPr>
    </w:lvl>
    <w:lvl w:ilvl="4" w:tplc="0C090003" w:tentative="1">
      <w:start w:val="1"/>
      <w:numFmt w:val="bullet"/>
      <w:lvlText w:val="o"/>
      <w:lvlJc w:val="left"/>
      <w:pPr>
        <w:ind w:left="3308" w:hanging="360"/>
      </w:pPr>
      <w:rPr>
        <w:rFonts w:ascii="Courier New" w:hAnsi="Courier New" w:cs="Courier New" w:hint="default"/>
      </w:rPr>
    </w:lvl>
    <w:lvl w:ilvl="5" w:tplc="0C090005" w:tentative="1">
      <w:start w:val="1"/>
      <w:numFmt w:val="bullet"/>
      <w:lvlText w:val=""/>
      <w:lvlJc w:val="left"/>
      <w:pPr>
        <w:ind w:left="4028" w:hanging="360"/>
      </w:pPr>
      <w:rPr>
        <w:rFonts w:ascii="Wingdings" w:hAnsi="Wingdings" w:hint="default"/>
      </w:rPr>
    </w:lvl>
    <w:lvl w:ilvl="6" w:tplc="0C090001" w:tentative="1">
      <w:start w:val="1"/>
      <w:numFmt w:val="bullet"/>
      <w:lvlText w:val=""/>
      <w:lvlJc w:val="left"/>
      <w:pPr>
        <w:ind w:left="4748" w:hanging="360"/>
      </w:pPr>
      <w:rPr>
        <w:rFonts w:ascii="Symbol" w:hAnsi="Symbol" w:hint="default"/>
      </w:rPr>
    </w:lvl>
    <w:lvl w:ilvl="7" w:tplc="0C090003" w:tentative="1">
      <w:start w:val="1"/>
      <w:numFmt w:val="bullet"/>
      <w:lvlText w:val="o"/>
      <w:lvlJc w:val="left"/>
      <w:pPr>
        <w:ind w:left="5468" w:hanging="360"/>
      </w:pPr>
      <w:rPr>
        <w:rFonts w:ascii="Courier New" w:hAnsi="Courier New" w:cs="Courier New" w:hint="default"/>
      </w:rPr>
    </w:lvl>
    <w:lvl w:ilvl="8" w:tplc="0C090005" w:tentative="1">
      <w:start w:val="1"/>
      <w:numFmt w:val="bullet"/>
      <w:lvlText w:val=""/>
      <w:lvlJc w:val="left"/>
      <w:pPr>
        <w:ind w:left="6188" w:hanging="360"/>
      </w:pPr>
      <w:rPr>
        <w:rFonts w:ascii="Wingdings" w:hAnsi="Wingdings" w:hint="default"/>
      </w:rPr>
    </w:lvl>
  </w:abstractNum>
  <w:abstractNum w:abstractNumId="10" w15:restartNumberingAfterBreak="0">
    <w:nsid w:val="23FE0B28"/>
    <w:multiLevelType w:val="hybridMultilevel"/>
    <w:tmpl w:val="F63E7388"/>
    <w:lvl w:ilvl="0" w:tplc="197283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222BE3"/>
    <w:multiLevelType w:val="hybridMultilevel"/>
    <w:tmpl w:val="C44C2CA4"/>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C34978"/>
    <w:multiLevelType w:val="hybridMultilevel"/>
    <w:tmpl w:val="D3304EA0"/>
    <w:lvl w:ilvl="0" w:tplc="0C090001">
      <w:start w:val="1"/>
      <w:numFmt w:val="bullet"/>
      <w:lvlText w:val=""/>
      <w:lvlJc w:val="left"/>
      <w:pPr>
        <w:ind w:left="360" w:hanging="360"/>
      </w:pPr>
      <w:rPr>
        <w:rFonts w:ascii="Symbol" w:hAnsi="Symbol" w:hint="default"/>
      </w:rPr>
    </w:lvl>
    <w:lvl w:ilvl="1" w:tplc="18B8A6E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502D8D"/>
    <w:multiLevelType w:val="hybridMultilevel"/>
    <w:tmpl w:val="8E9A1158"/>
    <w:lvl w:ilvl="0" w:tplc="DC60E3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003A9D"/>
    <w:multiLevelType w:val="hybridMultilevel"/>
    <w:tmpl w:val="E3D89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C8166F8"/>
    <w:multiLevelType w:val="multilevel"/>
    <w:tmpl w:val="5678940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pStyle w:val="Heading5"/>
      <w:suff w:val="nothing"/>
      <w:lvlText w:val=""/>
      <w:lvlJc w:val="left"/>
      <w:pPr>
        <w:ind w:left="284" w:firstLine="0"/>
      </w:p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42987E60"/>
    <w:multiLevelType w:val="hybridMultilevel"/>
    <w:tmpl w:val="4C5CE550"/>
    <w:lvl w:ilvl="0" w:tplc="D660DE96">
      <w:start w:val="1"/>
      <w:numFmt w:val="bullet"/>
      <w:lvlText w:val=""/>
      <w:lvlJc w:val="left"/>
      <w:pPr>
        <w:ind w:left="720" w:hanging="360"/>
      </w:pPr>
      <w:rPr>
        <w:rFonts w:ascii="Symbol" w:hAnsi="Symbol" w:hint="default"/>
        <w:color w:val="auto"/>
      </w:rPr>
    </w:lvl>
    <w:lvl w:ilvl="1" w:tplc="18B8A6E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AC2AE1"/>
    <w:multiLevelType w:val="hybridMultilevel"/>
    <w:tmpl w:val="6B7CEFE4"/>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D3239"/>
    <w:multiLevelType w:val="hybridMultilevel"/>
    <w:tmpl w:val="03D8F8D0"/>
    <w:lvl w:ilvl="0" w:tplc="36443DDC">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FF1561"/>
    <w:multiLevelType w:val="hybridMultilevel"/>
    <w:tmpl w:val="97D40D42"/>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E53912"/>
    <w:multiLevelType w:val="multilevel"/>
    <w:tmpl w:val="33B077EA"/>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bullet"/>
      <w:lvlText w:val=""/>
      <w:lvlJc w:val="left"/>
      <w:pPr>
        <w:ind w:left="1004" w:hanging="360"/>
      </w:pPr>
      <w:rPr>
        <w:rFonts w:ascii="Symbol" w:hAnsi="Symbol"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9A64020"/>
    <w:multiLevelType w:val="hybridMultilevel"/>
    <w:tmpl w:val="465A7318"/>
    <w:lvl w:ilvl="0" w:tplc="CD84E8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A31788"/>
    <w:multiLevelType w:val="hybridMultilevel"/>
    <w:tmpl w:val="A68CB6DE"/>
    <w:lvl w:ilvl="0" w:tplc="E64C89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FB4B21"/>
    <w:multiLevelType w:val="multilevel"/>
    <w:tmpl w:val="ECCA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24766D"/>
    <w:multiLevelType w:val="hybridMultilevel"/>
    <w:tmpl w:val="D6F63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41909396">
    <w:abstractNumId w:val="21"/>
  </w:num>
  <w:num w:numId="2" w16cid:durableId="1547445477">
    <w:abstractNumId w:val="15"/>
  </w:num>
  <w:num w:numId="3" w16cid:durableId="1506748038">
    <w:abstractNumId w:val="15"/>
  </w:num>
  <w:num w:numId="4" w16cid:durableId="1111976923">
    <w:abstractNumId w:val="21"/>
  </w:num>
  <w:num w:numId="5" w16cid:durableId="1651522955">
    <w:abstractNumId w:val="28"/>
  </w:num>
  <w:num w:numId="6" w16cid:durableId="545333453">
    <w:abstractNumId w:val="22"/>
  </w:num>
  <w:num w:numId="7" w16cid:durableId="1253586930">
    <w:abstractNumId w:val="23"/>
  </w:num>
  <w:num w:numId="8" w16cid:durableId="903951599">
    <w:abstractNumId w:val="26"/>
  </w:num>
  <w:num w:numId="9" w16cid:durableId="143621114">
    <w:abstractNumId w:val="13"/>
  </w:num>
  <w:num w:numId="10" w16cid:durableId="216667911">
    <w:abstractNumId w:val="10"/>
  </w:num>
  <w:num w:numId="11" w16cid:durableId="42949938">
    <w:abstractNumId w:val="20"/>
  </w:num>
  <w:num w:numId="12" w16cid:durableId="587160080">
    <w:abstractNumId w:val="1"/>
  </w:num>
  <w:num w:numId="13" w16cid:durableId="1100837317">
    <w:abstractNumId w:val="6"/>
  </w:num>
  <w:num w:numId="14" w16cid:durableId="824323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9242823">
    <w:abstractNumId w:val="5"/>
  </w:num>
  <w:num w:numId="16" w16cid:durableId="1603490885">
    <w:abstractNumId w:val="8"/>
  </w:num>
  <w:num w:numId="17" w16cid:durableId="1250389746">
    <w:abstractNumId w:val="14"/>
  </w:num>
  <w:num w:numId="18" w16cid:durableId="1103527023">
    <w:abstractNumId w:val="11"/>
  </w:num>
  <w:num w:numId="19" w16cid:durableId="268199729">
    <w:abstractNumId w:val="24"/>
  </w:num>
  <w:num w:numId="20" w16cid:durableId="61880009">
    <w:abstractNumId w:val="4"/>
  </w:num>
  <w:num w:numId="21" w16cid:durableId="941033184">
    <w:abstractNumId w:val="17"/>
  </w:num>
  <w:num w:numId="22" w16cid:durableId="1413625364">
    <w:abstractNumId w:val="19"/>
  </w:num>
  <w:num w:numId="23" w16cid:durableId="1595165283">
    <w:abstractNumId w:val="2"/>
  </w:num>
  <w:num w:numId="24" w16cid:durableId="656808458">
    <w:abstractNumId w:val="3"/>
  </w:num>
  <w:num w:numId="25" w16cid:durableId="1275477946">
    <w:abstractNumId w:val="7"/>
  </w:num>
  <w:num w:numId="26" w16cid:durableId="807354704">
    <w:abstractNumId w:val="12"/>
  </w:num>
  <w:num w:numId="27" w16cid:durableId="493109541">
    <w:abstractNumId w:val="16"/>
  </w:num>
  <w:num w:numId="28" w16cid:durableId="711879127">
    <w:abstractNumId w:val="9"/>
  </w:num>
  <w:num w:numId="29" w16cid:durableId="2069650945">
    <w:abstractNumId w:val="27"/>
  </w:num>
  <w:num w:numId="30" w16cid:durableId="460342693">
    <w:abstractNumId w:val="25"/>
  </w:num>
  <w:num w:numId="31" w16cid:durableId="1294865775">
    <w:abstractNumId w:val="0"/>
  </w:num>
  <w:num w:numId="32" w16cid:durableId="6624657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67595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E2A"/>
    <w:rsid w:val="00000E97"/>
    <w:rsid w:val="00001C08"/>
    <w:rsid w:val="00002224"/>
    <w:rsid w:val="00002BF1"/>
    <w:rsid w:val="000034B5"/>
    <w:rsid w:val="00005575"/>
    <w:rsid w:val="00005599"/>
    <w:rsid w:val="00006220"/>
    <w:rsid w:val="00006CD7"/>
    <w:rsid w:val="00007BB4"/>
    <w:rsid w:val="000103FC"/>
    <w:rsid w:val="00010746"/>
    <w:rsid w:val="000143DF"/>
    <w:rsid w:val="00014C5C"/>
    <w:rsid w:val="000151F8"/>
    <w:rsid w:val="00015D43"/>
    <w:rsid w:val="0001642F"/>
    <w:rsid w:val="00016801"/>
    <w:rsid w:val="0002057C"/>
    <w:rsid w:val="00021171"/>
    <w:rsid w:val="00023277"/>
    <w:rsid w:val="000232C3"/>
    <w:rsid w:val="00023790"/>
    <w:rsid w:val="0002391D"/>
    <w:rsid w:val="00023B8B"/>
    <w:rsid w:val="000240BF"/>
    <w:rsid w:val="00024602"/>
    <w:rsid w:val="00024652"/>
    <w:rsid w:val="000252FF"/>
    <w:rsid w:val="000253AE"/>
    <w:rsid w:val="00025439"/>
    <w:rsid w:val="00025F6F"/>
    <w:rsid w:val="000270C4"/>
    <w:rsid w:val="00030685"/>
    <w:rsid w:val="00030EBC"/>
    <w:rsid w:val="0003213F"/>
    <w:rsid w:val="00032C6A"/>
    <w:rsid w:val="000331B6"/>
    <w:rsid w:val="00034BBC"/>
    <w:rsid w:val="00034F5E"/>
    <w:rsid w:val="0003541F"/>
    <w:rsid w:val="000367B9"/>
    <w:rsid w:val="00036CBC"/>
    <w:rsid w:val="00040BF3"/>
    <w:rsid w:val="000415BA"/>
    <w:rsid w:val="00041E1D"/>
    <w:rsid w:val="000423E3"/>
    <w:rsid w:val="0004292D"/>
    <w:rsid w:val="00042D30"/>
    <w:rsid w:val="00043FA0"/>
    <w:rsid w:val="00044C5D"/>
    <w:rsid w:val="00044D23"/>
    <w:rsid w:val="00045EC1"/>
    <w:rsid w:val="00046473"/>
    <w:rsid w:val="000469DD"/>
    <w:rsid w:val="00046D9D"/>
    <w:rsid w:val="000471CB"/>
    <w:rsid w:val="000507E6"/>
    <w:rsid w:val="0005163D"/>
    <w:rsid w:val="000518E0"/>
    <w:rsid w:val="000529E4"/>
    <w:rsid w:val="000534F4"/>
    <w:rsid w:val="000535B7"/>
    <w:rsid w:val="00053726"/>
    <w:rsid w:val="000538A6"/>
    <w:rsid w:val="00053A88"/>
    <w:rsid w:val="00053D49"/>
    <w:rsid w:val="000545F9"/>
    <w:rsid w:val="00054B47"/>
    <w:rsid w:val="0005517C"/>
    <w:rsid w:val="00055C53"/>
    <w:rsid w:val="00056296"/>
    <w:rsid w:val="000562A7"/>
    <w:rsid w:val="000564F8"/>
    <w:rsid w:val="000565D1"/>
    <w:rsid w:val="000571F6"/>
    <w:rsid w:val="00057338"/>
    <w:rsid w:val="00057BC8"/>
    <w:rsid w:val="000604B9"/>
    <w:rsid w:val="000604F6"/>
    <w:rsid w:val="0006068E"/>
    <w:rsid w:val="00061028"/>
    <w:rsid w:val="000610B5"/>
    <w:rsid w:val="00061232"/>
    <w:rsid w:val="000613C4"/>
    <w:rsid w:val="000620E8"/>
    <w:rsid w:val="00062708"/>
    <w:rsid w:val="00062B4C"/>
    <w:rsid w:val="00063FE6"/>
    <w:rsid w:val="0006402B"/>
    <w:rsid w:val="00065A16"/>
    <w:rsid w:val="00071677"/>
    <w:rsid w:val="00071D06"/>
    <w:rsid w:val="0007214A"/>
    <w:rsid w:val="000724EB"/>
    <w:rsid w:val="0007266E"/>
    <w:rsid w:val="00072B6E"/>
    <w:rsid w:val="00072DFB"/>
    <w:rsid w:val="00073E60"/>
    <w:rsid w:val="00075B4E"/>
    <w:rsid w:val="00075C31"/>
    <w:rsid w:val="00076BA5"/>
    <w:rsid w:val="00077A7C"/>
    <w:rsid w:val="00080691"/>
    <w:rsid w:val="000806C7"/>
    <w:rsid w:val="00080E10"/>
    <w:rsid w:val="00080E31"/>
    <w:rsid w:val="0008165D"/>
    <w:rsid w:val="000827A6"/>
    <w:rsid w:val="00082AE7"/>
    <w:rsid w:val="00082E53"/>
    <w:rsid w:val="000842B9"/>
    <w:rsid w:val="000844F9"/>
    <w:rsid w:val="00084830"/>
    <w:rsid w:val="00085D13"/>
    <w:rsid w:val="0008606A"/>
    <w:rsid w:val="00086656"/>
    <w:rsid w:val="0008679C"/>
    <w:rsid w:val="00086D87"/>
    <w:rsid w:val="000872D6"/>
    <w:rsid w:val="00090628"/>
    <w:rsid w:val="000908B0"/>
    <w:rsid w:val="0009368B"/>
    <w:rsid w:val="0009452F"/>
    <w:rsid w:val="00094682"/>
    <w:rsid w:val="00096701"/>
    <w:rsid w:val="000977EB"/>
    <w:rsid w:val="000A051E"/>
    <w:rsid w:val="000A0C05"/>
    <w:rsid w:val="000A1B58"/>
    <w:rsid w:val="000A1C63"/>
    <w:rsid w:val="000A1F9E"/>
    <w:rsid w:val="000A25AC"/>
    <w:rsid w:val="000A28AE"/>
    <w:rsid w:val="000A337B"/>
    <w:rsid w:val="000A33D4"/>
    <w:rsid w:val="000A361F"/>
    <w:rsid w:val="000A372D"/>
    <w:rsid w:val="000A3A91"/>
    <w:rsid w:val="000A41E7"/>
    <w:rsid w:val="000A451E"/>
    <w:rsid w:val="000A485E"/>
    <w:rsid w:val="000A4E83"/>
    <w:rsid w:val="000A4EB2"/>
    <w:rsid w:val="000A5647"/>
    <w:rsid w:val="000A73FA"/>
    <w:rsid w:val="000A796C"/>
    <w:rsid w:val="000A7A61"/>
    <w:rsid w:val="000B094D"/>
    <w:rsid w:val="000B09C8"/>
    <w:rsid w:val="000B0F9D"/>
    <w:rsid w:val="000B1F5B"/>
    <w:rsid w:val="000B1FC2"/>
    <w:rsid w:val="000B2886"/>
    <w:rsid w:val="000B2EDB"/>
    <w:rsid w:val="000B30E1"/>
    <w:rsid w:val="000B4F65"/>
    <w:rsid w:val="000B6095"/>
    <w:rsid w:val="000B6EC0"/>
    <w:rsid w:val="000B70C9"/>
    <w:rsid w:val="000B75CB"/>
    <w:rsid w:val="000B7D49"/>
    <w:rsid w:val="000C0FB5"/>
    <w:rsid w:val="000C1078"/>
    <w:rsid w:val="000C1085"/>
    <w:rsid w:val="000C16A7"/>
    <w:rsid w:val="000C1BCD"/>
    <w:rsid w:val="000C250C"/>
    <w:rsid w:val="000C43DF"/>
    <w:rsid w:val="000C484D"/>
    <w:rsid w:val="000C539D"/>
    <w:rsid w:val="000C575E"/>
    <w:rsid w:val="000C5C4E"/>
    <w:rsid w:val="000C61FB"/>
    <w:rsid w:val="000C6981"/>
    <w:rsid w:val="000C6F89"/>
    <w:rsid w:val="000C7BDD"/>
    <w:rsid w:val="000C7D4F"/>
    <w:rsid w:val="000D004C"/>
    <w:rsid w:val="000D15A8"/>
    <w:rsid w:val="000D2063"/>
    <w:rsid w:val="000D24EC"/>
    <w:rsid w:val="000D2C3A"/>
    <w:rsid w:val="000D48A8"/>
    <w:rsid w:val="000D4B5A"/>
    <w:rsid w:val="000D55B1"/>
    <w:rsid w:val="000D64D8"/>
    <w:rsid w:val="000D67D2"/>
    <w:rsid w:val="000D7BD8"/>
    <w:rsid w:val="000E0991"/>
    <w:rsid w:val="000E24C9"/>
    <w:rsid w:val="000E3964"/>
    <w:rsid w:val="000E3C1C"/>
    <w:rsid w:val="000E41B7"/>
    <w:rsid w:val="000E6BA0"/>
    <w:rsid w:val="000F174A"/>
    <w:rsid w:val="000F5286"/>
    <w:rsid w:val="000F637A"/>
    <w:rsid w:val="000F7960"/>
    <w:rsid w:val="001001E3"/>
    <w:rsid w:val="00100B59"/>
    <w:rsid w:val="00100DC5"/>
    <w:rsid w:val="00100E27"/>
    <w:rsid w:val="00100E5A"/>
    <w:rsid w:val="00101135"/>
    <w:rsid w:val="00101685"/>
    <w:rsid w:val="0010186A"/>
    <w:rsid w:val="00101CA5"/>
    <w:rsid w:val="00101F06"/>
    <w:rsid w:val="001022E3"/>
    <w:rsid w:val="0010259B"/>
    <w:rsid w:val="00103D80"/>
    <w:rsid w:val="00104A05"/>
    <w:rsid w:val="00106009"/>
    <w:rsid w:val="001061F9"/>
    <w:rsid w:val="001068B3"/>
    <w:rsid w:val="00106A3B"/>
    <w:rsid w:val="00106AE6"/>
    <w:rsid w:val="00107DD6"/>
    <w:rsid w:val="001113CC"/>
    <w:rsid w:val="0011146E"/>
    <w:rsid w:val="00111757"/>
    <w:rsid w:val="00111FE4"/>
    <w:rsid w:val="00112490"/>
    <w:rsid w:val="00113763"/>
    <w:rsid w:val="00113CEF"/>
    <w:rsid w:val="00114B7D"/>
    <w:rsid w:val="001166A5"/>
    <w:rsid w:val="00116A89"/>
    <w:rsid w:val="001177C4"/>
    <w:rsid w:val="00117B7D"/>
    <w:rsid w:val="00117FF3"/>
    <w:rsid w:val="0012093E"/>
    <w:rsid w:val="00121FF5"/>
    <w:rsid w:val="0012303B"/>
    <w:rsid w:val="00123FF6"/>
    <w:rsid w:val="001240B4"/>
    <w:rsid w:val="001242F5"/>
    <w:rsid w:val="00124B60"/>
    <w:rsid w:val="00125C6C"/>
    <w:rsid w:val="00126053"/>
    <w:rsid w:val="00126F90"/>
    <w:rsid w:val="001271F4"/>
    <w:rsid w:val="00127648"/>
    <w:rsid w:val="0013032B"/>
    <w:rsid w:val="001305EA"/>
    <w:rsid w:val="00130CBB"/>
    <w:rsid w:val="001328FA"/>
    <w:rsid w:val="001333DA"/>
    <w:rsid w:val="0013348F"/>
    <w:rsid w:val="00133E5F"/>
    <w:rsid w:val="0013419A"/>
    <w:rsid w:val="00134700"/>
    <w:rsid w:val="00134E23"/>
    <w:rsid w:val="00135E80"/>
    <w:rsid w:val="00137DD6"/>
    <w:rsid w:val="00140753"/>
    <w:rsid w:val="00141E99"/>
    <w:rsid w:val="0014239C"/>
    <w:rsid w:val="00142746"/>
    <w:rsid w:val="00143921"/>
    <w:rsid w:val="001469F4"/>
    <w:rsid w:val="00146F04"/>
    <w:rsid w:val="001475C5"/>
    <w:rsid w:val="00147EF0"/>
    <w:rsid w:val="001507D0"/>
    <w:rsid w:val="00150994"/>
    <w:rsid w:val="00150EBC"/>
    <w:rsid w:val="00151D52"/>
    <w:rsid w:val="00151D59"/>
    <w:rsid w:val="001520B0"/>
    <w:rsid w:val="00153645"/>
    <w:rsid w:val="00153D0E"/>
    <w:rsid w:val="00154264"/>
    <w:rsid w:val="0015446A"/>
    <w:rsid w:val="0015487C"/>
    <w:rsid w:val="00155144"/>
    <w:rsid w:val="00155F66"/>
    <w:rsid w:val="0015712E"/>
    <w:rsid w:val="00157776"/>
    <w:rsid w:val="00162C3A"/>
    <w:rsid w:val="00165FF0"/>
    <w:rsid w:val="00166B18"/>
    <w:rsid w:val="00166B98"/>
    <w:rsid w:val="00170445"/>
    <w:rsid w:val="0017075C"/>
    <w:rsid w:val="001708FE"/>
    <w:rsid w:val="00170B1D"/>
    <w:rsid w:val="00170CB5"/>
    <w:rsid w:val="001713F7"/>
    <w:rsid w:val="00171601"/>
    <w:rsid w:val="00171704"/>
    <w:rsid w:val="00172FA5"/>
    <w:rsid w:val="00174183"/>
    <w:rsid w:val="0017593C"/>
    <w:rsid w:val="00175C0E"/>
    <w:rsid w:val="00176B16"/>
    <w:rsid w:val="00176C65"/>
    <w:rsid w:val="00176CE6"/>
    <w:rsid w:val="00177C1B"/>
    <w:rsid w:val="00180A15"/>
    <w:rsid w:val="001810F4"/>
    <w:rsid w:val="00181128"/>
    <w:rsid w:val="0018179E"/>
    <w:rsid w:val="00181E90"/>
    <w:rsid w:val="00182B46"/>
    <w:rsid w:val="001839C3"/>
    <w:rsid w:val="00183B80"/>
    <w:rsid w:val="00183DB2"/>
    <w:rsid w:val="00183E9C"/>
    <w:rsid w:val="001841F1"/>
    <w:rsid w:val="001852D2"/>
    <w:rsid w:val="00185591"/>
    <w:rsid w:val="0018571A"/>
    <w:rsid w:val="001859B6"/>
    <w:rsid w:val="001875B2"/>
    <w:rsid w:val="00187FFC"/>
    <w:rsid w:val="0018DF03"/>
    <w:rsid w:val="00191D2F"/>
    <w:rsid w:val="00191F45"/>
    <w:rsid w:val="00193503"/>
    <w:rsid w:val="001939CA"/>
    <w:rsid w:val="00193B82"/>
    <w:rsid w:val="001947CB"/>
    <w:rsid w:val="00194DE5"/>
    <w:rsid w:val="0019600C"/>
    <w:rsid w:val="00196CF1"/>
    <w:rsid w:val="0019733F"/>
    <w:rsid w:val="00197B41"/>
    <w:rsid w:val="001A03EA"/>
    <w:rsid w:val="001A09D0"/>
    <w:rsid w:val="001A3627"/>
    <w:rsid w:val="001A550E"/>
    <w:rsid w:val="001A6394"/>
    <w:rsid w:val="001A6C4F"/>
    <w:rsid w:val="001A7D7F"/>
    <w:rsid w:val="001B0F04"/>
    <w:rsid w:val="001B1997"/>
    <w:rsid w:val="001B3065"/>
    <w:rsid w:val="001B33C0"/>
    <w:rsid w:val="001B4A46"/>
    <w:rsid w:val="001B5E34"/>
    <w:rsid w:val="001B64B1"/>
    <w:rsid w:val="001B6670"/>
    <w:rsid w:val="001C0741"/>
    <w:rsid w:val="001C202E"/>
    <w:rsid w:val="001C2997"/>
    <w:rsid w:val="001C3AD5"/>
    <w:rsid w:val="001C3D81"/>
    <w:rsid w:val="001C4DB7"/>
    <w:rsid w:val="001C6C9B"/>
    <w:rsid w:val="001C73E6"/>
    <w:rsid w:val="001D10B2"/>
    <w:rsid w:val="001D213C"/>
    <w:rsid w:val="001D3092"/>
    <w:rsid w:val="001D3438"/>
    <w:rsid w:val="001D3A6F"/>
    <w:rsid w:val="001D4CD1"/>
    <w:rsid w:val="001D66C2"/>
    <w:rsid w:val="001D6ED1"/>
    <w:rsid w:val="001D7AC2"/>
    <w:rsid w:val="001E02B1"/>
    <w:rsid w:val="001E0BBB"/>
    <w:rsid w:val="001E0FFC"/>
    <w:rsid w:val="001E1F93"/>
    <w:rsid w:val="001E24CF"/>
    <w:rsid w:val="001E3097"/>
    <w:rsid w:val="001E3173"/>
    <w:rsid w:val="001E4B06"/>
    <w:rsid w:val="001E4DB5"/>
    <w:rsid w:val="001E535D"/>
    <w:rsid w:val="001E5F98"/>
    <w:rsid w:val="001E67AE"/>
    <w:rsid w:val="001E752A"/>
    <w:rsid w:val="001F01F4"/>
    <w:rsid w:val="001F0F26"/>
    <w:rsid w:val="001F1197"/>
    <w:rsid w:val="001F194B"/>
    <w:rsid w:val="001F1996"/>
    <w:rsid w:val="001F2232"/>
    <w:rsid w:val="001F223A"/>
    <w:rsid w:val="001F3193"/>
    <w:rsid w:val="001F5C4F"/>
    <w:rsid w:val="001F606D"/>
    <w:rsid w:val="001F64BE"/>
    <w:rsid w:val="001F6D7B"/>
    <w:rsid w:val="001F7070"/>
    <w:rsid w:val="001F73E1"/>
    <w:rsid w:val="001F7807"/>
    <w:rsid w:val="002007AE"/>
    <w:rsid w:val="002007C8"/>
    <w:rsid w:val="00200AD3"/>
    <w:rsid w:val="00200B36"/>
    <w:rsid w:val="00200EF2"/>
    <w:rsid w:val="002013BA"/>
    <w:rsid w:val="002016B9"/>
    <w:rsid w:val="00201825"/>
    <w:rsid w:val="00201CB2"/>
    <w:rsid w:val="00202266"/>
    <w:rsid w:val="002046F7"/>
    <w:rsid w:val="0020478D"/>
    <w:rsid w:val="00204A39"/>
    <w:rsid w:val="002054D0"/>
    <w:rsid w:val="0020578A"/>
    <w:rsid w:val="00205994"/>
    <w:rsid w:val="002059AB"/>
    <w:rsid w:val="00206EFD"/>
    <w:rsid w:val="0020756A"/>
    <w:rsid w:val="00210D95"/>
    <w:rsid w:val="00210DDA"/>
    <w:rsid w:val="00211E81"/>
    <w:rsid w:val="002136B3"/>
    <w:rsid w:val="00214004"/>
    <w:rsid w:val="00214570"/>
    <w:rsid w:val="00214C53"/>
    <w:rsid w:val="00214FC6"/>
    <w:rsid w:val="00216957"/>
    <w:rsid w:val="00216CD1"/>
    <w:rsid w:val="00217731"/>
    <w:rsid w:val="00217AE6"/>
    <w:rsid w:val="00217DA7"/>
    <w:rsid w:val="00220F51"/>
    <w:rsid w:val="00221777"/>
    <w:rsid w:val="00221998"/>
    <w:rsid w:val="00221E1A"/>
    <w:rsid w:val="002228E3"/>
    <w:rsid w:val="002230AB"/>
    <w:rsid w:val="0022368B"/>
    <w:rsid w:val="00224261"/>
    <w:rsid w:val="00224AD8"/>
    <w:rsid w:val="00224B16"/>
    <w:rsid w:val="00224D61"/>
    <w:rsid w:val="002261DE"/>
    <w:rsid w:val="00226377"/>
    <w:rsid w:val="002265BD"/>
    <w:rsid w:val="002265FF"/>
    <w:rsid w:val="002270CC"/>
    <w:rsid w:val="00227421"/>
    <w:rsid w:val="00227894"/>
    <w:rsid w:val="0022791F"/>
    <w:rsid w:val="00230E6E"/>
    <w:rsid w:val="00231E53"/>
    <w:rsid w:val="00234830"/>
    <w:rsid w:val="002368C7"/>
    <w:rsid w:val="00236A34"/>
    <w:rsid w:val="0023726F"/>
    <w:rsid w:val="00237402"/>
    <w:rsid w:val="0024041A"/>
    <w:rsid w:val="002410C8"/>
    <w:rsid w:val="00241C93"/>
    <w:rsid w:val="0024214A"/>
    <w:rsid w:val="00242936"/>
    <w:rsid w:val="00242E37"/>
    <w:rsid w:val="002441F2"/>
    <w:rsid w:val="0024438F"/>
    <w:rsid w:val="002447C2"/>
    <w:rsid w:val="00244F4A"/>
    <w:rsid w:val="002458D0"/>
    <w:rsid w:val="00245C3F"/>
    <w:rsid w:val="00245EC0"/>
    <w:rsid w:val="002462B7"/>
    <w:rsid w:val="00246538"/>
    <w:rsid w:val="00246D82"/>
    <w:rsid w:val="002477DA"/>
    <w:rsid w:val="00247E38"/>
    <w:rsid w:val="00247FF0"/>
    <w:rsid w:val="00250C2E"/>
    <w:rsid w:val="00250F4A"/>
    <w:rsid w:val="00251349"/>
    <w:rsid w:val="00251719"/>
    <w:rsid w:val="00251FB7"/>
    <w:rsid w:val="0025221D"/>
    <w:rsid w:val="00253532"/>
    <w:rsid w:val="002540D3"/>
    <w:rsid w:val="00254B2A"/>
    <w:rsid w:val="00255327"/>
    <w:rsid w:val="002556DB"/>
    <w:rsid w:val="00256D4F"/>
    <w:rsid w:val="00260BD9"/>
    <w:rsid w:val="00260EE8"/>
    <w:rsid w:val="00260F28"/>
    <w:rsid w:val="0026131D"/>
    <w:rsid w:val="0026215B"/>
    <w:rsid w:val="00262434"/>
    <w:rsid w:val="00262720"/>
    <w:rsid w:val="00263542"/>
    <w:rsid w:val="00265347"/>
    <w:rsid w:val="00266738"/>
    <w:rsid w:val="00266C93"/>
    <w:rsid w:val="00266D0C"/>
    <w:rsid w:val="0026755E"/>
    <w:rsid w:val="00267E52"/>
    <w:rsid w:val="00272D79"/>
    <w:rsid w:val="00273342"/>
    <w:rsid w:val="00273A56"/>
    <w:rsid w:val="00273F94"/>
    <w:rsid w:val="002747F8"/>
    <w:rsid w:val="00275039"/>
    <w:rsid w:val="00275F80"/>
    <w:rsid w:val="002760B7"/>
    <w:rsid w:val="00276C02"/>
    <w:rsid w:val="00276F9F"/>
    <w:rsid w:val="0028069B"/>
    <w:rsid w:val="00280EE0"/>
    <w:rsid w:val="002810D3"/>
    <w:rsid w:val="00281B99"/>
    <w:rsid w:val="00282FC3"/>
    <w:rsid w:val="002847AE"/>
    <w:rsid w:val="002865CF"/>
    <w:rsid w:val="002870F2"/>
    <w:rsid w:val="00287650"/>
    <w:rsid w:val="0029008E"/>
    <w:rsid w:val="00290154"/>
    <w:rsid w:val="002904A8"/>
    <w:rsid w:val="00290AE9"/>
    <w:rsid w:val="00291F04"/>
    <w:rsid w:val="00292FBB"/>
    <w:rsid w:val="00294F88"/>
    <w:rsid w:val="00294FCC"/>
    <w:rsid w:val="00295500"/>
    <w:rsid w:val="00295516"/>
    <w:rsid w:val="00295B43"/>
    <w:rsid w:val="00295ED9"/>
    <w:rsid w:val="002970B8"/>
    <w:rsid w:val="00297FA9"/>
    <w:rsid w:val="002A07E5"/>
    <w:rsid w:val="002A07F7"/>
    <w:rsid w:val="002A09F1"/>
    <w:rsid w:val="002A0F6E"/>
    <w:rsid w:val="002A10A1"/>
    <w:rsid w:val="002A289F"/>
    <w:rsid w:val="002A3161"/>
    <w:rsid w:val="002A3410"/>
    <w:rsid w:val="002A37B0"/>
    <w:rsid w:val="002A44D1"/>
    <w:rsid w:val="002A4631"/>
    <w:rsid w:val="002A489F"/>
    <w:rsid w:val="002A564C"/>
    <w:rsid w:val="002A5BA6"/>
    <w:rsid w:val="002A5E98"/>
    <w:rsid w:val="002A6EA6"/>
    <w:rsid w:val="002A77BF"/>
    <w:rsid w:val="002B076D"/>
    <w:rsid w:val="002B108B"/>
    <w:rsid w:val="002B12DE"/>
    <w:rsid w:val="002B2117"/>
    <w:rsid w:val="002B270D"/>
    <w:rsid w:val="002B3375"/>
    <w:rsid w:val="002B3776"/>
    <w:rsid w:val="002B4745"/>
    <w:rsid w:val="002B480D"/>
    <w:rsid w:val="002B4845"/>
    <w:rsid w:val="002B4857"/>
    <w:rsid w:val="002B4AC3"/>
    <w:rsid w:val="002B559D"/>
    <w:rsid w:val="002B5E51"/>
    <w:rsid w:val="002B619E"/>
    <w:rsid w:val="002B7744"/>
    <w:rsid w:val="002B7EAD"/>
    <w:rsid w:val="002C04B3"/>
    <w:rsid w:val="002C05AC"/>
    <w:rsid w:val="002C2431"/>
    <w:rsid w:val="002C3953"/>
    <w:rsid w:val="002C56A0"/>
    <w:rsid w:val="002C649F"/>
    <w:rsid w:val="002C65CC"/>
    <w:rsid w:val="002C7496"/>
    <w:rsid w:val="002D12FF"/>
    <w:rsid w:val="002D1EC9"/>
    <w:rsid w:val="002D21A5"/>
    <w:rsid w:val="002D24F1"/>
    <w:rsid w:val="002D4413"/>
    <w:rsid w:val="002D5D08"/>
    <w:rsid w:val="002D688B"/>
    <w:rsid w:val="002D7247"/>
    <w:rsid w:val="002E06CA"/>
    <w:rsid w:val="002E23E3"/>
    <w:rsid w:val="002E26F3"/>
    <w:rsid w:val="002E2862"/>
    <w:rsid w:val="002E34CB"/>
    <w:rsid w:val="002E3FAE"/>
    <w:rsid w:val="002E4059"/>
    <w:rsid w:val="002E432E"/>
    <w:rsid w:val="002E4D5B"/>
    <w:rsid w:val="002E5474"/>
    <w:rsid w:val="002E5699"/>
    <w:rsid w:val="002E5832"/>
    <w:rsid w:val="002E633F"/>
    <w:rsid w:val="002E6CBA"/>
    <w:rsid w:val="002E7486"/>
    <w:rsid w:val="002E762D"/>
    <w:rsid w:val="002F0BF7"/>
    <w:rsid w:val="002F0D60"/>
    <w:rsid w:val="002F104E"/>
    <w:rsid w:val="002F1BD9"/>
    <w:rsid w:val="002F35BA"/>
    <w:rsid w:val="002F390C"/>
    <w:rsid w:val="002F3A6D"/>
    <w:rsid w:val="002F44A7"/>
    <w:rsid w:val="002F5D8C"/>
    <w:rsid w:val="002F73B4"/>
    <w:rsid w:val="002F749C"/>
    <w:rsid w:val="003011EC"/>
    <w:rsid w:val="00302C48"/>
    <w:rsid w:val="00303813"/>
    <w:rsid w:val="00303F7D"/>
    <w:rsid w:val="003043E0"/>
    <w:rsid w:val="00304F0F"/>
    <w:rsid w:val="00305218"/>
    <w:rsid w:val="003077C6"/>
    <w:rsid w:val="00310348"/>
    <w:rsid w:val="00310EE6"/>
    <w:rsid w:val="00311628"/>
    <w:rsid w:val="00311E73"/>
    <w:rsid w:val="0031221D"/>
    <w:rsid w:val="003123F7"/>
    <w:rsid w:val="00314379"/>
    <w:rsid w:val="00314A01"/>
    <w:rsid w:val="00314B9D"/>
    <w:rsid w:val="00314DD8"/>
    <w:rsid w:val="003155A3"/>
    <w:rsid w:val="00315B35"/>
    <w:rsid w:val="00316A7F"/>
    <w:rsid w:val="00317709"/>
    <w:rsid w:val="00317B24"/>
    <w:rsid w:val="00317D8E"/>
    <w:rsid w:val="00317E8F"/>
    <w:rsid w:val="00320752"/>
    <w:rsid w:val="003209E8"/>
    <w:rsid w:val="003211F4"/>
    <w:rsid w:val="0032193F"/>
    <w:rsid w:val="00321A2F"/>
    <w:rsid w:val="00321B0B"/>
    <w:rsid w:val="00321BE7"/>
    <w:rsid w:val="00322186"/>
    <w:rsid w:val="00322962"/>
    <w:rsid w:val="00322F7A"/>
    <w:rsid w:val="00323FF0"/>
    <w:rsid w:val="0032403E"/>
    <w:rsid w:val="003249EE"/>
    <w:rsid w:val="00324CCD"/>
    <w:rsid w:val="00324D73"/>
    <w:rsid w:val="00325B7B"/>
    <w:rsid w:val="0033147A"/>
    <w:rsid w:val="003317A3"/>
    <w:rsid w:val="0033193C"/>
    <w:rsid w:val="00332B30"/>
    <w:rsid w:val="003346CB"/>
    <w:rsid w:val="0033532B"/>
    <w:rsid w:val="00336799"/>
    <w:rsid w:val="00337929"/>
    <w:rsid w:val="00340003"/>
    <w:rsid w:val="00341AEE"/>
    <w:rsid w:val="003429B7"/>
    <w:rsid w:val="00342B92"/>
    <w:rsid w:val="00343B23"/>
    <w:rsid w:val="00344442"/>
    <w:rsid w:val="003444A9"/>
    <w:rsid w:val="003445F2"/>
    <w:rsid w:val="00344D74"/>
    <w:rsid w:val="0034565D"/>
    <w:rsid w:val="00345EB0"/>
    <w:rsid w:val="003466BD"/>
    <w:rsid w:val="00346EB8"/>
    <w:rsid w:val="0034764B"/>
    <w:rsid w:val="0034778E"/>
    <w:rsid w:val="0034780A"/>
    <w:rsid w:val="00347CBE"/>
    <w:rsid w:val="003503AC"/>
    <w:rsid w:val="003521F4"/>
    <w:rsid w:val="00352686"/>
    <w:rsid w:val="003534AD"/>
    <w:rsid w:val="0035457E"/>
    <w:rsid w:val="003547E0"/>
    <w:rsid w:val="00356DCC"/>
    <w:rsid w:val="00357136"/>
    <w:rsid w:val="003575EF"/>
    <w:rsid w:val="003576EB"/>
    <w:rsid w:val="00360C67"/>
    <w:rsid w:val="00360D41"/>
    <w:rsid w:val="00360E65"/>
    <w:rsid w:val="00361A8A"/>
    <w:rsid w:val="00362DCB"/>
    <w:rsid w:val="0036308C"/>
    <w:rsid w:val="00363A3A"/>
    <w:rsid w:val="00363E8F"/>
    <w:rsid w:val="00365118"/>
    <w:rsid w:val="00365785"/>
    <w:rsid w:val="00366467"/>
    <w:rsid w:val="00367331"/>
    <w:rsid w:val="00370563"/>
    <w:rsid w:val="003713D2"/>
    <w:rsid w:val="00371AF4"/>
    <w:rsid w:val="00372A4F"/>
    <w:rsid w:val="00372B9F"/>
    <w:rsid w:val="00373265"/>
    <w:rsid w:val="0037384B"/>
    <w:rsid w:val="00373892"/>
    <w:rsid w:val="003743CE"/>
    <w:rsid w:val="003746D7"/>
    <w:rsid w:val="003752FC"/>
    <w:rsid w:val="00375817"/>
    <w:rsid w:val="003773C6"/>
    <w:rsid w:val="0037783B"/>
    <w:rsid w:val="00380659"/>
    <w:rsid w:val="003807AF"/>
    <w:rsid w:val="00380856"/>
    <w:rsid w:val="00380951"/>
    <w:rsid w:val="00380E60"/>
    <w:rsid w:val="00380EAE"/>
    <w:rsid w:val="00381FA4"/>
    <w:rsid w:val="00382116"/>
    <w:rsid w:val="00382A6F"/>
    <w:rsid w:val="00382C57"/>
    <w:rsid w:val="00383271"/>
    <w:rsid w:val="00383B5F"/>
    <w:rsid w:val="00384483"/>
    <w:rsid w:val="0038499A"/>
    <w:rsid w:val="00384A45"/>
    <w:rsid w:val="00384F53"/>
    <w:rsid w:val="00386D58"/>
    <w:rsid w:val="00387053"/>
    <w:rsid w:val="00391B2C"/>
    <w:rsid w:val="00391C1B"/>
    <w:rsid w:val="003940E5"/>
    <w:rsid w:val="00395451"/>
    <w:rsid w:val="00395716"/>
    <w:rsid w:val="00396B0E"/>
    <w:rsid w:val="0039766F"/>
    <w:rsid w:val="00397B42"/>
    <w:rsid w:val="003A01C8"/>
    <w:rsid w:val="003A1238"/>
    <w:rsid w:val="003A18D4"/>
    <w:rsid w:val="003A1937"/>
    <w:rsid w:val="003A43B0"/>
    <w:rsid w:val="003A4F65"/>
    <w:rsid w:val="003A5430"/>
    <w:rsid w:val="003A5964"/>
    <w:rsid w:val="003A5E30"/>
    <w:rsid w:val="003A6344"/>
    <w:rsid w:val="003A6624"/>
    <w:rsid w:val="003A695D"/>
    <w:rsid w:val="003A6A25"/>
    <w:rsid w:val="003A6F6B"/>
    <w:rsid w:val="003A7D53"/>
    <w:rsid w:val="003B0566"/>
    <w:rsid w:val="003B0BBE"/>
    <w:rsid w:val="003B225F"/>
    <w:rsid w:val="003B3CB0"/>
    <w:rsid w:val="003B41E6"/>
    <w:rsid w:val="003B64B2"/>
    <w:rsid w:val="003B7075"/>
    <w:rsid w:val="003B79D9"/>
    <w:rsid w:val="003B7BBB"/>
    <w:rsid w:val="003C0201"/>
    <w:rsid w:val="003C0FB3"/>
    <w:rsid w:val="003C18D7"/>
    <w:rsid w:val="003C3990"/>
    <w:rsid w:val="003C413F"/>
    <w:rsid w:val="003C434B"/>
    <w:rsid w:val="003C489D"/>
    <w:rsid w:val="003C54B8"/>
    <w:rsid w:val="003C687F"/>
    <w:rsid w:val="003C723C"/>
    <w:rsid w:val="003C76BC"/>
    <w:rsid w:val="003C779F"/>
    <w:rsid w:val="003C7D70"/>
    <w:rsid w:val="003D051B"/>
    <w:rsid w:val="003D09A5"/>
    <w:rsid w:val="003D0F7F"/>
    <w:rsid w:val="003D1758"/>
    <w:rsid w:val="003D1839"/>
    <w:rsid w:val="003D22E3"/>
    <w:rsid w:val="003D3CF0"/>
    <w:rsid w:val="003D53BF"/>
    <w:rsid w:val="003D5FA7"/>
    <w:rsid w:val="003D6797"/>
    <w:rsid w:val="003D6C28"/>
    <w:rsid w:val="003D6CB4"/>
    <w:rsid w:val="003D779D"/>
    <w:rsid w:val="003D7846"/>
    <w:rsid w:val="003D78A2"/>
    <w:rsid w:val="003D7F7E"/>
    <w:rsid w:val="003E03FD"/>
    <w:rsid w:val="003E0AA5"/>
    <w:rsid w:val="003E1309"/>
    <w:rsid w:val="003E15EE"/>
    <w:rsid w:val="003E1863"/>
    <w:rsid w:val="003E38E8"/>
    <w:rsid w:val="003E45A6"/>
    <w:rsid w:val="003E479E"/>
    <w:rsid w:val="003E4E18"/>
    <w:rsid w:val="003E590B"/>
    <w:rsid w:val="003E6AE0"/>
    <w:rsid w:val="003E6C3C"/>
    <w:rsid w:val="003E7708"/>
    <w:rsid w:val="003F0971"/>
    <w:rsid w:val="003F13CB"/>
    <w:rsid w:val="003F1F65"/>
    <w:rsid w:val="003F28DA"/>
    <w:rsid w:val="003F2C2F"/>
    <w:rsid w:val="003F2C81"/>
    <w:rsid w:val="003F35B8"/>
    <w:rsid w:val="003F39A7"/>
    <w:rsid w:val="003F3F97"/>
    <w:rsid w:val="003F42CF"/>
    <w:rsid w:val="003F4EA0"/>
    <w:rsid w:val="003F6292"/>
    <w:rsid w:val="003F699D"/>
    <w:rsid w:val="003F69BE"/>
    <w:rsid w:val="003F7D20"/>
    <w:rsid w:val="00400EB0"/>
    <w:rsid w:val="004013F6"/>
    <w:rsid w:val="00401CF2"/>
    <w:rsid w:val="00401D5F"/>
    <w:rsid w:val="00402662"/>
    <w:rsid w:val="00403409"/>
    <w:rsid w:val="0040352D"/>
    <w:rsid w:val="00405801"/>
    <w:rsid w:val="004064F3"/>
    <w:rsid w:val="00407474"/>
    <w:rsid w:val="00407ED4"/>
    <w:rsid w:val="004102EE"/>
    <w:rsid w:val="004103DD"/>
    <w:rsid w:val="004128F0"/>
    <w:rsid w:val="00414D5B"/>
    <w:rsid w:val="004156A4"/>
    <w:rsid w:val="004163AD"/>
    <w:rsid w:val="0041645A"/>
    <w:rsid w:val="00417BB8"/>
    <w:rsid w:val="00420300"/>
    <w:rsid w:val="00420AB9"/>
    <w:rsid w:val="00421CC4"/>
    <w:rsid w:val="00422FE0"/>
    <w:rsid w:val="0042354D"/>
    <w:rsid w:val="004259A6"/>
    <w:rsid w:val="00425CCF"/>
    <w:rsid w:val="00426238"/>
    <w:rsid w:val="00427A54"/>
    <w:rsid w:val="00430D4D"/>
    <w:rsid w:val="00430D80"/>
    <w:rsid w:val="00430E2A"/>
    <w:rsid w:val="00431537"/>
    <w:rsid w:val="004317B5"/>
    <w:rsid w:val="00431E3D"/>
    <w:rsid w:val="00432FB7"/>
    <w:rsid w:val="00435259"/>
    <w:rsid w:val="00436B23"/>
    <w:rsid w:val="00436D43"/>
    <w:rsid w:val="00436E88"/>
    <w:rsid w:val="00437486"/>
    <w:rsid w:val="00437BF4"/>
    <w:rsid w:val="00440006"/>
    <w:rsid w:val="00440977"/>
    <w:rsid w:val="0044175B"/>
    <w:rsid w:val="00441C88"/>
    <w:rsid w:val="00441F2C"/>
    <w:rsid w:val="00442026"/>
    <w:rsid w:val="00442448"/>
    <w:rsid w:val="00442B55"/>
    <w:rsid w:val="00443CD4"/>
    <w:rsid w:val="004440BB"/>
    <w:rsid w:val="004444FC"/>
    <w:rsid w:val="0044467B"/>
    <w:rsid w:val="004450B6"/>
    <w:rsid w:val="00445612"/>
    <w:rsid w:val="00446AC9"/>
    <w:rsid w:val="00447166"/>
    <w:rsid w:val="004479D8"/>
    <w:rsid w:val="00447C97"/>
    <w:rsid w:val="00451168"/>
    <w:rsid w:val="00451506"/>
    <w:rsid w:val="004523DF"/>
    <w:rsid w:val="00452D84"/>
    <w:rsid w:val="00453739"/>
    <w:rsid w:val="00454237"/>
    <w:rsid w:val="00454BDA"/>
    <w:rsid w:val="0045627B"/>
    <w:rsid w:val="00456C90"/>
    <w:rsid w:val="00457160"/>
    <w:rsid w:val="004578CC"/>
    <w:rsid w:val="00460C84"/>
    <w:rsid w:val="00461721"/>
    <w:rsid w:val="00463BFC"/>
    <w:rsid w:val="00464FCD"/>
    <w:rsid w:val="004657D6"/>
    <w:rsid w:val="00465F40"/>
    <w:rsid w:val="0046696D"/>
    <w:rsid w:val="004728AA"/>
    <w:rsid w:val="00473346"/>
    <w:rsid w:val="00475C44"/>
    <w:rsid w:val="00476168"/>
    <w:rsid w:val="00476284"/>
    <w:rsid w:val="004769C1"/>
    <w:rsid w:val="0048084F"/>
    <w:rsid w:val="004810BD"/>
    <w:rsid w:val="0048146B"/>
    <w:rsid w:val="0048175E"/>
    <w:rsid w:val="00483B44"/>
    <w:rsid w:val="00483CA9"/>
    <w:rsid w:val="004850B9"/>
    <w:rsid w:val="004851D7"/>
    <w:rsid w:val="0048525B"/>
    <w:rsid w:val="00485CCD"/>
    <w:rsid w:val="00485DB5"/>
    <w:rsid w:val="004860C5"/>
    <w:rsid w:val="00486171"/>
    <w:rsid w:val="00486D2B"/>
    <w:rsid w:val="004907FE"/>
    <w:rsid w:val="00490D60"/>
    <w:rsid w:val="0049227D"/>
    <w:rsid w:val="00492D46"/>
    <w:rsid w:val="00493120"/>
    <w:rsid w:val="00494053"/>
    <w:rsid w:val="004949C7"/>
    <w:rsid w:val="00494FDC"/>
    <w:rsid w:val="004A0489"/>
    <w:rsid w:val="004A10C5"/>
    <w:rsid w:val="004A161B"/>
    <w:rsid w:val="004A16BB"/>
    <w:rsid w:val="004A1CFF"/>
    <w:rsid w:val="004A3352"/>
    <w:rsid w:val="004A3F89"/>
    <w:rsid w:val="004A4146"/>
    <w:rsid w:val="004A47DB"/>
    <w:rsid w:val="004A51E0"/>
    <w:rsid w:val="004A59A7"/>
    <w:rsid w:val="004A5AAE"/>
    <w:rsid w:val="004A5D04"/>
    <w:rsid w:val="004A6AB7"/>
    <w:rsid w:val="004A7135"/>
    <w:rsid w:val="004A7284"/>
    <w:rsid w:val="004A7E1A"/>
    <w:rsid w:val="004A7E27"/>
    <w:rsid w:val="004A7F84"/>
    <w:rsid w:val="004B0073"/>
    <w:rsid w:val="004B00D2"/>
    <w:rsid w:val="004B0B41"/>
    <w:rsid w:val="004B12D5"/>
    <w:rsid w:val="004B1541"/>
    <w:rsid w:val="004B240E"/>
    <w:rsid w:val="004B29F4"/>
    <w:rsid w:val="004B4C27"/>
    <w:rsid w:val="004B6407"/>
    <w:rsid w:val="004B6923"/>
    <w:rsid w:val="004B7240"/>
    <w:rsid w:val="004B7495"/>
    <w:rsid w:val="004B780F"/>
    <w:rsid w:val="004B7B56"/>
    <w:rsid w:val="004C098E"/>
    <w:rsid w:val="004C09D6"/>
    <w:rsid w:val="004C0F60"/>
    <w:rsid w:val="004C208C"/>
    <w:rsid w:val="004C20CF"/>
    <w:rsid w:val="004C299C"/>
    <w:rsid w:val="004C2E2E"/>
    <w:rsid w:val="004C4985"/>
    <w:rsid w:val="004C4D54"/>
    <w:rsid w:val="004C5016"/>
    <w:rsid w:val="004C7023"/>
    <w:rsid w:val="004C7513"/>
    <w:rsid w:val="004D02AC"/>
    <w:rsid w:val="004D0383"/>
    <w:rsid w:val="004D10A0"/>
    <w:rsid w:val="004D1F3F"/>
    <w:rsid w:val="004D333E"/>
    <w:rsid w:val="004D3A72"/>
    <w:rsid w:val="004D3EE2"/>
    <w:rsid w:val="004D5AB9"/>
    <w:rsid w:val="004D5BBA"/>
    <w:rsid w:val="004D62D0"/>
    <w:rsid w:val="004D6540"/>
    <w:rsid w:val="004D67E4"/>
    <w:rsid w:val="004D74BC"/>
    <w:rsid w:val="004E12DE"/>
    <w:rsid w:val="004E1C2A"/>
    <w:rsid w:val="004E2ACB"/>
    <w:rsid w:val="004E38B0"/>
    <w:rsid w:val="004E391C"/>
    <w:rsid w:val="004E3C28"/>
    <w:rsid w:val="004E3D1F"/>
    <w:rsid w:val="004E4332"/>
    <w:rsid w:val="004E4E0B"/>
    <w:rsid w:val="004E543A"/>
    <w:rsid w:val="004E663E"/>
    <w:rsid w:val="004E6856"/>
    <w:rsid w:val="004E6FB4"/>
    <w:rsid w:val="004F0977"/>
    <w:rsid w:val="004F1408"/>
    <w:rsid w:val="004F1B20"/>
    <w:rsid w:val="004F2DA1"/>
    <w:rsid w:val="004F408A"/>
    <w:rsid w:val="004F446B"/>
    <w:rsid w:val="004F4E1D"/>
    <w:rsid w:val="004F5632"/>
    <w:rsid w:val="004F5779"/>
    <w:rsid w:val="004F58C6"/>
    <w:rsid w:val="004F614C"/>
    <w:rsid w:val="004F6257"/>
    <w:rsid w:val="004F6A25"/>
    <w:rsid w:val="004F6AB0"/>
    <w:rsid w:val="004F6B4D"/>
    <w:rsid w:val="004F6E1E"/>
    <w:rsid w:val="004F6F40"/>
    <w:rsid w:val="005000BD"/>
    <w:rsid w:val="005000DD"/>
    <w:rsid w:val="005003BD"/>
    <w:rsid w:val="00501BA3"/>
    <w:rsid w:val="00503948"/>
    <w:rsid w:val="00503B09"/>
    <w:rsid w:val="00504133"/>
    <w:rsid w:val="00504F5C"/>
    <w:rsid w:val="00505262"/>
    <w:rsid w:val="0050597B"/>
    <w:rsid w:val="00505BCF"/>
    <w:rsid w:val="00506658"/>
    <w:rsid w:val="00506DF8"/>
    <w:rsid w:val="0050710E"/>
    <w:rsid w:val="00507451"/>
    <w:rsid w:val="0050791F"/>
    <w:rsid w:val="00510E71"/>
    <w:rsid w:val="0051169B"/>
    <w:rsid w:val="00511F4D"/>
    <w:rsid w:val="00512B6B"/>
    <w:rsid w:val="00514D6B"/>
    <w:rsid w:val="00515196"/>
    <w:rsid w:val="0051574E"/>
    <w:rsid w:val="00515984"/>
    <w:rsid w:val="00515E6D"/>
    <w:rsid w:val="0051677D"/>
    <w:rsid w:val="0051725F"/>
    <w:rsid w:val="00517FB8"/>
    <w:rsid w:val="00520095"/>
    <w:rsid w:val="0052058A"/>
    <w:rsid w:val="00520645"/>
    <w:rsid w:val="00520EAC"/>
    <w:rsid w:val="0052168D"/>
    <w:rsid w:val="00521EE7"/>
    <w:rsid w:val="0052396A"/>
    <w:rsid w:val="00524BBD"/>
    <w:rsid w:val="005254DB"/>
    <w:rsid w:val="00526765"/>
    <w:rsid w:val="0052782C"/>
    <w:rsid w:val="00527A41"/>
    <w:rsid w:val="00530E46"/>
    <w:rsid w:val="005319C8"/>
    <w:rsid w:val="00532194"/>
    <w:rsid w:val="005324EF"/>
    <w:rsid w:val="0053286B"/>
    <w:rsid w:val="0053344F"/>
    <w:rsid w:val="00534F14"/>
    <w:rsid w:val="00535871"/>
    <w:rsid w:val="00535B61"/>
    <w:rsid w:val="00536369"/>
    <w:rsid w:val="0053721C"/>
    <w:rsid w:val="005375B9"/>
    <w:rsid w:val="005400AE"/>
    <w:rsid w:val="005400FF"/>
    <w:rsid w:val="00540101"/>
    <w:rsid w:val="0054044F"/>
    <w:rsid w:val="00540775"/>
    <w:rsid w:val="00540E99"/>
    <w:rsid w:val="00541021"/>
    <w:rsid w:val="00541130"/>
    <w:rsid w:val="00544612"/>
    <w:rsid w:val="005456DA"/>
    <w:rsid w:val="005460DF"/>
    <w:rsid w:val="00546A8B"/>
    <w:rsid w:val="00546D5E"/>
    <w:rsid w:val="00546F02"/>
    <w:rsid w:val="0054770B"/>
    <w:rsid w:val="00550F56"/>
    <w:rsid w:val="00551073"/>
    <w:rsid w:val="00551DA4"/>
    <w:rsid w:val="0055213A"/>
    <w:rsid w:val="00554956"/>
    <w:rsid w:val="00554AE1"/>
    <w:rsid w:val="0055533E"/>
    <w:rsid w:val="005569B2"/>
    <w:rsid w:val="00557BE6"/>
    <w:rsid w:val="005600BC"/>
    <w:rsid w:val="0056273C"/>
    <w:rsid w:val="00563104"/>
    <w:rsid w:val="00563309"/>
    <w:rsid w:val="005636E7"/>
    <w:rsid w:val="00563A05"/>
    <w:rsid w:val="00563CDB"/>
    <w:rsid w:val="005646C1"/>
    <w:rsid w:val="005646CC"/>
    <w:rsid w:val="0056507E"/>
    <w:rsid w:val="005652E4"/>
    <w:rsid w:val="00565730"/>
    <w:rsid w:val="00565772"/>
    <w:rsid w:val="00566671"/>
    <w:rsid w:val="00567B22"/>
    <w:rsid w:val="00570BB9"/>
    <w:rsid w:val="0057134C"/>
    <w:rsid w:val="0057331C"/>
    <w:rsid w:val="00573328"/>
    <w:rsid w:val="00573474"/>
    <w:rsid w:val="00573F07"/>
    <w:rsid w:val="005747FF"/>
    <w:rsid w:val="00574E7B"/>
    <w:rsid w:val="00575DCA"/>
    <w:rsid w:val="00576415"/>
    <w:rsid w:val="00576C5C"/>
    <w:rsid w:val="005777FA"/>
    <w:rsid w:val="00577A52"/>
    <w:rsid w:val="00580412"/>
    <w:rsid w:val="005808CF"/>
    <w:rsid w:val="00580D0F"/>
    <w:rsid w:val="00581BD5"/>
    <w:rsid w:val="005824C0"/>
    <w:rsid w:val="00582560"/>
    <w:rsid w:val="00582FD7"/>
    <w:rsid w:val="005832ED"/>
    <w:rsid w:val="00583524"/>
    <w:rsid w:val="005835A2"/>
    <w:rsid w:val="00583853"/>
    <w:rsid w:val="00584825"/>
    <w:rsid w:val="00584B08"/>
    <w:rsid w:val="00584DC1"/>
    <w:rsid w:val="005857A8"/>
    <w:rsid w:val="0058688F"/>
    <w:rsid w:val="00586BEA"/>
    <w:rsid w:val="0058713B"/>
    <w:rsid w:val="005876D2"/>
    <w:rsid w:val="00590467"/>
    <w:rsid w:val="0059056C"/>
    <w:rsid w:val="0059130B"/>
    <w:rsid w:val="005931ED"/>
    <w:rsid w:val="00594329"/>
    <w:rsid w:val="00595FA2"/>
    <w:rsid w:val="00596689"/>
    <w:rsid w:val="00596793"/>
    <w:rsid w:val="00597723"/>
    <w:rsid w:val="005A0C33"/>
    <w:rsid w:val="005A0EB8"/>
    <w:rsid w:val="005A14F1"/>
    <w:rsid w:val="005A16FB"/>
    <w:rsid w:val="005A1A68"/>
    <w:rsid w:val="005A2A5A"/>
    <w:rsid w:val="005A3076"/>
    <w:rsid w:val="005A39FC"/>
    <w:rsid w:val="005A3B66"/>
    <w:rsid w:val="005A3CED"/>
    <w:rsid w:val="005A40F1"/>
    <w:rsid w:val="005A42E3"/>
    <w:rsid w:val="005A4318"/>
    <w:rsid w:val="005A5F04"/>
    <w:rsid w:val="005A65BB"/>
    <w:rsid w:val="005A6BC2"/>
    <w:rsid w:val="005A6BCA"/>
    <w:rsid w:val="005A6DC2"/>
    <w:rsid w:val="005A7512"/>
    <w:rsid w:val="005B07FA"/>
    <w:rsid w:val="005B0870"/>
    <w:rsid w:val="005B13B9"/>
    <w:rsid w:val="005B1762"/>
    <w:rsid w:val="005B4B88"/>
    <w:rsid w:val="005B5605"/>
    <w:rsid w:val="005B5CA6"/>
    <w:rsid w:val="005B5D60"/>
    <w:rsid w:val="005B5E31"/>
    <w:rsid w:val="005B64AE"/>
    <w:rsid w:val="005B6E3D"/>
    <w:rsid w:val="005B7298"/>
    <w:rsid w:val="005BFAD0"/>
    <w:rsid w:val="005C0B31"/>
    <w:rsid w:val="005C0EA9"/>
    <w:rsid w:val="005C13E4"/>
    <w:rsid w:val="005C1BFC"/>
    <w:rsid w:val="005C3D9E"/>
    <w:rsid w:val="005C7738"/>
    <w:rsid w:val="005C7B55"/>
    <w:rsid w:val="005D0175"/>
    <w:rsid w:val="005D1CC4"/>
    <w:rsid w:val="005D2259"/>
    <w:rsid w:val="005D23A2"/>
    <w:rsid w:val="005D2D62"/>
    <w:rsid w:val="005D3624"/>
    <w:rsid w:val="005D4AB2"/>
    <w:rsid w:val="005D5A78"/>
    <w:rsid w:val="005D5DB0"/>
    <w:rsid w:val="005D7135"/>
    <w:rsid w:val="005E058D"/>
    <w:rsid w:val="005E0B43"/>
    <w:rsid w:val="005E3568"/>
    <w:rsid w:val="005E3690"/>
    <w:rsid w:val="005E3EFF"/>
    <w:rsid w:val="005E4742"/>
    <w:rsid w:val="005E475A"/>
    <w:rsid w:val="005E4BB6"/>
    <w:rsid w:val="005E6829"/>
    <w:rsid w:val="005E70DF"/>
    <w:rsid w:val="005E72B5"/>
    <w:rsid w:val="005F10D4"/>
    <w:rsid w:val="005F1558"/>
    <w:rsid w:val="005F2179"/>
    <w:rsid w:val="005F26E8"/>
    <w:rsid w:val="005F275A"/>
    <w:rsid w:val="005F27AA"/>
    <w:rsid w:val="005F2E08"/>
    <w:rsid w:val="005F3831"/>
    <w:rsid w:val="005F3D5D"/>
    <w:rsid w:val="005F53FE"/>
    <w:rsid w:val="005F5CD9"/>
    <w:rsid w:val="005F6064"/>
    <w:rsid w:val="005F78D2"/>
    <w:rsid w:val="005F78DD"/>
    <w:rsid w:val="005F7A4D"/>
    <w:rsid w:val="005F7F88"/>
    <w:rsid w:val="00601B68"/>
    <w:rsid w:val="0060359B"/>
    <w:rsid w:val="00603F69"/>
    <w:rsid w:val="006040DA"/>
    <w:rsid w:val="006047BD"/>
    <w:rsid w:val="00605389"/>
    <w:rsid w:val="00607675"/>
    <w:rsid w:val="00610E5F"/>
    <w:rsid w:val="00610F53"/>
    <w:rsid w:val="00610F73"/>
    <w:rsid w:val="00612E3F"/>
    <w:rsid w:val="00613208"/>
    <w:rsid w:val="00613680"/>
    <w:rsid w:val="00615E1B"/>
    <w:rsid w:val="00616767"/>
    <w:rsid w:val="0061698B"/>
    <w:rsid w:val="00616BD2"/>
    <w:rsid w:val="00616F61"/>
    <w:rsid w:val="00620917"/>
    <w:rsid w:val="0062163D"/>
    <w:rsid w:val="00623A9E"/>
    <w:rsid w:val="00624050"/>
    <w:rsid w:val="0062450A"/>
    <w:rsid w:val="00624A20"/>
    <w:rsid w:val="00624C9B"/>
    <w:rsid w:val="0062576F"/>
    <w:rsid w:val="00626D03"/>
    <w:rsid w:val="006273DB"/>
    <w:rsid w:val="00627A97"/>
    <w:rsid w:val="00630BB3"/>
    <w:rsid w:val="00630FC8"/>
    <w:rsid w:val="00632182"/>
    <w:rsid w:val="006335DF"/>
    <w:rsid w:val="00634717"/>
    <w:rsid w:val="0063484E"/>
    <w:rsid w:val="00634CDA"/>
    <w:rsid w:val="006361AC"/>
    <w:rsid w:val="0063670E"/>
    <w:rsid w:val="00637181"/>
    <w:rsid w:val="00637AF8"/>
    <w:rsid w:val="006412BE"/>
    <w:rsid w:val="0064144D"/>
    <w:rsid w:val="00641609"/>
    <w:rsid w:val="0064160E"/>
    <w:rsid w:val="00642389"/>
    <w:rsid w:val="00642B1D"/>
    <w:rsid w:val="006439ED"/>
    <w:rsid w:val="00644306"/>
    <w:rsid w:val="00644754"/>
    <w:rsid w:val="00644A6F"/>
    <w:rsid w:val="006450E2"/>
    <w:rsid w:val="0064510D"/>
    <w:rsid w:val="006453D8"/>
    <w:rsid w:val="00650503"/>
    <w:rsid w:val="00650A8A"/>
    <w:rsid w:val="00650DA9"/>
    <w:rsid w:val="00651A1C"/>
    <w:rsid w:val="00651D87"/>
    <w:rsid w:val="00651E73"/>
    <w:rsid w:val="006522FD"/>
    <w:rsid w:val="00652377"/>
    <w:rsid w:val="00652800"/>
    <w:rsid w:val="00652B8B"/>
    <w:rsid w:val="00653134"/>
    <w:rsid w:val="00653AB0"/>
    <w:rsid w:val="00653C5D"/>
    <w:rsid w:val="006544A7"/>
    <w:rsid w:val="00654766"/>
    <w:rsid w:val="00654F52"/>
    <w:rsid w:val="006552BE"/>
    <w:rsid w:val="00656C1C"/>
    <w:rsid w:val="006577BF"/>
    <w:rsid w:val="006577F2"/>
    <w:rsid w:val="00657C0B"/>
    <w:rsid w:val="006618E3"/>
    <w:rsid w:val="00661D06"/>
    <w:rsid w:val="006624B8"/>
    <w:rsid w:val="006638B4"/>
    <w:rsid w:val="00663A82"/>
    <w:rsid w:val="0066400D"/>
    <w:rsid w:val="006644C4"/>
    <w:rsid w:val="00665555"/>
    <w:rsid w:val="0066665B"/>
    <w:rsid w:val="0066D5E5"/>
    <w:rsid w:val="00670EE3"/>
    <w:rsid w:val="00671E97"/>
    <w:rsid w:val="0067331F"/>
    <w:rsid w:val="006742E8"/>
    <w:rsid w:val="0067482E"/>
    <w:rsid w:val="00675260"/>
    <w:rsid w:val="006758B0"/>
    <w:rsid w:val="00677DDB"/>
    <w:rsid w:val="00677EF0"/>
    <w:rsid w:val="006814BF"/>
    <w:rsid w:val="00681F32"/>
    <w:rsid w:val="00683AEC"/>
    <w:rsid w:val="00684672"/>
    <w:rsid w:val="0068481E"/>
    <w:rsid w:val="006850A3"/>
    <w:rsid w:val="00686123"/>
    <w:rsid w:val="0068666F"/>
    <w:rsid w:val="0068780A"/>
    <w:rsid w:val="0068781A"/>
    <w:rsid w:val="00690267"/>
    <w:rsid w:val="006906E7"/>
    <w:rsid w:val="00692429"/>
    <w:rsid w:val="0069330B"/>
    <w:rsid w:val="00693A5B"/>
    <w:rsid w:val="00694CDA"/>
    <w:rsid w:val="006954D4"/>
    <w:rsid w:val="006956F5"/>
    <w:rsid w:val="0069598B"/>
    <w:rsid w:val="00695AF0"/>
    <w:rsid w:val="00695CAF"/>
    <w:rsid w:val="006A0F23"/>
    <w:rsid w:val="006A1A8E"/>
    <w:rsid w:val="006A1BE5"/>
    <w:rsid w:val="006A1CF6"/>
    <w:rsid w:val="006A1F2A"/>
    <w:rsid w:val="006A2D9E"/>
    <w:rsid w:val="006A2F36"/>
    <w:rsid w:val="006A354C"/>
    <w:rsid w:val="006A36DB"/>
    <w:rsid w:val="006A3EF2"/>
    <w:rsid w:val="006A426A"/>
    <w:rsid w:val="006A44D0"/>
    <w:rsid w:val="006A48C1"/>
    <w:rsid w:val="006A510D"/>
    <w:rsid w:val="006A51A4"/>
    <w:rsid w:val="006A5797"/>
    <w:rsid w:val="006A7CE2"/>
    <w:rsid w:val="006A7D91"/>
    <w:rsid w:val="006B06B2"/>
    <w:rsid w:val="006B100C"/>
    <w:rsid w:val="006B1E57"/>
    <w:rsid w:val="006B1FFA"/>
    <w:rsid w:val="006B3564"/>
    <w:rsid w:val="006B37E6"/>
    <w:rsid w:val="006B3829"/>
    <w:rsid w:val="006B3D8F"/>
    <w:rsid w:val="006B42E3"/>
    <w:rsid w:val="006B44E9"/>
    <w:rsid w:val="006B6B43"/>
    <w:rsid w:val="006B7094"/>
    <w:rsid w:val="006B73E5"/>
    <w:rsid w:val="006B76A5"/>
    <w:rsid w:val="006B7A87"/>
    <w:rsid w:val="006C00A3"/>
    <w:rsid w:val="006C298E"/>
    <w:rsid w:val="006C31C3"/>
    <w:rsid w:val="006C4A6F"/>
    <w:rsid w:val="006C4B56"/>
    <w:rsid w:val="006C54FB"/>
    <w:rsid w:val="006C5803"/>
    <w:rsid w:val="006C6229"/>
    <w:rsid w:val="006C6A8E"/>
    <w:rsid w:val="006C7592"/>
    <w:rsid w:val="006C7766"/>
    <w:rsid w:val="006C7AB5"/>
    <w:rsid w:val="006C7DD4"/>
    <w:rsid w:val="006D062E"/>
    <w:rsid w:val="006D0817"/>
    <w:rsid w:val="006D0996"/>
    <w:rsid w:val="006D11CD"/>
    <w:rsid w:val="006D2405"/>
    <w:rsid w:val="006D2E08"/>
    <w:rsid w:val="006D3A0E"/>
    <w:rsid w:val="006D4A39"/>
    <w:rsid w:val="006D53A4"/>
    <w:rsid w:val="006D5C7E"/>
    <w:rsid w:val="006D6748"/>
    <w:rsid w:val="006D68A6"/>
    <w:rsid w:val="006E08A7"/>
    <w:rsid w:val="006E08C4"/>
    <w:rsid w:val="006E091B"/>
    <w:rsid w:val="006E097E"/>
    <w:rsid w:val="006E0D39"/>
    <w:rsid w:val="006E0EC5"/>
    <w:rsid w:val="006E1675"/>
    <w:rsid w:val="006E1DB4"/>
    <w:rsid w:val="006E1EAB"/>
    <w:rsid w:val="006E2552"/>
    <w:rsid w:val="006E3AFC"/>
    <w:rsid w:val="006E42C8"/>
    <w:rsid w:val="006E4800"/>
    <w:rsid w:val="006E4D7B"/>
    <w:rsid w:val="006E50A3"/>
    <w:rsid w:val="006E560F"/>
    <w:rsid w:val="006E5B51"/>
    <w:rsid w:val="006E5B90"/>
    <w:rsid w:val="006E60D3"/>
    <w:rsid w:val="006E6DD8"/>
    <w:rsid w:val="006E700A"/>
    <w:rsid w:val="006E7402"/>
    <w:rsid w:val="006E79B6"/>
    <w:rsid w:val="006F054E"/>
    <w:rsid w:val="006F08E9"/>
    <w:rsid w:val="006F111B"/>
    <w:rsid w:val="006F15D8"/>
    <w:rsid w:val="006F164C"/>
    <w:rsid w:val="006F1B19"/>
    <w:rsid w:val="006F2CF0"/>
    <w:rsid w:val="006F3613"/>
    <w:rsid w:val="006F377E"/>
    <w:rsid w:val="006F3839"/>
    <w:rsid w:val="006F3BE3"/>
    <w:rsid w:val="006F4503"/>
    <w:rsid w:val="006F4EC9"/>
    <w:rsid w:val="006F53D5"/>
    <w:rsid w:val="006F5468"/>
    <w:rsid w:val="006F7889"/>
    <w:rsid w:val="006F7B6C"/>
    <w:rsid w:val="006F7BCD"/>
    <w:rsid w:val="00700618"/>
    <w:rsid w:val="00701DAC"/>
    <w:rsid w:val="00701F08"/>
    <w:rsid w:val="00703749"/>
    <w:rsid w:val="00704694"/>
    <w:rsid w:val="00704BA9"/>
    <w:rsid w:val="007058CD"/>
    <w:rsid w:val="0070590A"/>
    <w:rsid w:val="00705D75"/>
    <w:rsid w:val="0070723B"/>
    <w:rsid w:val="00707C63"/>
    <w:rsid w:val="00711CE5"/>
    <w:rsid w:val="007128C2"/>
    <w:rsid w:val="00712DA7"/>
    <w:rsid w:val="00713414"/>
    <w:rsid w:val="0071382B"/>
    <w:rsid w:val="007148E4"/>
    <w:rsid w:val="00714956"/>
    <w:rsid w:val="00715F89"/>
    <w:rsid w:val="00716857"/>
    <w:rsid w:val="00716D6F"/>
    <w:rsid w:val="00716FB7"/>
    <w:rsid w:val="00717C66"/>
    <w:rsid w:val="0072144B"/>
    <w:rsid w:val="00722D6B"/>
    <w:rsid w:val="00723956"/>
    <w:rsid w:val="00723D7A"/>
    <w:rsid w:val="00724203"/>
    <w:rsid w:val="007258CE"/>
    <w:rsid w:val="00725C3B"/>
    <w:rsid w:val="00725D14"/>
    <w:rsid w:val="00726673"/>
    <w:rsid w:val="007266FB"/>
    <w:rsid w:val="00730D3D"/>
    <w:rsid w:val="00732024"/>
    <w:rsid w:val="0073212B"/>
    <w:rsid w:val="00732D34"/>
    <w:rsid w:val="00733D6A"/>
    <w:rsid w:val="00734065"/>
    <w:rsid w:val="00734894"/>
    <w:rsid w:val="00735327"/>
    <w:rsid w:val="00735451"/>
    <w:rsid w:val="0073550B"/>
    <w:rsid w:val="00735EE9"/>
    <w:rsid w:val="00737CD5"/>
    <w:rsid w:val="00740573"/>
    <w:rsid w:val="0074062A"/>
    <w:rsid w:val="007409D1"/>
    <w:rsid w:val="00741479"/>
    <w:rsid w:val="007414DA"/>
    <w:rsid w:val="00742B97"/>
    <w:rsid w:val="007435D3"/>
    <w:rsid w:val="007448D2"/>
    <w:rsid w:val="00744A73"/>
    <w:rsid w:val="00744DB8"/>
    <w:rsid w:val="007456C0"/>
    <w:rsid w:val="00745B2C"/>
    <w:rsid w:val="00745C28"/>
    <w:rsid w:val="00745FA4"/>
    <w:rsid w:val="007460FF"/>
    <w:rsid w:val="007474D4"/>
    <w:rsid w:val="00751E6E"/>
    <w:rsid w:val="007525F7"/>
    <w:rsid w:val="0075322D"/>
    <w:rsid w:val="00753D56"/>
    <w:rsid w:val="00754D84"/>
    <w:rsid w:val="007564AE"/>
    <w:rsid w:val="00757591"/>
    <w:rsid w:val="00757633"/>
    <w:rsid w:val="00757A59"/>
    <w:rsid w:val="00757DD5"/>
    <w:rsid w:val="007617A7"/>
    <w:rsid w:val="00762125"/>
    <w:rsid w:val="00762238"/>
    <w:rsid w:val="007635C3"/>
    <w:rsid w:val="00765071"/>
    <w:rsid w:val="00765705"/>
    <w:rsid w:val="00765BB4"/>
    <w:rsid w:val="00765E06"/>
    <w:rsid w:val="00765F79"/>
    <w:rsid w:val="007669FA"/>
    <w:rsid w:val="0077010D"/>
    <w:rsid w:val="007706FF"/>
    <w:rsid w:val="00770891"/>
    <w:rsid w:val="00770C61"/>
    <w:rsid w:val="00771EF4"/>
    <w:rsid w:val="00772BA3"/>
    <w:rsid w:val="007763FE"/>
    <w:rsid w:val="00776998"/>
    <w:rsid w:val="007776A2"/>
    <w:rsid w:val="00777849"/>
    <w:rsid w:val="007778B7"/>
    <w:rsid w:val="007803FD"/>
    <w:rsid w:val="007804C2"/>
    <w:rsid w:val="00780A99"/>
    <w:rsid w:val="00780E63"/>
    <w:rsid w:val="007816E3"/>
    <w:rsid w:val="00781C4F"/>
    <w:rsid w:val="00782487"/>
    <w:rsid w:val="00782786"/>
    <w:rsid w:val="00782A2E"/>
    <w:rsid w:val="00782B11"/>
    <w:rsid w:val="00783555"/>
    <w:rsid w:val="007836C0"/>
    <w:rsid w:val="00783CA6"/>
    <w:rsid w:val="0078667E"/>
    <w:rsid w:val="0078686B"/>
    <w:rsid w:val="00787673"/>
    <w:rsid w:val="00787D07"/>
    <w:rsid w:val="007902CA"/>
    <w:rsid w:val="007913A4"/>
    <w:rsid w:val="007919DC"/>
    <w:rsid w:val="00791B72"/>
    <w:rsid w:val="00791C3C"/>
    <w:rsid w:val="00791C7F"/>
    <w:rsid w:val="00795933"/>
    <w:rsid w:val="007965DD"/>
    <w:rsid w:val="00796888"/>
    <w:rsid w:val="0079727E"/>
    <w:rsid w:val="007A0970"/>
    <w:rsid w:val="007A1326"/>
    <w:rsid w:val="007A1F6B"/>
    <w:rsid w:val="007A2B7B"/>
    <w:rsid w:val="007A3094"/>
    <w:rsid w:val="007A3356"/>
    <w:rsid w:val="007A36F3"/>
    <w:rsid w:val="007A3C4F"/>
    <w:rsid w:val="007A411D"/>
    <w:rsid w:val="007A4CEF"/>
    <w:rsid w:val="007A4E58"/>
    <w:rsid w:val="007A55A8"/>
    <w:rsid w:val="007B0517"/>
    <w:rsid w:val="007B0CE3"/>
    <w:rsid w:val="007B24C4"/>
    <w:rsid w:val="007B28E8"/>
    <w:rsid w:val="007B2A80"/>
    <w:rsid w:val="007B495A"/>
    <w:rsid w:val="007B50E4"/>
    <w:rsid w:val="007B5236"/>
    <w:rsid w:val="007B6472"/>
    <w:rsid w:val="007B6B2F"/>
    <w:rsid w:val="007C057B"/>
    <w:rsid w:val="007C0EB2"/>
    <w:rsid w:val="007C1661"/>
    <w:rsid w:val="007C1A9E"/>
    <w:rsid w:val="007C1F60"/>
    <w:rsid w:val="007C1F8F"/>
    <w:rsid w:val="007C3339"/>
    <w:rsid w:val="007C5BF8"/>
    <w:rsid w:val="007C5C78"/>
    <w:rsid w:val="007C6E38"/>
    <w:rsid w:val="007D212E"/>
    <w:rsid w:val="007D4073"/>
    <w:rsid w:val="007D458F"/>
    <w:rsid w:val="007D5655"/>
    <w:rsid w:val="007D5A52"/>
    <w:rsid w:val="007D7CF5"/>
    <w:rsid w:val="007D7E58"/>
    <w:rsid w:val="007E0C41"/>
    <w:rsid w:val="007E13B6"/>
    <w:rsid w:val="007E2910"/>
    <w:rsid w:val="007E39CB"/>
    <w:rsid w:val="007E41AD"/>
    <w:rsid w:val="007E5E9E"/>
    <w:rsid w:val="007F1493"/>
    <w:rsid w:val="007F15BC"/>
    <w:rsid w:val="007F3524"/>
    <w:rsid w:val="007F3B24"/>
    <w:rsid w:val="007F4FAE"/>
    <w:rsid w:val="007F576D"/>
    <w:rsid w:val="007F637A"/>
    <w:rsid w:val="007F66A6"/>
    <w:rsid w:val="007F685E"/>
    <w:rsid w:val="007F70B3"/>
    <w:rsid w:val="007F76BF"/>
    <w:rsid w:val="007F7EC3"/>
    <w:rsid w:val="008003CD"/>
    <w:rsid w:val="00800512"/>
    <w:rsid w:val="008006BA"/>
    <w:rsid w:val="00801687"/>
    <w:rsid w:val="008019EE"/>
    <w:rsid w:val="00801EA5"/>
    <w:rsid w:val="00802022"/>
    <w:rsid w:val="0080207C"/>
    <w:rsid w:val="00802544"/>
    <w:rsid w:val="008028A3"/>
    <w:rsid w:val="00803D67"/>
    <w:rsid w:val="008059C1"/>
    <w:rsid w:val="00805CBD"/>
    <w:rsid w:val="00806081"/>
    <w:rsid w:val="0080662F"/>
    <w:rsid w:val="00806C91"/>
    <w:rsid w:val="00807956"/>
    <w:rsid w:val="0081065F"/>
    <w:rsid w:val="00810E72"/>
    <w:rsid w:val="0081179B"/>
    <w:rsid w:val="00812DCB"/>
    <w:rsid w:val="00812DCD"/>
    <w:rsid w:val="00813FA5"/>
    <w:rsid w:val="00814D86"/>
    <w:rsid w:val="0081523F"/>
    <w:rsid w:val="00815DF7"/>
    <w:rsid w:val="00815EF0"/>
    <w:rsid w:val="00816151"/>
    <w:rsid w:val="00816535"/>
    <w:rsid w:val="00817268"/>
    <w:rsid w:val="008203B7"/>
    <w:rsid w:val="00820BB7"/>
    <w:rsid w:val="008212BE"/>
    <w:rsid w:val="008218CF"/>
    <w:rsid w:val="00821F39"/>
    <w:rsid w:val="008228CB"/>
    <w:rsid w:val="00822A31"/>
    <w:rsid w:val="008241EC"/>
    <w:rsid w:val="008248E7"/>
    <w:rsid w:val="00824F02"/>
    <w:rsid w:val="00825595"/>
    <w:rsid w:val="0082657D"/>
    <w:rsid w:val="00826BD1"/>
    <w:rsid w:val="00826BE7"/>
    <w:rsid w:val="00826C4F"/>
    <w:rsid w:val="00827B29"/>
    <w:rsid w:val="00827E92"/>
    <w:rsid w:val="00827F61"/>
    <w:rsid w:val="00830A48"/>
    <w:rsid w:val="00830E1D"/>
    <w:rsid w:val="008312D7"/>
    <w:rsid w:val="008316BE"/>
    <w:rsid w:val="00831C89"/>
    <w:rsid w:val="008327C3"/>
    <w:rsid w:val="00832DA5"/>
    <w:rsid w:val="00832F4B"/>
    <w:rsid w:val="00833A2E"/>
    <w:rsid w:val="00833EDF"/>
    <w:rsid w:val="00833FB3"/>
    <w:rsid w:val="00834038"/>
    <w:rsid w:val="008377AF"/>
    <w:rsid w:val="00840452"/>
    <w:rsid w:val="008404C4"/>
    <w:rsid w:val="0084056D"/>
    <w:rsid w:val="00841080"/>
    <w:rsid w:val="008412F7"/>
    <w:rsid w:val="008414BB"/>
    <w:rsid w:val="00841673"/>
    <w:rsid w:val="00841B54"/>
    <w:rsid w:val="00842F32"/>
    <w:rsid w:val="008434A7"/>
    <w:rsid w:val="0084351E"/>
    <w:rsid w:val="00843CF8"/>
    <w:rsid w:val="00843ED1"/>
    <w:rsid w:val="0084435A"/>
    <w:rsid w:val="00845390"/>
    <w:rsid w:val="008455DA"/>
    <w:rsid w:val="00845BED"/>
    <w:rsid w:val="0084635B"/>
    <w:rsid w:val="008467D0"/>
    <w:rsid w:val="008470D0"/>
    <w:rsid w:val="0084738A"/>
    <w:rsid w:val="008505DC"/>
    <w:rsid w:val="008509F0"/>
    <w:rsid w:val="0085160D"/>
    <w:rsid w:val="00851875"/>
    <w:rsid w:val="00852221"/>
    <w:rsid w:val="00852357"/>
    <w:rsid w:val="00852757"/>
    <w:rsid w:val="00852B7B"/>
    <w:rsid w:val="0085448C"/>
    <w:rsid w:val="00855048"/>
    <w:rsid w:val="00855D81"/>
    <w:rsid w:val="008563D3"/>
    <w:rsid w:val="00856E64"/>
    <w:rsid w:val="00860560"/>
    <w:rsid w:val="00860A52"/>
    <w:rsid w:val="00860F6C"/>
    <w:rsid w:val="008611D9"/>
    <w:rsid w:val="0086129B"/>
    <w:rsid w:val="00861D4F"/>
    <w:rsid w:val="00862960"/>
    <w:rsid w:val="00863532"/>
    <w:rsid w:val="00864182"/>
    <w:rsid w:val="008641E8"/>
    <w:rsid w:val="00865E3D"/>
    <w:rsid w:val="00865EC3"/>
    <w:rsid w:val="0086629C"/>
    <w:rsid w:val="00866415"/>
    <w:rsid w:val="0086672A"/>
    <w:rsid w:val="00866E67"/>
    <w:rsid w:val="00867469"/>
    <w:rsid w:val="00870838"/>
    <w:rsid w:val="00870A3D"/>
    <w:rsid w:val="008717DD"/>
    <w:rsid w:val="008736AC"/>
    <w:rsid w:val="00873724"/>
    <w:rsid w:val="00874C1F"/>
    <w:rsid w:val="00875629"/>
    <w:rsid w:val="00876903"/>
    <w:rsid w:val="00876A61"/>
    <w:rsid w:val="00877308"/>
    <w:rsid w:val="00880A08"/>
    <w:rsid w:val="008813A0"/>
    <w:rsid w:val="00882157"/>
    <w:rsid w:val="00882E98"/>
    <w:rsid w:val="00883242"/>
    <w:rsid w:val="00883A53"/>
    <w:rsid w:val="00884274"/>
    <w:rsid w:val="00885C59"/>
    <w:rsid w:val="00890C47"/>
    <w:rsid w:val="0089256F"/>
    <w:rsid w:val="00892918"/>
    <w:rsid w:val="00893CDB"/>
    <w:rsid w:val="00893D12"/>
    <w:rsid w:val="0089468F"/>
    <w:rsid w:val="00895105"/>
    <w:rsid w:val="008951C6"/>
    <w:rsid w:val="00895316"/>
    <w:rsid w:val="00895656"/>
    <w:rsid w:val="00895861"/>
    <w:rsid w:val="00896C19"/>
    <w:rsid w:val="00896D35"/>
    <w:rsid w:val="00897B91"/>
    <w:rsid w:val="008A00A0"/>
    <w:rsid w:val="008A02E8"/>
    <w:rsid w:val="008A054A"/>
    <w:rsid w:val="008A0836"/>
    <w:rsid w:val="008A1496"/>
    <w:rsid w:val="008A21F0"/>
    <w:rsid w:val="008A5DE5"/>
    <w:rsid w:val="008A6926"/>
    <w:rsid w:val="008B061E"/>
    <w:rsid w:val="008B10BD"/>
    <w:rsid w:val="008B1603"/>
    <w:rsid w:val="008B1DA3"/>
    <w:rsid w:val="008B1FDB"/>
    <w:rsid w:val="008B252B"/>
    <w:rsid w:val="008B286F"/>
    <w:rsid w:val="008B28BC"/>
    <w:rsid w:val="008B2A5B"/>
    <w:rsid w:val="008B367A"/>
    <w:rsid w:val="008B4167"/>
    <w:rsid w:val="008B430F"/>
    <w:rsid w:val="008B44C9"/>
    <w:rsid w:val="008B4779"/>
    <w:rsid w:val="008B4DA3"/>
    <w:rsid w:val="008B4FF4"/>
    <w:rsid w:val="008B6729"/>
    <w:rsid w:val="008B7F83"/>
    <w:rsid w:val="008C034F"/>
    <w:rsid w:val="008C0608"/>
    <w:rsid w:val="008C085A"/>
    <w:rsid w:val="008C174D"/>
    <w:rsid w:val="008C1A20"/>
    <w:rsid w:val="008C1B63"/>
    <w:rsid w:val="008C2FB5"/>
    <w:rsid w:val="008C302C"/>
    <w:rsid w:val="008C326F"/>
    <w:rsid w:val="008C4CAB"/>
    <w:rsid w:val="008C6461"/>
    <w:rsid w:val="008C64ED"/>
    <w:rsid w:val="008C6BA4"/>
    <w:rsid w:val="008C6D99"/>
    <w:rsid w:val="008C6F82"/>
    <w:rsid w:val="008C7CBC"/>
    <w:rsid w:val="008D0067"/>
    <w:rsid w:val="008D125E"/>
    <w:rsid w:val="008D3280"/>
    <w:rsid w:val="008D4197"/>
    <w:rsid w:val="008D4DA3"/>
    <w:rsid w:val="008D5308"/>
    <w:rsid w:val="008D55BF"/>
    <w:rsid w:val="008D61E0"/>
    <w:rsid w:val="008D63DD"/>
    <w:rsid w:val="008D6722"/>
    <w:rsid w:val="008D6E1D"/>
    <w:rsid w:val="008D7AB2"/>
    <w:rsid w:val="008D7BB2"/>
    <w:rsid w:val="008E0259"/>
    <w:rsid w:val="008E43E0"/>
    <w:rsid w:val="008E4A0E"/>
    <w:rsid w:val="008E4E59"/>
    <w:rsid w:val="008E77FE"/>
    <w:rsid w:val="008F0115"/>
    <w:rsid w:val="008F0383"/>
    <w:rsid w:val="008F1186"/>
    <w:rsid w:val="008F1F39"/>
    <w:rsid w:val="008F1F6A"/>
    <w:rsid w:val="008F28E7"/>
    <w:rsid w:val="008F2EEA"/>
    <w:rsid w:val="008F3EDF"/>
    <w:rsid w:val="008F414A"/>
    <w:rsid w:val="008F56DB"/>
    <w:rsid w:val="008F6919"/>
    <w:rsid w:val="008F7D50"/>
    <w:rsid w:val="0090053B"/>
    <w:rsid w:val="0090074F"/>
    <w:rsid w:val="00900E59"/>
    <w:rsid w:val="00900EC8"/>
    <w:rsid w:val="00900FCF"/>
    <w:rsid w:val="00901298"/>
    <w:rsid w:val="009016B6"/>
    <w:rsid w:val="009019BB"/>
    <w:rsid w:val="00902693"/>
    <w:rsid w:val="00902919"/>
    <w:rsid w:val="0090315B"/>
    <w:rsid w:val="009033B0"/>
    <w:rsid w:val="00904350"/>
    <w:rsid w:val="00905505"/>
    <w:rsid w:val="00905926"/>
    <w:rsid w:val="00905A9A"/>
    <w:rsid w:val="0090604A"/>
    <w:rsid w:val="00907367"/>
    <w:rsid w:val="009078AB"/>
    <w:rsid w:val="00907BB3"/>
    <w:rsid w:val="0091055E"/>
    <w:rsid w:val="00910570"/>
    <w:rsid w:val="00912C5D"/>
    <w:rsid w:val="00912DC3"/>
    <w:rsid w:val="00912DEF"/>
    <w:rsid w:val="00912EC7"/>
    <w:rsid w:val="00912FD4"/>
    <w:rsid w:val="00913D40"/>
    <w:rsid w:val="009153A2"/>
    <w:rsid w:val="00915580"/>
    <w:rsid w:val="0091571A"/>
    <w:rsid w:val="00915AC4"/>
    <w:rsid w:val="00917521"/>
    <w:rsid w:val="00920A1E"/>
    <w:rsid w:val="00920C71"/>
    <w:rsid w:val="00921A3C"/>
    <w:rsid w:val="00922518"/>
    <w:rsid w:val="009227DD"/>
    <w:rsid w:val="00923015"/>
    <w:rsid w:val="009234D0"/>
    <w:rsid w:val="00924D79"/>
    <w:rsid w:val="00925013"/>
    <w:rsid w:val="00925024"/>
    <w:rsid w:val="00925655"/>
    <w:rsid w:val="00925733"/>
    <w:rsid w:val="009257A8"/>
    <w:rsid w:val="009261C8"/>
    <w:rsid w:val="00926818"/>
    <w:rsid w:val="00926D03"/>
    <w:rsid w:val="00926F76"/>
    <w:rsid w:val="00927017"/>
    <w:rsid w:val="009272B4"/>
    <w:rsid w:val="00927539"/>
    <w:rsid w:val="00927DB3"/>
    <w:rsid w:val="00927E08"/>
    <w:rsid w:val="00927F72"/>
    <w:rsid w:val="00930D17"/>
    <w:rsid w:val="00930ED6"/>
    <w:rsid w:val="00931206"/>
    <w:rsid w:val="00932077"/>
    <w:rsid w:val="00932729"/>
    <w:rsid w:val="00932A03"/>
    <w:rsid w:val="0093313E"/>
    <w:rsid w:val="009331F9"/>
    <w:rsid w:val="00934012"/>
    <w:rsid w:val="0093530F"/>
    <w:rsid w:val="0093592F"/>
    <w:rsid w:val="009363F0"/>
    <w:rsid w:val="0093688D"/>
    <w:rsid w:val="00937EB8"/>
    <w:rsid w:val="0094165A"/>
    <w:rsid w:val="00942056"/>
    <w:rsid w:val="009429D1"/>
    <w:rsid w:val="00942E67"/>
    <w:rsid w:val="0094325E"/>
    <w:rsid w:val="00943299"/>
    <w:rsid w:val="009438A7"/>
    <w:rsid w:val="009458AF"/>
    <w:rsid w:val="00945C5A"/>
    <w:rsid w:val="00946555"/>
    <w:rsid w:val="009500D2"/>
    <w:rsid w:val="009504A3"/>
    <w:rsid w:val="009520A1"/>
    <w:rsid w:val="009522E2"/>
    <w:rsid w:val="0095259D"/>
    <w:rsid w:val="009528C1"/>
    <w:rsid w:val="0095316A"/>
    <w:rsid w:val="009532C7"/>
    <w:rsid w:val="00953891"/>
    <w:rsid w:val="00953E82"/>
    <w:rsid w:val="0095424B"/>
    <w:rsid w:val="009549AD"/>
    <w:rsid w:val="009555F0"/>
    <w:rsid w:val="00955D6C"/>
    <w:rsid w:val="00957390"/>
    <w:rsid w:val="00957562"/>
    <w:rsid w:val="00957AF3"/>
    <w:rsid w:val="00957E76"/>
    <w:rsid w:val="00960547"/>
    <w:rsid w:val="00960CCA"/>
    <w:rsid w:val="00960E03"/>
    <w:rsid w:val="00962177"/>
    <w:rsid w:val="009624AB"/>
    <w:rsid w:val="009627B3"/>
    <w:rsid w:val="009634F6"/>
    <w:rsid w:val="00963579"/>
    <w:rsid w:val="009637F6"/>
    <w:rsid w:val="0096422F"/>
    <w:rsid w:val="009649B9"/>
    <w:rsid w:val="00964AE3"/>
    <w:rsid w:val="009651DD"/>
    <w:rsid w:val="00965225"/>
    <w:rsid w:val="00965F05"/>
    <w:rsid w:val="00966771"/>
    <w:rsid w:val="0096720F"/>
    <w:rsid w:val="0097036E"/>
    <w:rsid w:val="0097172A"/>
    <w:rsid w:val="009718BF"/>
    <w:rsid w:val="00972986"/>
    <w:rsid w:val="00973DB2"/>
    <w:rsid w:val="00973EB8"/>
    <w:rsid w:val="00974686"/>
    <w:rsid w:val="00975150"/>
    <w:rsid w:val="00976820"/>
    <w:rsid w:val="00976DDC"/>
    <w:rsid w:val="00981475"/>
    <w:rsid w:val="00981668"/>
    <w:rsid w:val="009823E6"/>
    <w:rsid w:val="00984331"/>
    <w:rsid w:val="00984C07"/>
    <w:rsid w:val="00985F69"/>
    <w:rsid w:val="00986DC4"/>
    <w:rsid w:val="00987813"/>
    <w:rsid w:val="009906B6"/>
    <w:rsid w:val="00990C18"/>
    <w:rsid w:val="00990C46"/>
    <w:rsid w:val="00991DEF"/>
    <w:rsid w:val="00992659"/>
    <w:rsid w:val="0099359F"/>
    <w:rsid w:val="00993B98"/>
    <w:rsid w:val="00993F37"/>
    <w:rsid w:val="009944F9"/>
    <w:rsid w:val="00994C42"/>
    <w:rsid w:val="00994DB2"/>
    <w:rsid w:val="00995041"/>
    <w:rsid w:val="0099585E"/>
    <w:rsid w:val="00995954"/>
    <w:rsid w:val="00995E81"/>
    <w:rsid w:val="00996470"/>
    <w:rsid w:val="00996603"/>
    <w:rsid w:val="009974B3"/>
    <w:rsid w:val="0099791D"/>
    <w:rsid w:val="00997F5D"/>
    <w:rsid w:val="009A08B5"/>
    <w:rsid w:val="009A09AC"/>
    <w:rsid w:val="009A1BBC"/>
    <w:rsid w:val="009A2864"/>
    <w:rsid w:val="009A313E"/>
    <w:rsid w:val="009A3EAC"/>
    <w:rsid w:val="009A40D9"/>
    <w:rsid w:val="009B08F7"/>
    <w:rsid w:val="009B165F"/>
    <w:rsid w:val="009B2BE2"/>
    <w:rsid w:val="009B2E67"/>
    <w:rsid w:val="009B2E7C"/>
    <w:rsid w:val="009B39D1"/>
    <w:rsid w:val="009B3A15"/>
    <w:rsid w:val="009B417F"/>
    <w:rsid w:val="009B4483"/>
    <w:rsid w:val="009B448C"/>
    <w:rsid w:val="009B5879"/>
    <w:rsid w:val="009B5A96"/>
    <w:rsid w:val="009B6030"/>
    <w:rsid w:val="009B731A"/>
    <w:rsid w:val="009B7DC9"/>
    <w:rsid w:val="009C0698"/>
    <w:rsid w:val="009C098A"/>
    <w:rsid w:val="009C0DA0"/>
    <w:rsid w:val="009C1693"/>
    <w:rsid w:val="009C1AD9"/>
    <w:rsid w:val="009C1BEA"/>
    <w:rsid w:val="009C1FCA"/>
    <w:rsid w:val="009C3001"/>
    <w:rsid w:val="009C44C9"/>
    <w:rsid w:val="009C4647"/>
    <w:rsid w:val="009C53A1"/>
    <w:rsid w:val="009C575A"/>
    <w:rsid w:val="009C59C6"/>
    <w:rsid w:val="009C65D7"/>
    <w:rsid w:val="009C69B7"/>
    <w:rsid w:val="009C6D1F"/>
    <w:rsid w:val="009C72FE"/>
    <w:rsid w:val="009C7379"/>
    <w:rsid w:val="009C7B74"/>
    <w:rsid w:val="009D0C17"/>
    <w:rsid w:val="009D1EBE"/>
    <w:rsid w:val="009D2409"/>
    <w:rsid w:val="009D295E"/>
    <w:rsid w:val="009D2983"/>
    <w:rsid w:val="009D36ED"/>
    <w:rsid w:val="009D48BC"/>
    <w:rsid w:val="009D4F4A"/>
    <w:rsid w:val="009D55CB"/>
    <w:rsid w:val="009D572A"/>
    <w:rsid w:val="009D5B8C"/>
    <w:rsid w:val="009D67D9"/>
    <w:rsid w:val="009D7742"/>
    <w:rsid w:val="009D7D50"/>
    <w:rsid w:val="009E02BC"/>
    <w:rsid w:val="009E037B"/>
    <w:rsid w:val="009E05EC"/>
    <w:rsid w:val="009E077A"/>
    <w:rsid w:val="009E0CF8"/>
    <w:rsid w:val="009E0D74"/>
    <w:rsid w:val="009E1319"/>
    <w:rsid w:val="009E16BB"/>
    <w:rsid w:val="009E2CD6"/>
    <w:rsid w:val="009E3846"/>
    <w:rsid w:val="009E56EB"/>
    <w:rsid w:val="009E6AB6"/>
    <w:rsid w:val="009E6B21"/>
    <w:rsid w:val="009E7B20"/>
    <w:rsid w:val="009E7F27"/>
    <w:rsid w:val="009F1536"/>
    <w:rsid w:val="009F1A7D"/>
    <w:rsid w:val="009F3431"/>
    <w:rsid w:val="009F3838"/>
    <w:rsid w:val="009F3ECD"/>
    <w:rsid w:val="009F4B19"/>
    <w:rsid w:val="009F5F05"/>
    <w:rsid w:val="009F5F44"/>
    <w:rsid w:val="009F64DB"/>
    <w:rsid w:val="009F69BE"/>
    <w:rsid w:val="009F7315"/>
    <w:rsid w:val="009F73D1"/>
    <w:rsid w:val="009F7A13"/>
    <w:rsid w:val="00A00549"/>
    <w:rsid w:val="00A00D40"/>
    <w:rsid w:val="00A011F1"/>
    <w:rsid w:val="00A01296"/>
    <w:rsid w:val="00A04A93"/>
    <w:rsid w:val="00A07569"/>
    <w:rsid w:val="00A0760C"/>
    <w:rsid w:val="00A07749"/>
    <w:rsid w:val="00A078FB"/>
    <w:rsid w:val="00A1086A"/>
    <w:rsid w:val="00A10CE1"/>
    <w:rsid w:val="00A10CED"/>
    <w:rsid w:val="00A10DC3"/>
    <w:rsid w:val="00A126D4"/>
    <w:rsid w:val="00A128C6"/>
    <w:rsid w:val="00A12DE4"/>
    <w:rsid w:val="00A1336C"/>
    <w:rsid w:val="00A13EA7"/>
    <w:rsid w:val="00A143CE"/>
    <w:rsid w:val="00A14BB3"/>
    <w:rsid w:val="00A15280"/>
    <w:rsid w:val="00A15764"/>
    <w:rsid w:val="00A16D9B"/>
    <w:rsid w:val="00A2061B"/>
    <w:rsid w:val="00A206D5"/>
    <w:rsid w:val="00A21A49"/>
    <w:rsid w:val="00A21FDF"/>
    <w:rsid w:val="00A231E9"/>
    <w:rsid w:val="00A234D2"/>
    <w:rsid w:val="00A307AE"/>
    <w:rsid w:val="00A31E24"/>
    <w:rsid w:val="00A329FF"/>
    <w:rsid w:val="00A34BA7"/>
    <w:rsid w:val="00A3590A"/>
    <w:rsid w:val="00A35E8B"/>
    <w:rsid w:val="00A3669F"/>
    <w:rsid w:val="00A41339"/>
    <w:rsid w:val="00A41A01"/>
    <w:rsid w:val="00A429A9"/>
    <w:rsid w:val="00A43CFF"/>
    <w:rsid w:val="00A442AE"/>
    <w:rsid w:val="00A45942"/>
    <w:rsid w:val="00A4605C"/>
    <w:rsid w:val="00A47719"/>
    <w:rsid w:val="00A47EAB"/>
    <w:rsid w:val="00A5068D"/>
    <w:rsid w:val="00A509B4"/>
    <w:rsid w:val="00A538F0"/>
    <w:rsid w:val="00A5427A"/>
    <w:rsid w:val="00A544B5"/>
    <w:rsid w:val="00A54C7B"/>
    <w:rsid w:val="00A54CFD"/>
    <w:rsid w:val="00A54FBD"/>
    <w:rsid w:val="00A55481"/>
    <w:rsid w:val="00A5639F"/>
    <w:rsid w:val="00A56A6C"/>
    <w:rsid w:val="00A57040"/>
    <w:rsid w:val="00A60064"/>
    <w:rsid w:val="00A63B5E"/>
    <w:rsid w:val="00A64F90"/>
    <w:rsid w:val="00A659D7"/>
    <w:rsid w:val="00A65A2B"/>
    <w:rsid w:val="00A6611A"/>
    <w:rsid w:val="00A67C13"/>
    <w:rsid w:val="00A70170"/>
    <w:rsid w:val="00A726C7"/>
    <w:rsid w:val="00A73C29"/>
    <w:rsid w:val="00A73F1B"/>
    <w:rsid w:val="00A7409C"/>
    <w:rsid w:val="00A74393"/>
    <w:rsid w:val="00A752B5"/>
    <w:rsid w:val="00A761C5"/>
    <w:rsid w:val="00A774B4"/>
    <w:rsid w:val="00A77927"/>
    <w:rsid w:val="00A80144"/>
    <w:rsid w:val="00A81734"/>
    <w:rsid w:val="00A81791"/>
    <w:rsid w:val="00A8195D"/>
    <w:rsid w:val="00A81A9A"/>
    <w:rsid w:val="00A81DC9"/>
    <w:rsid w:val="00A82923"/>
    <w:rsid w:val="00A8372C"/>
    <w:rsid w:val="00A83C0E"/>
    <w:rsid w:val="00A840C2"/>
    <w:rsid w:val="00A848E9"/>
    <w:rsid w:val="00A855FA"/>
    <w:rsid w:val="00A869B5"/>
    <w:rsid w:val="00A86B20"/>
    <w:rsid w:val="00A87102"/>
    <w:rsid w:val="00A905C6"/>
    <w:rsid w:val="00A90A0B"/>
    <w:rsid w:val="00A91418"/>
    <w:rsid w:val="00A91A18"/>
    <w:rsid w:val="00A9244B"/>
    <w:rsid w:val="00A932DF"/>
    <w:rsid w:val="00A947CF"/>
    <w:rsid w:val="00A95F5B"/>
    <w:rsid w:val="00A96104"/>
    <w:rsid w:val="00A9698C"/>
    <w:rsid w:val="00A96D9C"/>
    <w:rsid w:val="00A97222"/>
    <w:rsid w:val="00A9772A"/>
    <w:rsid w:val="00AA0886"/>
    <w:rsid w:val="00AA18E2"/>
    <w:rsid w:val="00AA221B"/>
    <w:rsid w:val="00AA22B0"/>
    <w:rsid w:val="00AA2B19"/>
    <w:rsid w:val="00AA2E0B"/>
    <w:rsid w:val="00AA3286"/>
    <w:rsid w:val="00AA3B89"/>
    <w:rsid w:val="00AA5E50"/>
    <w:rsid w:val="00AA642B"/>
    <w:rsid w:val="00AA6759"/>
    <w:rsid w:val="00AB0677"/>
    <w:rsid w:val="00AB0F4A"/>
    <w:rsid w:val="00AB1983"/>
    <w:rsid w:val="00AB23C3"/>
    <w:rsid w:val="00AB24DB"/>
    <w:rsid w:val="00AB2879"/>
    <w:rsid w:val="00AB35D0"/>
    <w:rsid w:val="00AB3840"/>
    <w:rsid w:val="00AB399A"/>
    <w:rsid w:val="00AB6221"/>
    <w:rsid w:val="00AB6BAB"/>
    <w:rsid w:val="00AB7590"/>
    <w:rsid w:val="00AB77E7"/>
    <w:rsid w:val="00AC0651"/>
    <w:rsid w:val="00AC0779"/>
    <w:rsid w:val="00AC1DCF"/>
    <w:rsid w:val="00AC23B1"/>
    <w:rsid w:val="00AC260E"/>
    <w:rsid w:val="00AC2AF9"/>
    <w:rsid w:val="00AC2F71"/>
    <w:rsid w:val="00AC47A6"/>
    <w:rsid w:val="00AC4DBE"/>
    <w:rsid w:val="00AC60C5"/>
    <w:rsid w:val="00AC62F3"/>
    <w:rsid w:val="00AC707E"/>
    <w:rsid w:val="00AC78ED"/>
    <w:rsid w:val="00AC7A63"/>
    <w:rsid w:val="00AD02D3"/>
    <w:rsid w:val="00AD2C4A"/>
    <w:rsid w:val="00AD3610"/>
    <w:rsid w:val="00AD3675"/>
    <w:rsid w:val="00AD4653"/>
    <w:rsid w:val="00AD4987"/>
    <w:rsid w:val="00AD56A9"/>
    <w:rsid w:val="00AD69C4"/>
    <w:rsid w:val="00AD6F0C"/>
    <w:rsid w:val="00AD77AE"/>
    <w:rsid w:val="00AD7B32"/>
    <w:rsid w:val="00AE0529"/>
    <w:rsid w:val="00AE0A52"/>
    <w:rsid w:val="00AE1AAB"/>
    <w:rsid w:val="00AE1C5F"/>
    <w:rsid w:val="00AE1CE3"/>
    <w:rsid w:val="00AE200E"/>
    <w:rsid w:val="00AE23DD"/>
    <w:rsid w:val="00AE3899"/>
    <w:rsid w:val="00AE6CD2"/>
    <w:rsid w:val="00AE6EC6"/>
    <w:rsid w:val="00AE776A"/>
    <w:rsid w:val="00AE7A55"/>
    <w:rsid w:val="00AF1F68"/>
    <w:rsid w:val="00AF27B7"/>
    <w:rsid w:val="00AF2A94"/>
    <w:rsid w:val="00AF2BB2"/>
    <w:rsid w:val="00AF3A4D"/>
    <w:rsid w:val="00AF3C5D"/>
    <w:rsid w:val="00AF42FE"/>
    <w:rsid w:val="00AF5E88"/>
    <w:rsid w:val="00AF65BF"/>
    <w:rsid w:val="00AF726A"/>
    <w:rsid w:val="00AF7AB4"/>
    <w:rsid w:val="00AF7B91"/>
    <w:rsid w:val="00B00015"/>
    <w:rsid w:val="00B013CC"/>
    <w:rsid w:val="00B035D7"/>
    <w:rsid w:val="00B043A6"/>
    <w:rsid w:val="00B06DE8"/>
    <w:rsid w:val="00B07AE1"/>
    <w:rsid w:val="00B07D23"/>
    <w:rsid w:val="00B106FB"/>
    <w:rsid w:val="00B10B2D"/>
    <w:rsid w:val="00B12378"/>
    <w:rsid w:val="00B12968"/>
    <w:rsid w:val="00B12DDE"/>
    <w:rsid w:val="00B131FF"/>
    <w:rsid w:val="00B13498"/>
    <w:rsid w:val="00B13DA2"/>
    <w:rsid w:val="00B14F9C"/>
    <w:rsid w:val="00B15737"/>
    <w:rsid w:val="00B16397"/>
    <w:rsid w:val="00B1672A"/>
    <w:rsid w:val="00B16E71"/>
    <w:rsid w:val="00B174BD"/>
    <w:rsid w:val="00B2000A"/>
    <w:rsid w:val="00B20608"/>
    <w:rsid w:val="00B20690"/>
    <w:rsid w:val="00B20B2A"/>
    <w:rsid w:val="00B2129B"/>
    <w:rsid w:val="00B22FA7"/>
    <w:rsid w:val="00B23950"/>
    <w:rsid w:val="00B24845"/>
    <w:rsid w:val="00B26370"/>
    <w:rsid w:val="00B26A67"/>
    <w:rsid w:val="00B27039"/>
    <w:rsid w:val="00B2755A"/>
    <w:rsid w:val="00B27D18"/>
    <w:rsid w:val="00B27FA3"/>
    <w:rsid w:val="00B300DB"/>
    <w:rsid w:val="00B32B92"/>
    <w:rsid w:val="00B32BEC"/>
    <w:rsid w:val="00B33522"/>
    <w:rsid w:val="00B356B8"/>
    <w:rsid w:val="00B35B87"/>
    <w:rsid w:val="00B36217"/>
    <w:rsid w:val="00B37303"/>
    <w:rsid w:val="00B40556"/>
    <w:rsid w:val="00B4136F"/>
    <w:rsid w:val="00B4281A"/>
    <w:rsid w:val="00B43107"/>
    <w:rsid w:val="00B440FE"/>
    <w:rsid w:val="00B4417D"/>
    <w:rsid w:val="00B45AC4"/>
    <w:rsid w:val="00B45E0A"/>
    <w:rsid w:val="00B47A18"/>
    <w:rsid w:val="00B47B5A"/>
    <w:rsid w:val="00B5061E"/>
    <w:rsid w:val="00B51455"/>
    <w:rsid w:val="00B5181D"/>
    <w:rsid w:val="00B51CD5"/>
    <w:rsid w:val="00B53824"/>
    <w:rsid w:val="00B53857"/>
    <w:rsid w:val="00B53E19"/>
    <w:rsid w:val="00B54009"/>
    <w:rsid w:val="00B54B6C"/>
    <w:rsid w:val="00B553B1"/>
    <w:rsid w:val="00B56835"/>
    <w:rsid w:val="00B56F09"/>
    <w:rsid w:val="00B56FB1"/>
    <w:rsid w:val="00B57B5B"/>
    <w:rsid w:val="00B6083F"/>
    <w:rsid w:val="00B61504"/>
    <w:rsid w:val="00B62E95"/>
    <w:rsid w:val="00B63ABC"/>
    <w:rsid w:val="00B64BBD"/>
    <w:rsid w:val="00B64D3D"/>
    <w:rsid w:val="00B64F0A"/>
    <w:rsid w:val="00B6562C"/>
    <w:rsid w:val="00B6729E"/>
    <w:rsid w:val="00B675D1"/>
    <w:rsid w:val="00B71485"/>
    <w:rsid w:val="00B720C9"/>
    <w:rsid w:val="00B729D3"/>
    <w:rsid w:val="00B7366E"/>
    <w:rsid w:val="00B7391B"/>
    <w:rsid w:val="00B73ACC"/>
    <w:rsid w:val="00B73E6E"/>
    <w:rsid w:val="00B743E7"/>
    <w:rsid w:val="00B74B80"/>
    <w:rsid w:val="00B7592D"/>
    <w:rsid w:val="00B76193"/>
    <w:rsid w:val="00B768A9"/>
    <w:rsid w:val="00B76E90"/>
    <w:rsid w:val="00B8005C"/>
    <w:rsid w:val="00B82625"/>
    <w:rsid w:val="00B82B05"/>
    <w:rsid w:val="00B82E5F"/>
    <w:rsid w:val="00B83695"/>
    <w:rsid w:val="00B83C0F"/>
    <w:rsid w:val="00B851EB"/>
    <w:rsid w:val="00B858DC"/>
    <w:rsid w:val="00B8666B"/>
    <w:rsid w:val="00B86724"/>
    <w:rsid w:val="00B86AAD"/>
    <w:rsid w:val="00B86F44"/>
    <w:rsid w:val="00B9028B"/>
    <w:rsid w:val="00B902AA"/>
    <w:rsid w:val="00B904F4"/>
    <w:rsid w:val="00B905AF"/>
    <w:rsid w:val="00B90BD1"/>
    <w:rsid w:val="00B921F0"/>
    <w:rsid w:val="00B92536"/>
    <w:rsid w:val="00B9274D"/>
    <w:rsid w:val="00B92A64"/>
    <w:rsid w:val="00B94207"/>
    <w:rsid w:val="00B945D4"/>
    <w:rsid w:val="00B9506C"/>
    <w:rsid w:val="00B9589A"/>
    <w:rsid w:val="00B964E2"/>
    <w:rsid w:val="00B97B50"/>
    <w:rsid w:val="00BA15FE"/>
    <w:rsid w:val="00BA3959"/>
    <w:rsid w:val="00BA43F1"/>
    <w:rsid w:val="00BA4671"/>
    <w:rsid w:val="00BA4D34"/>
    <w:rsid w:val="00BA563D"/>
    <w:rsid w:val="00BA5EB4"/>
    <w:rsid w:val="00BA5EBC"/>
    <w:rsid w:val="00BA7072"/>
    <w:rsid w:val="00BA720B"/>
    <w:rsid w:val="00BB0925"/>
    <w:rsid w:val="00BB1855"/>
    <w:rsid w:val="00BB2332"/>
    <w:rsid w:val="00BB239F"/>
    <w:rsid w:val="00BB2494"/>
    <w:rsid w:val="00BB2522"/>
    <w:rsid w:val="00BB25D8"/>
    <w:rsid w:val="00BB28A3"/>
    <w:rsid w:val="00BB28CE"/>
    <w:rsid w:val="00BB5218"/>
    <w:rsid w:val="00BB72C0"/>
    <w:rsid w:val="00BB77B9"/>
    <w:rsid w:val="00BB7FF3"/>
    <w:rsid w:val="00BC0AF1"/>
    <w:rsid w:val="00BC0F68"/>
    <w:rsid w:val="00BC27BE"/>
    <w:rsid w:val="00BC3779"/>
    <w:rsid w:val="00BC41A0"/>
    <w:rsid w:val="00BC43D8"/>
    <w:rsid w:val="00BC43DF"/>
    <w:rsid w:val="00BC46B3"/>
    <w:rsid w:val="00BC4F20"/>
    <w:rsid w:val="00BC675E"/>
    <w:rsid w:val="00BC67D0"/>
    <w:rsid w:val="00BC6885"/>
    <w:rsid w:val="00BC7E42"/>
    <w:rsid w:val="00BD0061"/>
    <w:rsid w:val="00BD0186"/>
    <w:rsid w:val="00BD08D4"/>
    <w:rsid w:val="00BD1661"/>
    <w:rsid w:val="00BD26CE"/>
    <w:rsid w:val="00BD2C8D"/>
    <w:rsid w:val="00BD3057"/>
    <w:rsid w:val="00BD588E"/>
    <w:rsid w:val="00BD6178"/>
    <w:rsid w:val="00BD62AA"/>
    <w:rsid w:val="00BD6348"/>
    <w:rsid w:val="00BE147F"/>
    <w:rsid w:val="00BE1BBC"/>
    <w:rsid w:val="00BE46B5"/>
    <w:rsid w:val="00BE5F6D"/>
    <w:rsid w:val="00BE60C7"/>
    <w:rsid w:val="00BE6663"/>
    <w:rsid w:val="00BE6E4A"/>
    <w:rsid w:val="00BE741F"/>
    <w:rsid w:val="00BE7998"/>
    <w:rsid w:val="00BE7B53"/>
    <w:rsid w:val="00BF0917"/>
    <w:rsid w:val="00BF0CD7"/>
    <w:rsid w:val="00BF1095"/>
    <w:rsid w:val="00BF12C7"/>
    <w:rsid w:val="00BF143E"/>
    <w:rsid w:val="00BF15CE"/>
    <w:rsid w:val="00BF2157"/>
    <w:rsid w:val="00BF2FC3"/>
    <w:rsid w:val="00BF34D9"/>
    <w:rsid w:val="00BF3551"/>
    <w:rsid w:val="00BF37C3"/>
    <w:rsid w:val="00BF4F07"/>
    <w:rsid w:val="00BF624D"/>
    <w:rsid w:val="00BF63FB"/>
    <w:rsid w:val="00BF690C"/>
    <w:rsid w:val="00BF695B"/>
    <w:rsid w:val="00BF6A14"/>
    <w:rsid w:val="00BF6D57"/>
    <w:rsid w:val="00BF71B0"/>
    <w:rsid w:val="00C008D4"/>
    <w:rsid w:val="00C0148C"/>
    <w:rsid w:val="00C0161F"/>
    <w:rsid w:val="00C030BD"/>
    <w:rsid w:val="00C036C3"/>
    <w:rsid w:val="00C03A59"/>
    <w:rsid w:val="00C03CCA"/>
    <w:rsid w:val="00C040E8"/>
    <w:rsid w:val="00C048B2"/>
    <w:rsid w:val="00C0499E"/>
    <w:rsid w:val="00C04F4A"/>
    <w:rsid w:val="00C06484"/>
    <w:rsid w:val="00C07776"/>
    <w:rsid w:val="00C07C0D"/>
    <w:rsid w:val="00C10210"/>
    <w:rsid w:val="00C1035C"/>
    <w:rsid w:val="00C109A4"/>
    <w:rsid w:val="00C1140E"/>
    <w:rsid w:val="00C11725"/>
    <w:rsid w:val="00C11E75"/>
    <w:rsid w:val="00C13314"/>
    <w:rsid w:val="00C1341F"/>
    <w:rsid w:val="00C1358F"/>
    <w:rsid w:val="00C13B41"/>
    <w:rsid w:val="00C13C2A"/>
    <w:rsid w:val="00C13CE8"/>
    <w:rsid w:val="00C14187"/>
    <w:rsid w:val="00C14DAB"/>
    <w:rsid w:val="00C15151"/>
    <w:rsid w:val="00C179BC"/>
    <w:rsid w:val="00C17B04"/>
    <w:rsid w:val="00C17F8C"/>
    <w:rsid w:val="00C20E46"/>
    <w:rsid w:val="00C21164"/>
    <w:rsid w:val="00C211E6"/>
    <w:rsid w:val="00C21407"/>
    <w:rsid w:val="00C22446"/>
    <w:rsid w:val="00C22681"/>
    <w:rsid w:val="00C22FB5"/>
    <w:rsid w:val="00C24236"/>
    <w:rsid w:val="00C24CBF"/>
    <w:rsid w:val="00C25C66"/>
    <w:rsid w:val="00C2710B"/>
    <w:rsid w:val="00C2789E"/>
    <w:rsid w:val="00C279C2"/>
    <w:rsid w:val="00C30606"/>
    <w:rsid w:val="00C3183E"/>
    <w:rsid w:val="00C31FBF"/>
    <w:rsid w:val="00C33531"/>
    <w:rsid w:val="00C33B9E"/>
    <w:rsid w:val="00C34194"/>
    <w:rsid w:val="00C34717"/>
    <w:rsid w:val="00C35EF7"/>
    <w:rsid w:val="00C365A3"/>
    <w:rsid w:val="00C379A5"/>
    <w:rsid w:val="00C37BAE"/>
    <w:rsid w:val="00C4043D"/>
    <w:rsid w:val="00C40DAA"/>
    <w:rsid w:val="00C41F7E"/>
    <w:rsid w:val="00C42A1B"/>
    <w:rsid w:val="00C42B41"/>
    <w:rsid w:val="00C42C1F"/>
    <w:rsid w:val="00C42E4F"/>
    <w:rsid w:val="00C42E62"/>
    <w:rsid w:val="00C44599"/>
    <w:rsid w:val="00C449FC"/>
    <w:rsid w:val="00C44A8D"/>
    <w:rsid w:val="00C44CF8"/>
    <w:rsid w:val="00C45000"/>
    <w:rsid w:val="00C453CD"/>
    <w:rsid w:val="00C45B91"/>
    <w:rsid w:val="00C460A1"/>
    <w:rsid w:val="00C460B5"/>
    <w:rsid w:val="00C4789C"/>
    <w:rsid w:val="00C521A0"/>
    <w:rsid w:val="00C52C02"/>
    <w:rsid w:val="00C52DCB"/>
    <w:rsid w:val="00C532B0"/>
    <w:rsid w:val="00C56784"/>
    <w:rsid w:val="00C57EE8"/>
    <w:rsid w:val="00C600AA"/>
    <w:rsid w:val="00C60168"/>
    <w:rsid w:val="00C60FEB"/>
    <w:rsid w:val="00C61072"/>
    <w:rsid w:val="00C6243C"/>
    <w:rsid w:val="00C62636"/>
    <w:rsid w:val="00C62992"/>
    <w:rsid w:val="00C62F54"/>
    <w:rsid w:val="00C63AEA"/>
    <w:rsid w:val="00C63FE8"/>
    <w:rsid w:val="00C65587"/>
    <w:rsid w:val="00C66410"/>
    <w:rsid w:val="00C67BBF"/>
    <w:rsid w:val="00C70112"/>
    <w:rsid w:val="00C70168"/>
    <w:rsid w:val="00C70377"/>
    <w:rsid w:val="00C718DD"/>
    <w:rsid w:val="00C71AFB"/>
    <w:rsid w:val="00C74707"/>
    <w:rsid w:val="00C7491A"/>
    <w:rsid w:val="00C7511E"/>
    <w:rsid w:val="00C75515"/>
    <w:rsid w:val="00C767C7"/>
    <w:rsid w:val="00C76E81"/>
    <w:rsid w:val="00C77622"/>
    <w:rsid w:val="00C779FD"/>
    <w:rsid w:val="00C77D84"/>
    <w:rsid w:val="00C80B9E"/>
    <w:rsid w:val="00C81FF1"/>
    <w:rsid w:val="00C841B7"/>
    <w:rsid w:val="00C84A6C"/>
    <w:rsid w:val="00C856EF"/>
    <w:rsid w:val="00C865D5"/>
    <w:rsid w:val="00C8667D"/>
    <w:rsid w:val="00C86967"/>
    <w:rsid w:val="00C87F7A"/>
    <w:rsid w:val="00C90BAC"/>
    <w:rsid w:val="00C90F39"/>
    <w:rsid w:val="00C9149B"/>
    <w:rsid w:val="00C9153B"/>
    <w:rsid w:val="00C928A8"/>
    <w:rsid w:val="00C93044"/>
    <w:rsid w:val="00C93805"/>
    <w:rsid w:val="00C94331"/>
    <w:rsid w:val="00C94C2B"/>
    <w:rsid w:val="00C95246"/>
    <w:rsid w:val="00C95CC1"/>
    <w:rsid w:val="00C96050"/>
    <w:rsid w:val="00C97431"/>
    <w:rsid w:val="00CA103E"/>
    <w:rsid w:val="00CA37E0"/>
    <w:rsid w:val="00CA465E"/>
    <w:rsid w:val="00CA6C45"/>
    <w:rsid w:val="00CA7244"/>
    <w:rsid w:val="00CA7446"/>
    <w:rsid w:val="00CA74F6"/>
    <w:rsid w:val="00CA7603"/>
    <w:rsid w:val="00CB337B"/>
    <w:rsid w:val="00CB364E"/>
    <w:rsid w:val="00CB37B8"/>
    <w:rsid w:val="00CB4F1A"/>
    <w:rsid w:val="00CB540D"/>
    <w:rsid w:val="00CB58B4"/>
    <w:rsid w:val="00CB6577"/>
    <w:rsid w:val="00CB6768"/>
    <w:rsid w:val="00CB74C7"/>
    <w:rsid w:val="00CC13E9"/>
    <w:rsid w:val="00CC169A"/>
    <w:rsid w:val="00CC1B7D"/>
    <w:rsid w:val="00CC1FE9"/>
    <w:rsid w:val="00CC3B49"/>
    <w:rsid w:val="00CC3D04"/>
    <w:rsid w:val="00CC3E2B"/>
    <w:rsid w:val="00CC44F7"/>
    <w:rsid w:val="00CC4AF7"/>
    <w:rsid w:val="00CC54E5"/>
    <w:rsid w:val="00CC5904"/>
    <w:rsid w:val="00CC6B96"/>
    <w:rsid w:val="00CC6F04"/>
    <w:rsid w:val="00CC7B94"/>
    <w:rsid w:val="00CD08FE"/>
    <w:rsid w:val="00CD1F88"/>
    <w:rsid w:val="00CD5585"/>
    <w:rsid w:val="00CD5F2E"/>
    <w:rsid w:val="00CD6E8E"/>
    <w:rsid w:val="00CE161F"/>
    <w:rsid w:val="00CE2CC6"/>
    <w:rsid w:val="00CE3529"/>
    <w:rsid w:val="00CE4320"/>
    <w:rsid w:val="00CE44FA"/>
    <w:rsid w:val="00CE5D9A"/>
    <w:rsid w:val="00CE6626"/>
    <w:rsid w:val="00CE680D"/>
    <w:rsid w:val="00CE6EE2"/>
    <w:rsid w:val="00CE76CD"/>
    <w:rsid w:val="00CE7810"/>
    <w:rsid w:val="00CF0666"/>
    <w:rsid w:val="00CF0B65"/>
    <w:rsid w:val="00CF1232"/>
    <w:rsid w:val="00CF1C1F"/>
    <w:rsid w:val="00CF3B5E"/>
    <w:rsid w:val="00CF3BA6"/>
    <w:rsid w:val="00CF4E8C"/>
    <w:rsid w:val="00CF568E"/>
    <w:rsid w:val="00CF6913"/>
    <w:rsid w:val="00CF7AA7"/>
    <w:rsid w:val="00D006CF"/>
    <w:rsid w:val="00D007DF"/>
    <w:rsid w:val="00D008A6"/>
    <w:rsid w:val="00D00960"/>
    <w:rsid w:val="00D00B74"/>
    <w:rsid w:val="00D0132A"/>
    <w:rsid w:val="00D015F0"/>
    <w:rsid w:val="00D01DE2"/>
    <w:rsid w:val="00D03811"/>
    <w:rsid w:val="00D0447B"/>
    <w:rsid w:val="00D04894"/>
    <w:rsid w:val="00D048A2"/>
    <w:rsid w:val="00D04A46"/>
    <w:rsid w:val="00D04AE4"/>
    <w:rsid w:val="00D04E70"/>
    <w:rsid w:val="00D053CE"/>
    <w:rsid w:val="00D055EB"/>
    <w:rsid w:val="00D056FE"/>
    <w:rsid w:val="00D05B56"/>
    <w:rsid w:val="00D05D60"/>
    <w:rsid w:val="00D10531"/>
    <w:rsid w:val="00D114B2"/>
    <w:rsid w:val="00D121C4"/>
    <w:rsid w:val="00D129C8"/>
    <w:rsid w:val="00D13855"/>
    <w:rsid w:val="00D14274"/>
    <w:rsid w:val="00D1447C"/>
    <w:rsid w:val="00D146CC"/>
    <w:rsid w:val="00D14885"/>
    <w:rsid w:val="00D15E5B"/>
    <w:rsid w:val="00D164BA"/>
    <w:rsid w:val="00D17C62"/>
    <w:rsid w:val="00D17D28"/>
    <w:rsid w:val="00D20C9E"/>
    <w:rsid w:val="00D21586"/>
    <w:rsid w:val="00D21A3F"/>
    <w:rsid w:val="00D21EA5"/>
    <w:rsid w:val="00D229A2"/>
    <w:rsid w:val="00D23A38"/>
    <w:rsid w:val="00D2451C"/>
    <w:rsid w:val="00D24C06"/>
    <w:rsid w:val="00D2574C"/>
    <w:rsid w:val="00D26D79"/>
    <w:rsid w:val="00D27C2B"/>
    <w:rsid w:val="00D27D11"/>
    <w:rsid w:val="00D30655"/>
    <w:rsid w:val="00D31227"/>
    <w:rsid w:val="00D313DD"/>
    <w:rsid w:val="00D33363"/>
    <w:rsid w:val="00D34943"/>
    <w:rsid w:val="00D34A2B"/>
    <w:rsid w:val="00D35409"/>
    <w:rsid w:val="00D359D4"/>
    <w:rsid w:val="00D36D45"/>
    <w:rsid w:val="00D36FB2"/>
    <w:rsid w:val="00D40D43"/>
    <w:rsid w:val="00D4123B"/>
    <w:rsid w:val="00D41B88"/>
    <w:rsid w:val="00D41E23"/>
    <w:rsid w:val="00D4280B"/>
    <w:rsid w:val="00D429CF"/>
    <w:rsid w:val="00D429EC"/>
    <w:rsid w:val="00D43D44"/>
    <w:rsid w:val="00D43EBB"/>
    <w:rsid w:val="00D44E4E"/>
    <w:rsid w:val="00D4581E"/>
    <w:rsid w:val="00D46220"/>
    <w:rsid w:val="00D46D26"/>
    <w:rsid w:val="00D478E6"/>
    <w:rsid w:val="00D47C80"/>
    <w:rsid w:val="00D51254"/>
    <w:rsid w:val="00D51627"/>
    <w:rsid w:val="00D51E1A"/>
    <w:rsid w:val="00D52344"/>
    <w:rsid w:val="00D54AAC"/>
    <w:rsid w:val="00D54B32"/>
    <w:rsid w:val="00D55DF0"/>
    <w:rsid w:val="00D56125"/>
    <w:rsid w:val="00D56272"/>
    <w:rsid w:val="00D563E1"/>
    <w:rsid w:val="00D56BB6"/>
    <w:rsid w:val="00D56FAF"/>
    <w:rsid w:val="00D6022B"/>
    <w:rsid w:val="00D606E5"/>
    <w:rsid w:val="00D60B12"/>
    <w:rsid w:val="00D60C40"/>
    <w:rsid w:val="00D61039"/>
    <w:rsid w:val="00D6138D"/>
    <w:rsid w:val="00D6166E"/>
    <w:rsid w:val="00D61872"/>
    <w:rsid w:val="00D626A3"/>
    <w:rsid w:val="00D62743"/>
    <w:rsid w:val="00D62CB0"/>
    <w:rsid w:val="00D63126"/>
    <w:rsid w:val="00D63A67"/>
    <w:rsid w:val="00D642EA"/>
    <w:rsid w:val="00D646C9"/>
    <w:rsid w:val="00D6492E"/>
    <w:rsid w:val="00D65845"/>
    <w:rsid w:val="00D66532"/>
    <w:rsid w:val="00D66EEA"/>
    <w:rsid w:val="00D67F4D"/>
    <w:rsid w:val="00D70087"/>
    <w:rsid w:val="00D7079E"/>
    <w:rsid w:val="00D70823"/>
    <w:rsid w:val="00D70AB1"/>
    <w:rsid w:val="00D70F23"/>
    <w:rsid w:val="00D72794"/>
    <w:rsid w:val="00D728A0"/>
    <w:rsid w:val="00D73DD6"/>
    <w:rsid w:val="00D7447E"/>
    <w:rsid w:val="00D745F5"/>
    <w:rsid w:val="00D75392"/>
    <w:rsid w:val="00D7585E"/>
    <w:rsid w:val="00D759A3"/>
    <w:rsid w:val="00D75FC9"/>
    <w:rsid w:val="00D7669A"/>
    <w:rsid w:val="00D77662"/>
    <w:rsid w:val="00D77969"/>
    <w:rsid w:val="00D77D6D"/>
    <w:rsid w:val="00D814D3"/>
    <w:rsid w:val="00D82E32"/>
    <w:rsid w:val="00D83974"/>
    <w:rsid w:val="00D83DED"/>
    <w:rsid w:val="00D84133"/>
    <w:rsid w:val="00D8431C"/>
    <w:rsid w:val="00D85133"/>
    <w:rsid w:val="00D85B35"/>
    <w:rsid w:val="00D85DAF"/>
    <w:rsid w:val="00D8623A"/>
    <w:rsid w:val="00D863F2"/>
    <w:rsid w:val="00D86D5A"/>
    <w:rsid w:val="00D906FB"/>
    <w:rsid w:val="00D90D0B"/>
    <w:rsid w:val="00D91607"/>
    <w:rsid w:val="00D92104"/>
    <w:rsid w:val="00D92C82"/>
    <w:rsid w:val="00D93336"/>
    <w:rsid w:val="00D933CF"/>
    <w:rsid w:val="00D93CA7"/>
    <w:rsid w:val="00D94314"/>
    <w:rsid w:val="00D94D53"/>
    <w:rsid w:val="00D95BC7"/>
    <w:rsid w:val="00D95C17"/>
    <w:rsid w:val="00D96043"/>
    <w:rsid w:val="00D97135"/>
    <w:rsid w:val="00D97779"/>
    <w:rsid w:val="00DA0081"/>
    <w:rsid w:val="00DA047A"/>
    <w:rsid w:val="00DA0A39"/>
    <w:rsid w:val="00DA0EB2"/>
    <w:rsid w:val="00DA26C3"/>
    <w:rsid w:val="00DA52F5"/>
    <w:rsid w:val="00DA541C"/>
    <w:rsid w:val="00DA5EAA"/>
    <w:rsid w:val="00DA73A3"/>
    <w:rsid w:val="00DA7A55"/>
    <w:rsid w:val="00DA7D56"/>
    <w:rsid w:val="00DB1168"/>
    <w:rsid w:val="00DB3080"/>
    <w:rsid w:val="00DB4E12"/>
    <w:rsid w:val="00DB5771"/>
    <w:rsid w:val="00DB5D7F"/>
    <w:rsid w:val="00DB5D91"/>
    <w:rsid w:val="00DB629B"/>
    <w:rsid w:val="00DB6ABD"/>
    <w:rsid w:val="00DC0AB6"/>
    <w:rsid w:val="00DC0C97"/>
    <w:rsid w:val="00DC1A4D"/>
    <w:rsid w:val="00DC21CF"/>
    <w:rsid w:val="00DC2B13"/>
    <w:rsid w:val="00DC3292"/>
    <w:rsid w:val="00DC3395"/>
    <w:rsid w:val="00DC3664"/>
    <w:rsid w:val="00DC4041"/>
    <w:rsid w:val="00DC45D7"/>
    <w:rsid w:val="00DC4B9B"/>
    <w:rsid w:val="00DC6713"/>
    <w:rsid w:val="00DC6EDF"/>
    <w:rsid w:val="00DC6EFC"/>
    <w:rsid w:val="00DC7CDE"/>
    <w:rsid w:val="00DD121B"/>
    <w:rsid w:val="00DD184F"/>
    <w:rsid w:val="00DD195B"/>
    <w:rsid w:val="00DD231A"/>
    <w:rsid w:val="00DD243F"/>
    <w:rsid w:val="00DD46E9"/>
    <w:rsid w:val="00DD4711"/>
    <w:rsid w:val="00DD4812"/>
    <w:rsid w:val="00DD4CA7"/>
    <w:rsid w:val="00DD62E1"/>
    <w:rsid w:val="00DD6CC4"/>
    <w:rsid w:val="00DD74F2"/>
    <w:rsid w:val="00DE0097"/>
    <w:rsid w:val="00DE05AE"/>
    <w:rsid w:val="00DE0979"/>
    <w:rsid w:val="00DE12E9"/>
    <w:rsid w:val="00DE28BF"/>
    <w:rsid w:val="00DE2915"/>
    <w:rsid w:val="00DE301D"/>
    <w:rsid w:val="00DE33EC"/>
    <w:rsid w:val="00DE3F77"/>
    <w:rsid w:val="00DE43F4"/>
    <w:rsid w:val="00DE525F"/>
    <w:rsid w:val="00DE53F8"/>
    <w:rsid w:val="00DE5408"/>
    <w:rsid w:val="00DE60E6"/>
    <w:rsid w:val="00DE6A9B"/>
    <w:rsid w:val="00DE6C21"/>
    <w:rsid w:val="00DE6C9B"/>
    <w:rsid w:val="00DE74DC"/>
    <w:rsid w:val="00DE7D5A"/>
    <w:rsid w:val="00DF0605"/>
    <w:rsid w:val="00DF0A94"/>
    <w:rsid w:val="00DF1EC4"/>
    <w:rsid w:val="00DF247C"/>
    <w:rsid w:val="00DF2B87"/>
    <w:rsid w:val="00DF2E0E"/>
    <w:rsid w:val="00DF3451"/>
    <w:rsid w:val="00DF3F4F"/>
    <w:rsid w:val="00DF59C6"/>
    <w:rsid w:val="00DF707E"/>
    <w:rsid w:val="00DF70A1"/>
    <w:rsid w:val="00DF759D"/>
    <w:rsid w:val="00DF78CA"/>
    <w:rsid w:val="00E0031C"/>
    <w:rsid w:val="00E003AF"/>
    <w:rsid w:val="00E00482"/>
    <w:rsid w:val="00E01450"/>
    <w:rsid w:val="00E018C3"/>
    <w:rsid w:val="00E01C15"/>
    <w:rsid w:val="00E02C17"/>
    <w:rsid w:val="00E03A12"/>
    <w:rsid w:val="00E03F92"/>
    <w:rsid w:val="00E041E4"/>
    <w:rsid w:val="00E042F9"/>
    <w:rsid w:val="00E052B1"/>
    <w:rsid w:val="00E05886"/>
    <w:rsid w:val="00E06433"/>
    <w:rsid w:val="00E06964"/>
    <w:rsid w:val="00E0783B"/>
    <w:rsid w:val="00E07CF2"/>
    <w:rsid w:val="00E104C6"/>
    <w:rsid w:val="00E10654"/>
    <w:rsid w:val="00E10C02"/>
    <w:rsid w:val="00E10DF3"/>
    <w:rsid w:val="00E10FCA"/>
    <w:rsid w:val="00E137F4"/>
    <w:rsid w:val="00E164F2"/>
    <w:rsid w:val="00E16F61"/>
    <w:rsid w:val="00E178A7"/>
    <w:rsid w:val="00E17E79"/>
    <w:rsid w:val="00E20F6A"/>
    <w:rsid w:val="00E218E4"/>
    <w:rsid w:val="00E21967"/>
    <w:rsid w:val="00E21A25"/>
    <w:rsid w:val="00E21D77"/>
    <w:rsid w:val="00E227B0"/>
    <w:rsid w:val="00E23303"/>
    <w:rsid w:val="00E23326"/>
    <w:rsid w:val="00E253CA"/>
    <w:rsid w:val="00E273AA"/>
    <w:rsid w:val="00E2771C"/>
    <w:rsid w:val="00E27A2B"/>
    <w:rsid w:val="00E31D50"/>
    <w:rsid w:val="00E31EF0"/>
    <w:rsid w:val="00E324D9"/>
    <w:rsid w:val="00E3305A"/>
    <w:rsid w:val="00E331FB"/>
    <w:rsid w:val="00E33595"/>
    <w:rsid w:val="00E3397F"/>
    <w:rsid w:val="00E33DF4"/>
    <w:rsid w:val="00E3449E"/>
    <w:rsid w:val="00E35EDE"/>
    <w:rsid w:val="00E36528"/>
    <w:rsid w:val="00E37C69"/>
    <w:rsid w:val="00E409B4"/>
    <w:rsid w:val="00E40CF7"/>
    <w:rsid w:val="00E413B8"/>
    <w:rsid w:val="00E42D72"/>
    <w:rsid w:val="00E434EB"/>
    <w:rsid w:val="00E440C0"/>
    <w:rsid w:val="00E45A08"/>
    <w:rsid w:val="00E46365"/>
    <w:rsid w:val="00E4683D"/>
    <w:rsid w:val="00E46CA0"/>
    <w:rsid w:val="00E477D4"/>
    <w:rsid w:val="00E504A1"/>
    <w:rsid w:val="00E51231"/>
    <w:rsid w:val="00E52A67"/>
    <w:rsid w:val="00E52D9C"/>
    <w:rsid w:val="00E55559"/>
    <w:rsid w:val="00E571B1"/>
    <w:rsid w:val="00E574C7"/>
    <w:rsid w:val="00E57CCB"/>
    <w:rsid w:val="00E602A7"/>
    <w:rsid w:val="00E60C62"/>
    <w:rsid w:val="00E619E1"/>
    <w:rsid w:val="00E62B80"/>
    <w:rsid w:val="00E62FBE"/>
    <w:rsid w:val="00E6310B"/>
    <w:rsid w:val="00E63389"/>
    <w:rsid w:val="00E63747"/>
    <w:rsid w:val="00E6390A"/>
    <w:rsid w:val="00E64597"/>
    <w:rsid w:val="00E65470"/>
    <w:rsid w:val="00E65780"/>
    <w:rsid w:val="00E65A97"/>
    <w:rsid w:val="00E65C68"/>
    <w:rsid w:val="00E66AA1"/>
    <w:rsid w:val="00E66B6A"/>
    <w:rsid w:val="00E67840"/>
    <w:rsid w:val="00E67857"/>
    <w:rsid w:val="00E71243"/>
    <w:rsid w:val="00E71362"/>
    <w:rsid w:val="00E714D8"/>
    <w:rsid w:val="00E7168A"/>
    <w:rsid w:val="00E71D25"/>
    <w:rsid w:val="00E72089"/>
    <w:rsid w:val="00E724E7"/>
    <w:rsid w:val="00E7295C"/>
    <w:rsid w:val="00E73306"/>
    <w:rsid w:val="00E74817"/>
    <w:rsid w:val="00E74FE4"/>
    <w:rsid w:val="00E75BE5"/>
    <w:rsid w:val="00E76D32"/>
    <w:rsid w:val="00E7738D"/>
    <w:rsid w:val="00E806D1"/>
    <w:rsid w:val="00E81633"/>
    <w:rsid w:val="00E81E6F"/>
    <w:rsid w:val="00E82AED"/>
    <w:rsid w:val="00E82C99"/>
    <w:rsid w:val="00E82FCC"/>
    <w:rsid w:val="00E831A3"/>
    <w:rsid w:val="00E862B5"/>
    <w:rsid w:val="00E86305"/>
    <w:rsid w:val="00E86733"/>
    <w:rsid w:val="00E86927"/>
    <w:rsid w:val="00E86CB3"/>
    <w:rsid w:val="00E8700D"/>
    <w:rsid w:val="00E87094"/>
    <w:rsid w:val="00E9108A"/>
    <w:rsid w:val="00E94803"/>
    <w:rsid w:val="00E94B69"/>
    <w:rsid w:val="00E94B85"/>
    <w:rsid w:val="00E9588E"/>
    <w:rsid w:val="00E965AA"/>
    <w:rsid w:val="00E96813"/>
    <w:rsid w:val="00E97E01"/>
    <w:rsid w:val="00E97EE8"/>
    <w:rsid w:val="00EA1647"/>
    <w:rsid w:val="00EA17B9"/>
    <w:rsid w:val="00EA279E"/>
    <w:rsid w:val="00EA2BA6"/>
    <w:rsid w:val="00EA33B1"/>
    <w:rsid w:val="00EA404C"/>
    <w:rsid w:val="00EA44EC"/>
    <w:rsid w:val="00EA4BE4"/>
    <w:rsid w:val="00EA55D0"/>
    <w:rsid w:val="00EA74F2"/>
    <w:rsid w:val="00EA7552"/>
    <w:rsid w:val="00EA75E8"/>
    <w:rsid w:val="00EA7737"/>
    <w:rsid w:val="00EA7E9C"/>
    <w:rsid w:val="00EA7F5C"/>
    <w:rsid w:val="00EB033D"/>
    <w:rsid w:val="00EB193D"/>
    <w:rsid w:val="00EB2702"/>
    <w:rsid w:val="00EB2A71"/>
    <w:rsid w:val="00EB328C"/>
    <w:rsid w:val="00EB32CF"/>
    <w:rsid w:val="00EB4DDA"/>
    <w:rsid w:val="00EB7110"/>
    <w:rsid w:val="00EB7598"/>
    <w:rsid w:val="00EB7885"/>
    <w:rsid w:val="00EC0998"/>
    <w:rsid w:val="00EC19B1"/>
    <w:rsid w:val="00EC2805"/>
    <w:rsid w:val="00EC3100"/>
    <w:rsid w:val="00EC3138"/>
    <w:rsid w:val="00EC3D02"/>
    <w:rsid w:val="00EC437B"/>
    <w:rsid w:val="00EC4CBD"/>
    <w:rsid w:val="00EC4F6D"/>
    <w:rsid w:val="00EC703B"/>
    <w:rsid w:val="00EC70D8"/>
    <w:rsid w:val="00EC78F8"/>
    <w:rsid w:val="00EC7AEA"/>
    <w:rsid w:val="00ED1008"/>
    <w:rsid w:val="00ED1338"/>
    <w:rsid w:val="00ED1475"/>
    <w:rsid w:val="00ED1AB4"/>
    <w:rsid w:val="00ED288C"/>
    <w:rsid w:val="00ED2C23"/>
    <w:rsid w:val="00ED2CC0"/>
    <w:rsid w:val="00ED2CF0"/>
    <w:rsid w:val="00ED3E8B"/>
    <w:rsid w:val="00ED6D87"/>
    <w:rsid w:val="00ED7B0E"/>
    <w:rsid w:val="00EE1058"/>
    <w:rsid w:val="00EE1089"/>
    <w:rsid w:val="00EE1B3B"/>
    <w:rsid w:val="00EE1B52"/>
    <w:rsid w:val="00EE3260"/>
    <w:rsid w:val="00EE3CF3"/>
    <w:rsid w:val="00EE50F0"/>
    <w:rsid w:val="00EE586E"/>
    <w:rsid w:val="00EE5BEB"/>
    <w:rsid w:val="00EE5C90"/>
    <w:rsid w:val="00EE6062"/>
    <w:rsid w:val="00EE6524"/>
    <w:rsid w:val="00EE6AC4"/>
    <w:rsid w:val="00EE77A3"/>
    <w:rsid w:val="00EE788B"/>
    <w:rsid w:val="00EE7E9F"/>
    <w:rsid w:val="00EF00ED"/>
    <w:rsid w:val="00EF0192"/>
    <w:rsid w:val="00EF0196"/>
    <w:rsid w:val="00EF06A8"/>
    <w:rsid w:val="00EF0943"/>
    <w:rsid w:val="00EF0EAD"/>
    <w:rsid w:val="00EF1189"/>
    <w:rsid w:val="00EF2126"/>
    <w:rsid w:val="00EF2991"/>
    <w:rsid w:val="00EF3F3A"/>
    <w:rsid w:val="00EF4CB1"/>
    <w:rsid w:val="00EF5243"/>
    <w:rsid w:val="00EF5798"/>
    <w:rsid w:val="00EF5A91"/>
    <w:rsid w:val="00EF5D1F"/>
    <w:rsid w:val="00EF60A5"/>
    <w:rsid w:val="00EF60E5"/>
    <w:rsid w:val="00EF6A0C"/>
    <w:rsid w:val="00EF6E7F"/>
    <w:rsid w:val="00EF7BC3"/>
    <w:rsid w:val="00F003A7"/>
    <w:rsid w:val="00F003CB"/>
    <w:rsid w:val="00F01D8F"/>
    <w:rsid w:val="00F01D93"/>
    <w:rsid w:val="00F023C4"/>
    <w:rsid w:val="00F0316E"/>
    <w:rsid w:val="00F03F26"/>
    <w:rsid w:val="00F052F8"/>
    <w:rsid w:val="00F05A4D"/>
    <w:rsid w:val="00F06BB9"/>
    <w:rsid w:val="00F10227"/>
    <w:rsid w:val="00F11FEB"/>
    <w:rsid w:val="00F121C4"/>
    <w:rsid w:val="00F12FFE"/>
    <w:rsid w:val="00F13777"/>
    <w:rsid w:val="00F1392B"/>
    <w:rsid w:val="00F14EE2"/>
    <w:rsid w:val="00F152F3"/>
    <w:rsid w:val="00F17235"/>
    <w:rsid w:val="00F17799"/>
    <w:rsid w:val="00F20B40"/>
    <w:rsid w:val="00F22158"/>
    <w:rsid w:val="00F2269A"/>
    <w:rsid w:val="00F22775"/>
    <w:rsid w:val="00F228A5"/>
    <w:rsid w:val="00F2308B"/>
    <w:rsid w:val="00F246D4"/>
    <w:rsid w:val="00F269DC"/>
    <w:rsid w:val="00F26DEC"/>
    <w:rsid w:val="00F2735B"/>
    <w:rsid w:val="00F309E2"/>
    <w:rsid w:val="00F30C2D"/>
    <w:rsid w:val="00F30EEA"/>
    <w:rsid w:val="00F318BD"/>
    <w:rsid w:val="00F31CB3"/>
    <w:rsid w:val="00F32557"/>
    <w:rsid w:val="00F32CE9"/>
    <w:rsid w:val="00F332EF"/>
    <w:rsid w:val="00F33885"/>
    <w:rsid w:val="00F33A6A"/>
    <w:rsid w:val="00F34D8E"/>
    <w:rsid w:val="00F3515A"/>
    <w:rsid w:val="00F35B9A"/>
    <w:rsid w:val="00F36356"/>
    <w:rsid w:val="00F3674D"/>
    <w:rsid w:val="00F37207"/>
    <w:rsid w:val="00F37587"/>
    <w:rsid w:val="00F37B6F"/>
    <w:rsid w:val="00F4079E"/>
    <w:rsid w:val="00F40B14"/>
    <w:rsid w:val="00F4178A"/>
    <w:rsid w:val="00F41B2F"/>
    <w:rsid w:val="00F42101"/>
    <w:rsid w:val="00F42D87"/>
    <w:rsid w:val="00F42EAA"/>
    <w:rsid w:val="00F42EE0"/>
    <w:rsid w:val="00F434A9"/>
    <w:rsid w:val="00F4361B"/>
    <w:rsid w:val="00F437C4"/>
    <w:rsid w:val="00F4449E"/>
    <w:rsid w:val="00F44509"/>
    <w:rsid w:val="00F446A0"/>
    <w:rsid w:val="00F44EF5"/>
    <w:rsid w:val="00F468EA"/>
    <w:rsid w:val="00F47A0A"/>
    <w:rsid w:val="00F47A79"/>
    <w:rsid w:val="00F47BBD"/>
    <w:rsid w:val="00F47F5C"/>
    <w:rsid w:val="00F50614"/>
    <w:rsid w:val="00F50B89"/>
    <w:rsid w:val="00F51928"/>
    <w:rsid w:val="00F53B4F"/>
    <w:rsid w:val="00F543B3"/>
    <w:rsid w:val="00F545DB"/>
    <w:rsid w:val="00F5467A"/>
    <w:rsid w:val="00F56075"/>
    <w:rsid w:val="00F5643A"/>
    <w:rsid w:val="00F56596"/>
    <w:rsid w:val="00F62236"/>
    <w:rsid w:val="00F63114"/>
    <w:rsid w:val="00F642AF"/>
    <w:rsid w:val="00F650B4"/>
    <w:rsid w:val="00F65901"/>
    <w:rsid w:val="00F6618B"/>
    <w:rsid w:val="00F66B95"/>
    <w:rsid w:val="00F70380"/>
    <w:rsid w:val="00F706AA"/>
    <w:rsid w:val="00F715D0"/>
    <w:rsid w:val="00F717E7"/>
    <w:rsid w:val="00F724A1"/>
    <w:rsid w:val="00F7288E"/>
    <w:rsid w:val="00F73786"/>
    <w:rsid w:val="00F73DEA"/>
    <w:rsid w:val="00F740CF"/>
    <w:rsid w:val="00F740FA"/>
    <w:rsid w:val="00F75532"/>
    <w:rsid w:val="00F7632C"/>
    <w:rsid w:val="00F76486"/>
    <w:rsid w:val="00F76FDC"/>
    <w:rsid w:val="00F771C6"/>
    <w:rsid w:val="00F77ED7"/>
    <w:rsid w:val="00F807F2"/>
    <w:rsid w:val="00F80F5D"/>
    <w:rsid w:val="00F83143"/>
    <w:rsid w:val="00F84564"/>
    <w:rsid w:val="00F853F3"/>
    <w:rsid w:val="00F85807"/>
    <w:rsid w:val="00F8591B"/>
    <w:rsid w:val="00F8655C"/>
    <w:rsid w:val="00F867DA"/>
    <w:rsid w:val="00F90BCA"/>
    <w:rsid w:val="00F90E1A"/>
    <w:rsid w:val="00F91B79"/>
    <w:rsid w:val="00F922BA"/>
    <w:rsid w:val="00F92615"/>
    <w:rsid w:val="00F935C7"/>
    <w:rsid w:val="00F94B27"/>
    <w:rsid w:val="00F94B41"/>
    <w:rsid w:val="00F96473"/>
    <w:rsid w:val="00F965DE"/>
    <w:rsid w:val="00F96626"/>
    <w:rsid w:val="00F96946"/>
    <w:rsid w:val="00F970D8"/>
    <w:rsid w:val="00F97131"/>
    <w:rsid w:val="00F9720F"/>
    <w:rsid w:val="00F979E8"/>
    <w:rsid w:val="00F97B4B"/>
    <w:rsid w:val="00F97C84"/>
    <w:rsid w:val="00FA0156"/>
    <w:rsid w:val="00FA0236"/>
    <w:rsid w:val="00FA03F9"/>
    <w:rsid w:val="00FA0BC4"/>
    <w:rsid w:val="00FA166A"/>
    <w:rsid w:val="00FA2CF6"/>
    <w:rsid w:val="00FA3065"/>
    <w:rsid w:val="00FA3C51"/>
    <w:rsid w:val="00FA3EBB"/>
    <w:rsid w:val="00FA3F9D"/>
    <w:rsid w:val="00FA4DF7"/>
    <w:rsid w:val="00FA52F9"/>
    <w:rsid w:val="00FA6184"/>
    <w:rsid w:val="00FA6770"/>
    <w:rsid w:val="00FA6FE6"/>
    <w:rsid w:val="00FB0346"/>
    <w:rsid w:val="00FB0E61"/>
    <w:rsid w:val="00FB0FFF"/>
    <w:rsid w:val="00FB10FF"/>
    <w:rsid w:val="00FB1AF9"/>
    <w:rsid w:val="00FB1D69"/>
    <w:rsid w:val="00FB2812"/>
    <w:rsid w:val="00FB3570"/>
    <w:rsid w:val="00FB5C8A"/>
    <w:rsid w:val="00FB7100"/>
    <w:rsid w:val="00FB7BE3"/>
    <w:rsid w:val="00FC0636"/>
    <w:rsid w:val="00FC0699"/>
    <w:rsid w:val="00FC0B23"/>
    <w:rsid w:val="00FC0C6F"/>
    <w:rsid w:val="00FC123B"/>
    <w:rsid w:val="00FC14C7"/>
    <w:rsid w:val="00FC1D76"/>
    <w:rsid w:val="00FC20AA"/>
    <w:rsid w:val="00FC2758"/>
    <w:rsid w:val="00FC3523"/>
    <w:rsid w:val="00FC3C3B"/>
    <w:rsid w:val="00FC3C3F"/>
    <w:rsid w:val="00FC44C4"/>
    <w:rsid w:val="00FC4F7B"/>
    <w:rsid w:val="00FC5431"/>
    <w:rsid w:val="00FC6D77"/>
    <w:rsid w:val="00FC755A"/>
    <w:rsid w:val="00FD05FD"/>
    <w:rsid w:val="00FD1A94"/>
    <w:rsid w:val="00FD1F94"/>
    <w:rsid w:val="00FD21A7"/>
    <w:rsid w:val="00FD2D7A"/>
    <w:rsid w:val="00FD3347"/>
    <w:rsid w:val="00FD40E9"/>
    <w:rsid w:val="00FD495B"/>
    <w:rsid w:val="00FD7EC3"/>
    <w:rsid w:val="00FE0C42"/>
    <w:rsid w:val="00FE0C73"/>
    <w:rsid w:val="00FE0DC0"/>
    <w:rsid w:val="00FE0F38"/>
    <w:rsid w:val="00FE108E"/>
    <w:rsid w:val="00FE10F9"/>
    <w:rsid w:val="00FE1186"/>
    <w:rsid w:val="00FE122F"/>
    <w:rsid w:val="00FE126B"/>
    <w:rsid w:val="00FE1FDC"/>
    <w:rsid w:val="00FE2356"/>
    <w:rsid w:val="00FE2525"/>
    <w:rsid w:val="00FE2629"/>
    <w:rsid w:val="00FE3F61"/>
    <w:rsid w:val="00FE40B5"/>
    <w:rsid w:val="00FE660C"/>
    <w:rsid w:val="00FE72F4"/>
    <w:rsid w:val="00FE7603"/>
    <w:rsid w:val="00FF032F"/>
    <w:rsid w:val="00FF0F2A"/>
    <w:rsid w:val="00FF492B"/>
    <w:rsid w:val="00FF5EC7"/>
    <w:rsid w:val="00FF6CFA"/>
    <w:rsid w:val="00FF7815"/>
    <w:rsid w:val="00FF7892"/>
    <w:rsid w:val="011FC5B7"/>
    <w:rsid w:val="01448EAD"/>
    <w:rsid w:val="0151F3B0"/>
    <w:rsid w:val="0190E725"/>
    <w:rsid w:val="019F9580"/>
    <w:rsid w:val="01AB8857"/>
    <w:rsid w:val="02126072"/>
    <w:rsid w:val="021CD62A"/>
    <w:rsid w:val="021E5B35"/>
    <w:rsid w:val="023E281F"/>
    <w:rsid w:val="027A520F"/>
    <w:rsid w:val="028F9D61"/>
    <w:rsid w:val="0291A597"/>
    <w:rsid w:val="02D042EE"/>
    <w:rsid w:val="02F0EA40"/>
    <w:rsid w:val="034287D8"/>
    <w:rsid w:val="035423B3"/>
    <w:rsid w:val="03808C48"/>
    <w:rsid w:val="039E8C64"/>
    <w:rsid w:val="03AD0043"/>
    <w:rsid w:val="03D5FA59"/>
    <w:rsid w:val="045FA42B"/>
    <w:rsid w:val="0471C51E"/>
    <w:rsid w:val="04D91B1F"/>
    <w:rsid w:val="050ED700"/>
    <w:rsid w:val="0544C005"/>
    <w:rsid w:val="0551C875"/>
    <w:rsid w:val="056FD950"/>
    <w:rsid w:val="05B46032"/>
    <w:rsid w:val="05B8D97D"/>
    <w:rsid w:val="05D7F592"/>
    <w:rsid w:val="0606D7E4"/>
    <w:rsid w:val="062946FE"/>
    <w:rsid w:val="062CCEB6"/>
    <w:rsid w:val="064D9DC9"/>
    <w:rsid w:val="0691DDE5"/>
    <w:rsid w:val="06A616ED"/>
    <w:rsid w:val="06B2290D"/>
    <w:rsid w:val="06C5056C"/>
    <w:rsid w:val="06F60802"/>
    <w:rsid w:val="06F70874"/>
    <w:rsid w:val="072580DD"/>
    <w:rsid w:val="0746E14B"/>
    <w:rsid w:val="07815110"/>
    <w:rsid w:val="0861432F"/>
    <w:rsid w:val="086856F0"/>
    <w:rsid w:val="0893A018"/>
    <w:rsid w:val="08D73347"/>
    <w:rsid w:val="08DAC8D7"/>
    <w:rsid w:val="08ED1B6D"/>
    <w:rsid w:val="09031C7D"/>
    <w:rsid w:val="090B8AFA"/>
    <w:rsid w:val="094CD0B9"/>
    <w:rsid w:val="09B14C90"/>
    <w:rsid w:val="09E5018B"/>
    <w:rsid w:val="09F01451"/>
    <w:rsid w:val="0A158C44"/>
    <w:rsid w:val="0A4761D9"/>
    <w:rsid w:val="0A5D47BA"/>
    <w:rsid w:val="0A91D6BF"/>
    <w:rsid w:val="0A9383CA"/>
    <w:rsid w:val="0AAEFB20"/>
    <w:rsid w:val="0AC01792"/>
    <w:rsid w:val="0AD24318"/>
    <w:rsid w:val="0AE460E4"/>
    <w:rsid w:val="0AF54900"/>
    <w:rsid w:val="0B199F11"/>
    <w:rsid w:val="0B556225"/>
    <w:rsid w:val="0B8FF98A"/>
    <w:rsid w:val="0BB5F7DA"/>
    <w:rsid w:val="0BB9F6ED"/>
    <w:rsid w:val="0BBFC0E4"/>
    <w:rsid w:val="0BC4F90B"/>
    <w:rsid w:val="0BC7F5EF"/>
    <w:rsid w:val="0C054987"/>
    <w:rsid w:val="0C172AD9"/>
    <w:rsid w:val="0C3DB566"/>
    <w:rsid w:val="0C48E997"/>
    <w:rsid w:val="0C731125"/>
    <w:rsid w:val="0C7DC6C8"/>
    <w:rsid w:val="0CAB2A3A"/>
    <w:rsid w:val="0CBA51A1"/>
    <w:rsid w:val="0CC6DA8C"/>
    <w:rsid w:val="0CC9C7CF"/>
    <w:rsid w:val="0CE0E8DA"/>
    <w:rsid w:val="0D541634"/>
    <w:rsid w:val="0D618B01"/>
    <w:rsid w:val="0D95F88C"/>
    <w:rsid w:val="0DB384C1"/>
    <w:rsid w:val="0E058651"/>
    <w:rsid w:val="0E1CE591"/>
    <w:rsid w:val="0E4C3109"/>
    <w:rsid w:val="0E551C95"/>
    <w:rsid w:val="0E590D67"/>
    <w:rsid w:val="0EA7F475"/>
    <w:rsid w:val="0ECF588A"/>
    <w:rsid w:val="0ED60CD4"/>
    <w:rsid w:val="0F18A090"/>
    <w:rsid w:val="0F376500"/>
    <w:rsid w:val="0F793C05"/>
    <w:rsid w:val="0F850694"/>
    <w:rsid w:val="0F907F9E"/>
    <w:rsid w:val="0F9FE05C"/>
    <w:rsid w:val="0FA054F7"/>
    <w:rsid w:val="0FF5CB38"/>
    <w:rsid w:val="102A27A6"/>
    <w:rsid w:val="104E938B"/>
    <w:rsid w:val="1074054D"/>
    <w:rsid w:val="10789133"/>
    <w:rsid w:val="10CFEFB8"/>
    <w:rsid w:val="10FF4B96"/>
    <w:rsid w:val="11163D2F"/>
    <w:rsid w:val="116E4BC5"/>
    <w:rsid w:val="1186C4ED"/>
    <w:rsid w:val="118DD25B"/>
    <w:rsid w:val="123D0A0D"/>
    <w:rsid w:val="123ED608"/>
    <w:rsid w:val="1294A5D2"/>
    <w:rsid w:val="12D2A6C3"/>
    <w:rsid w:val="12D5FA61"/>
    <w:rsid w:val="13208229"/>
    <w:rsid w:val="134A898F"/>
    <w:rsid w:val="1351F603"/>
    <w:rsid w:val="13527411"/>
    <w:rsid w:val="13805BC1"/>
    <w:rsid w:val="13836C8A"/>
    <w:rsid w:val="138544E1"/>
    <w:rsid w:val="13C81BF3"/>
    <w:rsid w:val="141FDE15"/>
    <w:rsid w:val="143FA8A2"/>
    <w:rsid w:val="146A002F"/>
    <w:rsid w:val="14A23BD2"/>
    <w:rsid w:val="14AF0BFB"/>
    <w:rsid w:val="1518FC1B"/>
    <w:rsid w:val="153A0F62"/>
    <w:rsid w:val="156C8889"/>
    <w:rsid w:val="156C99B2"/>
    <w:rsid w:val="15A7566F"/>
    <w:rsid w:val="15E297B1"/>
    <w:rsid w:val="1652DC5D"/>
    <w:rsid w:val="1672AD83"/>
    <w:rsid w:val="16C17F8C"/>
    <w:rsid w:val="16D9D4C7"/>
    <w:rsid w:val="1707335B"/>
    <w:rsid w:val="1765E51E"/>
    <w:rsid w:val="1794C0AF"/>
    <w:rsid w:val="17B82169"/>
    <w:rsid w:val="17D094F0"/>
    <w:rsid w:val="17E31BB9"/>
    <w:rsid w:val="1865EB27"/>
    <w:rsid w:val="18B0E263"/>
    <w:rsid w:val="18D30EE2"/>
    <w:rsid w:val="18E08B93"/>
    <w:rsid w:val="18FA7A36"/>
    <w:rsid w:val="195B9152"/>
    <w:rsid w:val="19D15EF7"/>
    <w:rsid w:val="19D3320F"/>
    <w:rsid w:val="19E7D57A"/>
    <w:rsid w:val="1A1B7539"/>
    <w:rsid w:val="1A29B54E"/>
    <w:rsid w:val="1A3CA221"/>
    <w:rsid w:val="1A653022"/>
    <w:rsid w:val="1A7F76DD"/>
    <w:rsid w:val="1A9BE097"/>
    <w:rsid w:val="1AC361E8"/>
    <w:rsid w:val="1AF6E225"/>
    <w:rsid w:val="1AFFDB27"/>
    <w:rsid w:val="1B71096B"/>
    <w:rsid w:val="1B73B026"/>
    <w:rsid w:val="1B9E16D8"/>
    <w:rsid w:val="1BA5EE68"/>
    <w:rsid w:val="1C46FCE6"/>
    <w:rsid w:val="1C482468"/>
    <w:rsid w:val="1C6171B2"/>
    <w:rsid w:val="1C6E42AC"/>
    <w:rsid w:val="1CC2BFD5"/>
    <w:rsid w:val="1CC93152"/>
    <w:rsid w:val="1D08F1C8"/>
    <w:rsid w:val="1D148E5D"/>
    <w:rsid w:val="1D7AF642"/>
    <w:rsid w:val="1DAD8853"/>
    <w:rsid w:val="1DC9935B"/>
    <w:rsid w:val="1DC9FC9A"/>
    <w:rsid w:val="1E150261"/>
    <w:rsid w:val="1E170DAE"/>
    <w:rsid w:val="1E1E9E80"/>
    <w:rsid w:val="1F0E5BF0"/>
    <w:rsid w:val="1F7A884E"/>
    <w:rsid w:val="1F828050"/>
    <w:rsid w:val="1F83B22A"/>
    <w:rsid w:val="1F901E66"/>
    <w:rsid w:val="1FDB1CAF"/>
    <w:rsid w:val="200715D8"/>
    <w:rsid w:val="202A0D2C"/>
    <w:rsid w:val="2040B1D1"/>
    <w:rsid w:val="2041527E"/>
    <w:rsid w:val="20A66812"/>
    <w:rsid w:val="20A89067"/>
    <w:rsid w:val="211BC593"/>
    <w:rsid w:val="21286FA1"/>
    <w:rsid w:val="2145CB5E"/>
    <w:rsid w:val="21614A23"/>
    <w:rsid w:val="216FF388"/>
    <w:rsid w:val="21DB4F3B"/>
    <w:rsid w:val="227DD896"/>
    <w:rsid w:val="2280121A"/>
    <w:rsid w:val="22914524"/>
    <w:rsid w:val="22974202"/>
    <w:rsid w:val="22B9480F"/>
    <w:rsid w:val="22D1BE18"/>
    <w:rsid w:val="22F789E9"/>
    <w:rsid w:val="22FE0358"/>
    <w:rsid w:val="22FEF7D2"/>
    <w:rsid w:val="231B9560"/>
    <w:rsid w:val="23436C2B"/>
    <w:rsid w:val="23889405"/>
    <w:rsid w:val="23B7492F"/>
    <w:rsid w:val="23D98243"/>
    <w:rsid w:val="23ECD00C"/>
    <w:rsid w:val="23F546CD"/>
    <w:rsid w:val="23F7E953"/>
    <w:rsid w:val="241B8DBF"/>
    <w:rsid w:val="24252372"/>
    <w:rsid w:val="24287ECE"/>
    <w:rsid w:val="246B4DDE"/>
    <w:rsid w:val="2480A775"/>
    <w:rsid w:val="24A5136A"/>
    <w:rsid w:val="25117B6A"/>
    <w:rsid w:val="255F1627"/>
    <w:rsid w:val="257C69D1"/>
    <w:rsid w:val="259660CB"/>
    <w:rsid w:val="25A5BE08"/>
    <w:rsid w:val="25D9BFC6"/>
    <w:rsid w:val="25F25944"/>
    <w:rsid w:val="26103663"/>
    <w:rsid w:val="26744695"/>
    <w:rsid w:val="267F9E32"/>
    <w:rsid w:val="2681BE20"/>
    <w:rsid w:val="26854364"/>
    <w:rsid w:val="26DE1268"/>
    <w:rsid w:val="272DEF21"/>
    <w:rsid w:val="277B0BFD"/>
    <w:rsid w:val="27945180"/>
    <w:rsid w:val="279A84A4"/>
    <w:rsid w:val="27A3DAAF"/>
    <w:rsid w:val="27B90285"/>
    <w:rsid w:val="27DDB787"/>
    <w:rsid w:val="27F9E2FE"/>
    <w:rsid w:val="2828C0DA"/>
    <w:rsid w:val="284A7244"/>
    <w:rsid w:val="287523AF"/>
    <w:rsid w:val="2889093D"/>
    <w:rsid w:val="288B2077"/>
    <w:rsid w:val="28ADE639"/>
    <w:rsid w:val="28C0E62C"/>
    <w:rsid w:val="2939015F"/>
    <w:rsid w:val="2972E8B2"/>
    <w:rsid w:val="297C8534"/>
    <w:rsid w:val="29B77384"/>
    <w:rsid w:val="29E88BB1"/>
    <w:rsid w:val="2A44A31B"/>
    <w:rsid w:val="2A760760"/>
    <w:rsid w:val="2A910346"/>
    <w:rsid w:val="2AB971FD"/>
    <w:rsid w:val="2AE85AC7"/>
    <w:rsid w:val="2AE9383E"/>
    <w:rsid w:val="2B1B9881"/>
    <w:rsid w:val="2B1DC5F2"/>
    <w:rsid w:val="2B6A137A"/>
    <w:rsid w:val="2B6EECE7"/>
    <w:rsid w:val="2BB14643"/>
    <w:rsid w:val="2BB711F7"/>
    <w:rsid w:val="2BB86F57"/>
    <w:rsid w:val="2BF21773"/>
    <w:rsid w:val="2C0D5016"/>
    <w:rsid w:val="2C59A009"/>
    <w:rsid w:val="2C7B5A22"/>
    <w:rsid w:val="2CCE7C48"/>
    <w:rsid w:val="2CD3F64D"/>
    <w:rsid w:val="2CFA27FD"/>
    <w:rsid w:val="2D992894"/>
    <w:rsid w:val="2DAF1DCC"/>
    <w:rsid w:val="2DCDED10"/>
    <w:rsid w:val="2DE36C69"/>
    <w:rsid w:val="2DEE69FA"/>
    <w:rsid w:val="2E5E2AC3"/>
    <w:rsid w:val="2EC81AFC"/>
    <w:rsid w:val="2ECFE108"/>
    <w:rsid w:val="2F28C20B"/>
    <w:rsid w:val="2F3C7EF7"/>
    <w:rsid w:val="2F679437"/>
    <w:rsid w:val="2F862D36"/>
    <w:rsid w:val="2F93A768"/>
    <w:rsid w:val="2FC23FC5"/>
    <w:rsid w:val="2FD48C5D"/>
    <w:rsid w:val="2FE173FD"/>
    <w:rsid w:val="3036BC4C"/>
    <w:rsid w:val="303DAB7F"/>
    <w:rsid w:val="3047A553"/>
    <w:rsid w:val="3056CEE3"/>
    <w:rsid w:val="305F84FF"/>
    <w:rsid w:val="307BD8B8"/>
    <w:rsid w:val="30C5E897"/>
    <w:rsid w:val="30E912EC"/>
    <w:rsid w:val="31087A51"/>
    <w:rsid w:val="31255D99"/>
    <w:rsid w:val="3128245C"/>
    <w:rsid w:val="31312846"/>
    <w:rsid w:val="314B19AF"/>
    <w:rsid w:val="3157F6C3"/>
    <w:rsid w:val="3198412F"/>
    <w:rsid w:val="319B3218"/>
    <w:rsid w:val="31E24290"/>
    <w:rsid w:val="3201515F"/>
    <w:rsid w:val="321AE023"/>
    <w:rsid w:val="32746E87"/>
    <w:rsid w:val="32936A45"/>
    <w:rsid w:val="32A043AF"/>
    <w:rsid w:val="32C42D67"/>
    <w:rsid w:val="33129EF8"/>
    <w:rsid w:val="3313D65D"/>
    <w:rsid w:val="3361A37C"/>
    <w:rsid w:val="33C4CC99"/>
    <w:rsid w:val="343AF1AA"/>
    <w:rsid w:val="348DAA15"/>
    <w:rsid w:val="34EA348C"/>
    <w:rsid w:val="35162C16"/>
    <w:rsid w:val="355C8052"/>
    <w:rsid w:val="35BAF724"/>
    <w:rsid w:val="35F2484F"/>
    <w:rsid w:val="35F6F45F"/>
    <w:rsid w:val="365885DB"/>
    <w:rsid w:val="36BC749F"/>
    <w:rsid w:val="370AEA8F"/>
    <w:rsid w:val="370C100B"/>
    <w:rsid w:val="371C9B82"/>
    <w:rsid w:val="3720841C"/>
    <w:rsid w:val="3749C05C"/>
    <w:rsid w:val="37786095"/>
    <w:rsid w:val="37CE93BB"/>
    <w:rsid w:val="37EA396F"/>
    <w:rsid w:val="3842F511"/>
    <w:rsid w:val="38934C6A"/>
    <w:rsid w:val="38F946B1"/>
    <w:rsid w:val="3902B2EF"/>
    <w:rsid w:val="39449158"/>
    <w:rsid w:val="3954983F"/>
    <w:rsid w:val="397FC28A"/>
    <w:rsid w:val="39C6CE85"/>
    <w:rsid w:val="39D811FA"/>
    <w:rsid w:val="39E622F0"/>
    <w:rsid w:val="3A154316"/>
    <w:rsid w:val="3A8F371B"/>
    <w:rsid w:val="3A9DC25F"/>
    <w:rsid w:val="3AA98393"/>
    <w:rsid w:val="3ACD39BC"/>
    <w:rsid w:val="3ACD411C"/>
    <w:rsid w:val="3AE7DDC6"/>
    <w:rsid w:val="3B31A926"/>
    <w:rsid w:val="3B3B0B09"/>
    <w:rsid w:val="3B472AF1"/>
    <w:rsid w:val="3BA6C93A"/>
    <w:rsid w:val="3C23B905"/>
    <w:rsid w:val="3C29AC92"/>
    <w:rsid w:val="3C347695"/>
    <w:rsid w:val="3C67148E"/>
    <w:rsid w:val="3C6F79E7"/>
    <w:rsid w:val="3C9E5ED8"/>
    <w:rsid w:val="3CB2B679"/>
    <w:rsid w:val="3CD7F045"/>
    <w:rsid w:val="3CF87C6D"/>
    <w:rsid w:val="3D011480"/>
    <w:rsid w:val="3D30D010"/>
    <w:rsid w:val="3D3FE236"/>
    <w:rsid w:val="3D613ABF"/>
    <w:rsid w:val="3D650988"/>
    <w:rsid w:val="3DB3E9E2"/>
    <w:rsid w:val="3DDA5B89"/>
    <w:rsid w:val="3DE2DDA3"/>
    <w:rsid w:val="3E1C3F70"/>
    <w:rsid w:val="3E23A5F2"/>
    <w:rsid w:val="3E4D24F1"/>
    <w:rsid w:val="3EAAA844"/>
    <w:rsid w:val="3EC5BD1B"/>
    <w:rsid w:val="3EE1CB25"/>
    <w:rsid w:val="3F045B24"/>
    <w:rsid w:val="3F55F9D4"/>
    <w:rsid w:val="3F69BB85"/>
    <w:rsid w:val="3F84A74D"/>
    <w:rsid w:val="3FA6C8AF"/>
    <w:rsid w:val="3FB25014"/>
    <w:rsid w:val="3FCB62F9"/>
    <w:rsid w:val="3FEAF887"/>
    <w:rsid w:val="3FF61DAF"/>
    <w:rsid w:val="40552222"/>
    <w:rsid w:val="405900C5"/>
    <w:rsid w:val="4071606C"/>
    <w:rsid w:val="411F0D5A"/>
    <w:rsid w:val="413818B5"/>
    <w:rsid w:val="4141E80B"/>
    <w:rsid w:val="41CFD9EF"/>
    <w:rsid w:val="426331E8"/>
    <w:rsid w:val="42AEC8CB"/>
    <w:rsid w:val="42E28B8F"/>
    <w:rsid w:val="42E78F76"/>
    <w:rsid w:val="433E021F"/>
    <w:rsid w:val="436C1E79"/>
    <w:rsid w:val="437A8BF9"/>
    <w:rsid w:val="43BA4203"/>
    <w:rsid w:val="43CE00E0"/>
    <w:rsid w:val="43D15C58"/>
    <w:rsid w:val="43EB7A43"/>
    <w:rsid w:val="43F09297"/>
    <w:rsid w:val="44140358"/>
    <w:rsid w:val="44250E02"/>
    <w:rsid w:val="44393565"/>
    <w:rsid w:val="445AB8EC"/>
    <w:rsid w:val="44637D5F"/>
    <w:rsid w:val="449A10EB"/>
    <w:rsid w:val="44A428D3"/>
    <w:rsid w:val="44BDDFAE"/>
    <w:rsid w:val="44CAD3FA"/>
    <w:rsid w:val="450E6D2E"/>
    <w:rsid w:val="451A97DF"/>
    <w:rsid w:val="456BB3B0"/>
    <w:rsid w:val="45AFD3B9"/>
    <w:rsid w:val="45B4537A"/>
    <w:rsid w:val="45C10B6F"/>
    <w:rsid w:val="45C3B6B6"/>
    <w:rsid w:val="45DF95C7"/>
    <w:rsid w:val="45E81239"/>
    <w:rsid w:val="465BB89C"/>
    <w:rsid w:val="465ECFBE"/>
    <w:rsid w:val="46880C55"/>
    <w:rsid w:val="4707E8B8"/>
    <w:rsid w:val="472FEE8F"/>
    <w:rsid w:val="47526ED4"/>
    <w:rsid w:val="477B2DCB"/>
    <w:rsid w:val="4780A30C"/>
    <w:rsid w:val="4808080D"/>
    <w:rsid w:val="483A79BD"/>
    <w:rsid w:val="485C0765"/>
    <w:rsid w:val="48721098"/>
    <w:rsid w:val="48926697"/>
    <w:rsid w:val="48BAD9E4"/>
    <w:rsid w:val="48CE6FE1"/>
    <w:rsid w:val="48CF1DB2"/>
    <w:rsid w:val="48FB94A1"/>
    <w:rsid w:val="490086B0"/>
    <w:rsid w:val="493578D1"/>
    <w:rsid w:val="49372397"/>
    <w:rsid w:val="495EE7E8"/>
    <w:rsid w:val="496AA207"/>
    <w:rsid w:val="49B1CBF9"/>
    <w:rsid w:val="49B2A6B6"/>
    <w:rsid w:val="49B53E82"/>
    <w:rsid w:val="49B6CD89"/>
    <w:rsid w:val="49B857BE"/>
    <w:rsid w:val="49E8F323"/>
    <w:rsid w:val="4A43EC91"/>
    <w:rsid w:val="4A6C6056"/>
    <w:rsid w:val="4A850D91"/>
    <w:rsid w:val="4B06AF15"/>
    <w:rsid w:val="4B212FE6"/>
    <w:rsid w:val="4B7580EE"/>
    <w:rsid w:val="4B7BA4E1"/>
    <w:rsid w:val="4B7CE590"/>
    <w:rsid w:val="4B7D1EE4"/>
    <w:rsid w:val="4B813039"/>
    <w:rsid w:val="4BDEF666"/>
    <w:rsid w:val="4BEE9F17"/>
    <w:rsid w:val="4C05894A"/>
    <w:rsid w:val="4C1C73D2"/>
    <w:rsid w:val="4C2C5CF7"/>
    <w:rsid w:val="4C66C07F"/>
    <w:rsid w:val="4C689D12"/>
    <w:rsid w:val="4C89D74A"/>
    <w:rsid w:val="4CDA97FE"/>
    <w:rsid w:val="4D355416"/>
    <w:rsid w:val="4DADD6F0"/>
    <w:rsid w:val="4DCCF9D2"/>
    <w:rsid w:val="4DFD8D8D"/>
    <w:rsid w:val="4E2147D3"/>
    <w:rsid w:val="4E281D09"/>
    <w:rsid w:val="4E594651"/>
    <w:rsid w:val="4EC969C2"/>
    <w:rsid w:val="4EF31E8B"/>
    <w:rsid w:val="4F070D5D"/>
    <w:rsid w:val="4F0FDBE8"/>
    <w:rsid w:val="4F195894"/>
    <w:rsid w:val="4F5BDCF4"/>
    <w:rsid w:val="4F9B0A81"/>
    <w:rsid w:val="4FA6FE2D"/>
    <w:rsid w:val="4FED938D"/>
    <w:rsid w:val="503E8F40"/>
    <w:rsid w:val="5041CE5E"/>
    <w:rsid w:val="506922EE"/>
    <w:rsid w:val="5078D363"/>
    <w:rsid w:val="508FD64C"/>
    <w:rsid w:val="509071F1"/>
    <w:rsid w:val="50970ADD"/>
    <w:rsid w:val="50BD3D88"/>
    <w:rsid w:val="515318E6"/>
    <w:rsid w:val="515626C3"/>
    <w:rsid w:val="519A9582"/>
    <w:rsid w:val="51B210AA"/>
    <w:rsid w:val="51E9102E"/>
    <w:rsid w:val="52235B98"/>
    <w:rsid w:val="5234DF0F"/>
    <w:rsid w:val="528C1111"/>
    <w:rsid w:val="52A463F7"/>
    <w:rsid w:val="52A88361"/>
    <w:rsid w:val="52E580F1"/>
    <w:rsid w:val="52F2E905"/>
    <w:rsid w:val="5307F898"/>
    <w:rsid w:val="5367BEA6"/>
    <w:rsid w:val="53766BCC"/>
    <w:rsid w:val="537E9786"/>
    <w:rsid w:val="538FBA79"/>
    <w:rsid w:val="5390B4CC"/>
    <w:rsid w:val="53B8C761"/>
    <w:rsid w:val="53ED5C9E"/>
    <w:rsid w:val="5442BEB8"/>
    <w:rsid w:val="546C6E3B"/>
    <w:rsid w:val="549282A5"/>
    <w:rsid w:val="54E35CF6"/>
    <w:rsid w:val="54F1EA38"/>
    <w:rsid w:val="552B7124"/>
    <w:rsid w:val="553B5C6B"/>
    <w:rsid w:val="55643FB2"/>
    <w:rsid w:val="559FC078"/>
    <w:rsid w:val="55DA1FFC"/>
    <w:rsid w:val="55DA36D4"/>
    <w:rsid w:val="55E763D9"/>
    <w:rsid w:val="5609D9B4"/>
    <w:rsid w:val="5619B666"/>
    <w:rsid w:val="563BA882"/>
    <w:rsid w:val="56751EA8"/>
    <w:rsid w:val="56834803"/>
    <w:rsid w:val="56A32890"/>
    <w:rsid w:val="56D39695"/>
    <w:rsid w:val="56E5F053"/>
    <w:rsid w:val="56EDC210"/>
    <w:rsid w:val="56F4F5BE"/>
    <w:rsid w:val="5710D074"/>
    <w:rsid w:val="576396CC"/>
    <w:rsid w:val="5788E2CE"/>
    <w:rsid w:val="5798EA98"/>
    <w:rsid w:val="57DB74F2"/>
    <w:rsid w:val="57F7ED1E"/>
    <w:rsid w:val="57FE5ADA"/>
    <w:rsid w:val="58239D08"/>
    <w:rsid w:val="5829D677"/>
    <w:rsid w:val="5852A13F"/>
    <w:rsid w:val="587EB74F"/>
    <w:rsid w:val="588EE332"/>
    <w:rsid w:val="58C520E8"/>
    <w:rsid w:val="593BCA3C"/>
    <w:rsid w:val="594B1350"/>
    <w:rsid w:val="594E6AC2"/>
    <w:rsid w:val="596731F6"/>
    <w:rsid w:val="597BC208"/>
    <w:rsid w:val="5995B5D3"/>
    <w:rsid w:val="59B5CEE2"/>
    <w:rsid w:val="5A06F24F"/>
    <w:rsid w:val="5A6868E0"/>
    <w:rsid w:val="5A882A17"/>
    <w:rsid w:val="5AD59BB3"/>
    <w:rsid w:val="5ADD9824"/>
    <w:rsid w:val="5B089A68"/>
    <w:rsid w:val="5B3928E9"/>
    <w:rsid w:val="5B956872"/>
    <w:rsid w:val="5BBB7C58"/>
    <w:rsid w:val="5BF04E11"/>
    <w:rsid w:val="5C11C63A"/>
    <w:rsid w:val="5C2C62EF"/>
    <w:rsid w:val="5C350936"/>
    <w:rsid w:val="5C4F752A"/>
    <w:rsid w:val="5C530684"/>
    <w:rsid w:val="5C762EDE"/>
    <w:rsid w:val="5C83709D"/>
    <w:rsid w:val="5C99FB36"/>
    <w:rsid w:val="5CD14E71"/>
    <w:rsid w:val="5CD5EAD1"/>
    <w:rsid w:val="5CE3302D"/>
    <w:rsid w:val="5D13C432"/>
    <w:rsid w:val="5D51E827"/>
    <w:rsid w:val="5D6EDBCE"/>
    <w:rsid w:val="5DA8398B"/>
    <w:rsid w:val="5DAC0867"/>
    <w:rsid w:val="5DD36A83"/>
    <w:rsid w:val="5DDCEB71"/>
    <w:rsid w:val="5DE7B646"/>
    <w:rsid w:val="5DF151EF"/>
    <w:rsid w:val="5E32AD59"/>
    <w:rsid w:val="5E355463"/>
    <w:rsid w:val="5E5305E9"/>
    <w:rsid w:val="5E6453AB"/>
    <w:rsid w:val="5E67DA43"/>
    <w:rsid w:val="5E94A364"/>
    <w:rsid w:val="5E9D7669"/>
    <w:rsid w:val="5EA0F115"/>
    <w:rsid w:val="5EC40C11"/>
    <w:rsid w:val="5F0B0FA6"/>
    <w:rsid w:val="5F478D73"/>
    <w:rsid w:val="5F8629AA"/>
    <w:rsid w:val="5F8ED2A8"/>
    <w:rsid w:val="5F9FA182"/>
    <w:rsid w:val="5FA112B8"/>
    <w:rsid w:val="5FABC03D"/>
    <w:rsid w:val="5FDE8DE3"/>
    <w:rsid w:val="6027AAB4"/>
    <w:rsid w:val="60359302"/>
    <w:rsid w:val="603960B6"/>
    <w:rsid w:val="603BC677"/>
    <w:rsid w:val="605C3F41"/>
    <w:rsid w:val="606BD573"/>
    <w:rsid w:val="60C8EF7D"/>
    <w:rsid w:val="61666550"/>
    <w:rsid w:val="61C6544D"/>
    <w:rsid w:val="61E5B859"/>
    <w:rsid w:val="61F336D9"/>
    <w:rsid w:val="620722F0"/>
    <w:rsid w:val="621DB1F6"/>
    <w:rsid w:val="6299504E"/>
    <w:rsid w:val="62D605C6"/>
    <w:rsid w:val="63293CB6"/>
    <w:rsid w:val="632DE4A1"/>
    <w:rsid w:val="6368FAEB"/>
    <w:rsid w:val="63830F18"/>
    <w:rsid w:val="63B2FF29"/>
    <w:rsid w:val="63D4B352"/>
    <w:rsid w:val="63F47C95"/>
    <w:rsid w:val="642E9C37"/>
    <w:rsid w:val="643BB38B"/>
    <w:rsid w:val="647118D4"/>
    <w:rsid w:val="648542F8"/>
    <w:rsid w:val="649D745D"/>
    <w:rsid w:val="64FCB8E6"/>
    <w:rsid w:val="64FD0FF8"/>
    <w:rsid w:val="65190E4D"/>
    <w:rsid w:val="660B06B0"/>
    <w:rsid w:val="6614B78F"/>
    <w:rsid w:val="66808CC1"/>
    <w:rsid w:val="6707FA72"/>
    <w:rsid w:val="670B88E8"/>
    <w:rsid w:val="67279394"/>
    <w:rsid w:val="675C33B4"/>
    <w:rsid w:val="678A9FA7"/>
    <w:rsid w:val="67CD7248"/>
    <w:rsid w:val="684D671E"/>
    <w:rsid w:val="685A6AD2"/>
    <w:rsid w:val="688A3B4B"/>
    <w:rsid w:val="688EACB9"/>
    <w:rsid w:val="69482C1F"/>
    <w:rsid w:val="69884AEB"/>
    <w:rsid w:val="69A6275F"/>
    <w:rsid w:val="69C31AB8"/>
    <w:rsid w:val="6A296AD0"/>
    <w:rsid w:val="6A312E87"/>
    <w:rsid w:val="6A5A826A"/>
    <w:rsid w:val="6A7CA298"/>
    <w:rsid w:val="6A98D864"/>
    <w:rsid w:val="6ABBF737"/>
    <w:rsid w:val="6B41086D"/>
    <w:rsid w:val="6B411175"/>
    <w:rsid w:val="6B461F9F"/>
    <w:rsid w:val="6B46C797"/>
    <w:rsid w:val="6B5103C6"/>
    <w:rsid w:val="6B6719E3"/>
    <w:rsid w:val="6B6D8D1C"/>
    <w:rsid w:val="6B6F2747"/>
    <w:rsid w:val="6BA993F1"/>
    <w:rsid w:val="6BAD22DF"/>
    <w:rsid w:val="6BE1251A"/>
    <w:rsid w:val="6C228010"/>
    <w:rsid w:val="6C5E5319"/>
    <w:rsid w:val="6C7F0FCD"/>
    <w:rsid w:val="6C85F7AE"/>
    <w:rsid w:val="6C8FB7E4"/>
    <w:rsid w:val="6C99EE70"/>
    <w:rsid w:val="6CA57F16"/>
    <w:rsid w:val="6CA98414"/>
    <w:rsid w:val="6CC4C428"/>
    <w:rsid w:val="6CC9BDA0"/>
    <w:rsid w:val="6CE1CE9B"/>
    <w:rsid w:val="6D1BA69A"/>
    <w:rsid w:val="6D254564"/>
    <w:rsid w:val="6D3C07AA"/>
    <w:rsid w:val="6D796237"/>
    <w:rsid w:val="6DC94D10"/>
    <w:rsid w:val="6DDAA4D0"/>
    <w:rsid w:val="6E0C1190"/>
    <w:rsid w:val="6E1B4DF1"/>
    <w:rsid w:val="6E22A133"/>
    <w:rsid w:val="6E51A91B"/>
    <w:rsid w:val="6E6C710F"/>
    <w:rsid w:val="6E8EB5AC"/>
    <w:rsid w:val="6EB8B36A"/>
    <w:rsid w:val="6EF7F05F"/>
    <w:rsid w:val="6EFC0EC3"/>
    <w:rsid w:val="6F1B3DBB"/>
    <w:rsid w:val="6F1BB11A"/>
    <w:rsid w:val="6F8765B8"/>
    <w:rsid w:val="703C6D49"/>
    <w:rsid w:val="7041FC08"/>
    <w:rsid w:val="704F17C2"/>
    <w:rsid w:val="708E52E5"/>
    <w:rsid w:val="70C110F6"/>
    <w:rsid w:val="711E7E57"/>
    <w:rsid w:val="7120A314"/>
    <w:rsid w:val="715107A1"/>
    <w:rsid w:val="71777439"/>
    <w:rsid w:val="7193E51D"/>
    <w:rsid w:val="71BFB583"/>
    <w:rsid w:val="71EB5C98"/>
    <w:rsid w:val="725464C8"/>
    <w:rsid w:val="72740B3E"/>
    <w:rsid w:val="72B924EA"/>
    <w:rsid w:val="72BE95A8"/>
    <w:rsid w:val="72EDF9CD"/>
    <w:rsid w:val="7379DF63"/>
    <w:rsid w:val="737B10EE"/>
    <w:rsid w:val="739E3360"/>
    <w:rsid w:val="73FFFBB0"/>
    <w:rsid w:val="74192C44"/>
    <w:rsid w:val="750C5F1A"/>
    <w:rsid w:val="751DD942"/>
    <w:rsid w:val="752DF34A"/>
    <w:rsid w:val="753BBCC1"/>
    <w:rsid w:val="75536D05"/>
    <w:rsid w:val="756E188B"/>
    <w:rsid w:val="7577AB2F"/>
    <w:rsid w:val="75908F0C"/>
    <w:rsid w:val="7622E719"/>
    <w:rsid w:val="7661A71D"/>
    <w:rsid w:val="77308AA4"/>
    <w:rsid w:val="774537A7"/>
    <w:rsid w:val="777314A7"/>
    <w:rsid w:val="77C15427"/>
    <w:rsid w:val="77C9EE6A"/>
    <w:rsid w:val="7803E0B2"/>
    <w:rsid w:val="7826185E"/>
    <w:rsid w:val="7838E7ED"/>
    <w:rsid w:val="78953C60"/>
    <w:rsid w:val="78A631A3"/>
    <w:rsid w:val="78AC7DE6"/>
    <w:rsid w:val="78CD2F8A"/>
    <w:rsid w:val="7926B21A"/>
    <w:rsid w:val="79325488"/>
    <w:rsid w:val="79436867"/>
    <w:rsid w:val="794D5EC9"/>
    <w:rsid w:val="7969C68E"/>
    <w:rsid w:val="79935669"/>
    <w:rsid w:val="79AA7639"/>
    <w:rsid w:val="79DB4379"/>
    <w:rsid w:val="79E68651"/>
    <w:rsid w:val="7A265DA7"/>
    <w:rsid w:val="7A34FE9A"/>
    <w:rsid w:val="7A37D2C3"/>
    <w:rsid w:val="7A4C8084"/>
    <w:rsid w:val="7A4F7735"/>
    <w:rsid w:val="7A967399"/>
    <w:rsid w:val="7AB2C72B"/>
    <w:rsid w:val="7B020829"/>
    <w:rsid w:val="7B9A40B4"/>
    <w:rsid w:val="7BD7B1AA"/>
    <w:rsid w:val="7BDEA1B6"/>
    <w:rsid w:val="7C0C97B4"/>
    <w:rsid w:val="7C330052"/>
    <w:rsid w:val="7C33DB3E"/>
    <w:rsid w:val="7C3BE366"/>
    <w:rsid w:val="7C3C5761"/>
    <w:rsid w:val="7C4FD0E7"/>
    <w:rsid w:val="7C94EC99"/>
    <w:rsid w:val="7CAD00DB"/>
    <w:rsid w:val="7CCA5B0D"/>
    <w:rsid w:val="7CFC0D62"/>
    <w:rsid w:val="7D1C36A7"/>
    <w:rsid w:val="7D52EC6F"/>
    <w:rsid w:val="7D57F3E4"/>
    <w:rsid w:val="7D674263"/>
    <w:rsid w:val="7DCAD80D"/>
    <w:rsid w:val="7E06A163"/>
    <w:rsid w:val="7E1F0638"/>
    <w:rsid w:val="7E3959D0"/>
    <w:rsid w:val="7E528515"/>
    <w:rsid w:val="7E5728D2"/>
    <w:rsid w:val="7E581284"/>
    <w:rsid w:val="7E6CD598"/>
    <w:rsid w:val="7EB28293"/>
    <w:rsid w:val="7F288E0E"/>
    <w:rsid w:val="7F3A8622"/>
    <w:rsid w:val="7F4E1E7D"/>
    <w:rsid w:val="7F6AAA76"/>
    <w:rsid w:val="7F823276"/>
    <w:rsid w:val="7F8BABAA"/>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AE0529"/>
    <w:pPr>
      <w:spacing w:after="320"/>
      <w:outlineLvl w:val="0"/>
    </w:pPr>
    <w:rPr>
      <w:rFonts w:eastAsiaTheme="majorEastAsia" w:cstheme="majorBidi"/>
      <w:b/>
      <w:color w:val="1C438B"/>
      <w:sz w:val="52"/>
      <w:szCs w:val="32"/>
      <w:lang w:val="en-US"/>
    </w:rPr>
  </w:style>
  <w:style w:type="paragraph" w:styleId="Heading2">
    <w:name w:val="heading 2"/>
    <w:aliases w:val="ŠHeading 2"/>
    <w:basedOn w:val="Normal"/>
    <w:next w:val="Normal"/>
    <w:link w:val="Heading2Char"/>
    <w:uiPriority w:val="7"/>
    <w:qFormat/>
    <w:rsid w:val="00AE0529"/>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AE0529"/>
    <w:pPr>
      <w:keepNext/>
      <w:keepLines/>
      <w:spacing w:after="12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DA0081"/>
    <w:pPr>
      <w:keepNext/>
      <w:keepLines/>
      <w:spacing w:before="360"/>
      <w:outlineLvl w:val="3"/>
    </w:pPr>
    <w:rPr>
      <w:rFonts w:eastAsia="SimSun" w:cs="Times New Roman"/>
      <w:color w:val="041F42"/>
      <w:sz w:val="32"/>
      <w:szCs w:val="32"/>
      <w:lang w:val="en-US"/>
    </w:rPr>
  </w:style>
  <w:style w:type="paragraph" w:styleId="Heading5">
    <w:name w:val="heading 5"/>
    <w:aliases w:val="ŠHeading 5"/>
    <w:basedOn w:val="Normal"/>
    <w:next w:val="Normal"/>
    <w:link w:val="Heading5Char"/>
    <w:uiPriority w:val="10"/>
    <w:unhideWhenUsed/>
    <w:qFormat/>
    <w:rsid w:val="00BA5EB4"/>
    <w:pPr>
      <w:keepNext/>
      <w:keepLines/>
      <w:numPr>
        <w:ilvl w:val="4"/>
        <w:numId w:val="2"/>
      </w:numPr>
      <w:ind w:left="0"/>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BA5EB4"/>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AE0529"/>
    <w:rPr>
      <w:rFonts w:ascii="Arial" w:eastAsiaTheme="majorEastAsia" w:hAnsi="Arial" w:cstheme="majorBidi"/>
      <w:b/>
      <w:color w:val="1C438B"/>
      <w:sz w:val="52"/>
      <w:szCs w:val="32"/>
    </w:rPr>
  </w:style>
  <w:style w:type="character" w:customStyle="1" w:styleId="Heading2Char">
    <w:name w:val="Heading 2 Char"/>
    <w:aliases w:val="ŠHeading 2 Char"/>
    <w:basedOn w:val="DefaultParagraphFont"/>
    <w:link w:val="Heading2"/>
    <w:uiPriority w:val="7"/>
    <w:rsid w:val="00AE0529"/>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AE0529"/>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DA0081"/>
    <w:rPr>
      <w:rFonts w:ascii="Arial" w:eastAsia="SimSun" w:hAnsi="Arial" w:cs="Times New Roman"/>
      <w:color w:val="041F42"/>
      <w:sz w:val="32"/>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BD588E"/>
    <w:pPr>
      <w:numPr>
        <w:ilvl w:val="1"/>
        <w:numId w:val="6"/>
      </w:numPr>
      <w:tabs>
        <w:tab w:val="left" w:pos="1134"/>
      </w:tabs>
      <w:snapToGrid w:val="0"/>
      <w:spacing w:before="40" w:line="300" w:lineRule="auto"/>
      <w:ind w:left="1021"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AE0529"/>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AE0529"/>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DA0081"/>
    <w:pPr>
      <w:pBdr>
        <w:top w:val="single" w:sz="24" w:space="8" w:color="1C438B"/>
        <w:left w:val="single" w:sz="24" w:space="8" w:color="1C438B"/>
        <w:bottom w:val="single" w:sz="24" w:space="8" w:color="1C438B"/>
        <w:right w:val="single" w:sz="24" w:space="8" w:color="1C438B"/>
      </w:pBdr>
      <w:ind w:left="255" w:right="255"/>
    </w:pPr>
    <w:rPr>
      <w:rFonts w:cs="Arial"/>
      <w:lang w:val="en-US"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character" w:customStyle="1" w:styleId="UnresolvedMention2">
    <w:name w:val="Unresolved Mention2"/>
    <w:basedOn w:val="DefaultParagraphFont"/>
    <w:uiPriority w:val="99"/>
    <w:semiHidden/>
    <w:unhideWhenUsed/>
    <w:rsid w:val="004F6E1E"/>
    <w:rPr>
      <w:color w:val="605E5C"/>
      <w:shd w:val="clear" w:color="auto" w:fill="E1DFDD"/>
    </w:rPr>
  </w:style>
  <w:style w:type="character" w:customStyle="1" w:styleId="UnresolvedMention3">
    <w:name w:val="Unresolved Mention3"/>
    <w:basedOn w:val="DefaultParagraphFont"/>
    <w:uiPriority w:val="99"/>
    <w:semiHidden/>
    <w:unhideWhenUsed/>
    <w:rsid w:val="004F6E1E"/>
    <w:rPr>
      <w:color w:val="605E5C"/>
      <w:shd w:val="clear" w:color="auto" w:fill="E1DFDD"/>
    </w:rPr>
  </w:style>
  <w:style w:type="paragraph" w:customStyle="1" w:styleId="Default">
    <w:name w:val="Default"/>
    <w:rsid w:val="002E432E"/>
    <w:pPr>
      <w:autoSpaceDE w:val="0"/>
      <w:autoSpaceDN w:val="0"/>
      <w:adjustRightInd w:val="0"/>
      <w:spacing w:before="0" w:line="240" w:lineRule="auto"/>
    </w:pPr>
    <w:rPr>
      <w:rFonts w:ascii="Arial" w:hAnsi="Arial" w:cs="Arial"/>
      <w:color w:val="000000"/>
      <w:lang w:val="en-AU"/>
    </w:rPr>
  </w:style>
  <w:style w:type="character" w:customStyle="1" w:styleId="UnresolvedMention4">
    <w:name w:val="Unresolved Mention4"/>
    <w:basedOn w:val="DefaultParagraphFont"/>
    <w:uiPriority w:val="99"/>
    <w:semiHidden/>
    <w:unhideWhenUsed/>
    <w:rsid w:val="00B964E2"/>
    <w:rPr>
      <w:color w:val="605E5C"/>
      <w:shd w:val="clear" w:color="auto" w:fill="E1DFDD"/>
    </w:rPr>
  </w:style>
  <w:style w:type="character" w:styleId="UnresolvedMention">
    <w:name w:val="Unresolved Mention"/>
    <w:basedOn w:val="DefaultParagraphFont"/>
    <w:uiPriority w:val="99"/>
    <w:semiHidden/>
    <w:unhideWhenUsed/>
    <w:rsid w:val="00555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84">
      <w:bodyDiv w:val="1"/>
      <w:marLeft w:val="0"/>
      <w:marRight w:val="0"/>
      <w:marTop w:val="0"/>
      <w:marBottom w:val="0"/>
      <w:divBdr>
        <w:top w:val="none" w:sz="0" w:space="0" w:color="auto"/>
        <w:left w:val="none" w:sz="0" w:space="0" w:color="auto"/>
        <w:bottom w:val="none" w:sz="0" w:space="0" w:color="auto"/>
        <w:right w:val="none" w:sz="0" w:space="0" w:color="auto"/>
      </w:divBdr>
    </w:div>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8628205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topic-vocabulary" TargetMode="External"/><Relationship Id="rId21" Type="http://schemas.openxmlformats.org/officeDocument/2006/relationships/hyperlink" Target="https://sites.google.com/view/hsc-minimum-standard/writing/tense" TargetMode="External"/><Relationship Id="rId42" Type="http://schemas.openxmlformats.org/officeDocument/2006/relationships/hyperlink" Target="https://sites.google.com/view/hsc-minimum-standard/numeracy/mass" TargetMode="External"/><Relationship Id="rId47" Type="http://schemas.openxmlformats.org/officeDocument/2006/relationships/hyperlink" Target="https://sites.google.com/view/hsc-minimum-standard/numeracy/2d-shapes" TargetMode="External"/><Relationship Id="rId63" Type="http://schemas.openxmlformats.org/officeDocument/2006/relationships/hyperlink" Target="https://sites.google.com/view/hsc-minimum-standard/reading/sentence-types" TargetMode="External"/><Relationship Id="rId68" Type="http://schemas.openxmlformats.org/officeDocument/2006/relationships/hyperlink" Target="https://sites.google.com/view/hsc-minimum-standard/reading/antonyms-and-synonyms" TargetMode="External"/><Relationship Id="rId84" Type="http://schemas.openxmlformats.org/officeDocument/2006/relationships/hyperlink" Target="https://www.historyrevealed.com/" TargetMode="External"/><Relationship Id="rId89" Type="http://schemas.openxmlformats.org/officeDocument/2006/relationships/hyperlink" Target="https://educationstandards.nsw.edu.au/wps/portal/nesa/11-12/stage-6-learning-areas/hsie/modern-history-2017/content/1910" TargetMode="External"/><Relationship Id="rId16" Type="http://schemas.openxmlformats.org/officeDocument/2006/relationships/hyperlink" Target="https://sites.google.com/view/hsc-minimum-standard/writing" TargetMode="External"/><Relationship Id="rId107" Type="http://schemas.openxmlformats.org/officeDocument/2006/relationships/header" Target="header1.xml"/><Relationship Id="rId11" Type="http://schemas.openxmlformats.org/officeDocument/2006/relationships/hyperlink" Target="https://education.nsw.gov.au/content/dam/main-education/en/home/teaching-and-learning/curriculum/literacy-and-numeracy/teaching-and-learning-resources/stage-6-literacy-in-context-writing/hsie/subject-vocabulary-stage-6-hsie.docx" TargetMode="External"/><Relationship Id="rId32" Type="http://schemas.openxmlformats.org/officeDocument/2006/relationships/hyperlink" Target="https://sites.google.com/view/hsc-minimum-standard/numeracy/division" TargetMode="External"/><Relationship Id="rId37" Type="http://schemas.openxmlformats.org/officeDocument/2006/relationships/hyperlink" Target="https://sites.google.com/view/hsc-minimum-standard/numeracy/rates" TargetMode="External"/><Relationship Id="rId53" Type="http://schemas.openxmlformats.org/officeDocument/2006/relationships/hyperlink" Target="https://sites.google.com/view/hsc-minimum-standard/numeracy/vocabulary-for-numeracy" TargetMode="External"/><Relationship Id="rId58" Type="http://schemas.openxmlformats.org/officeDocument/2006/relationships/hyperlink" Target="https://sites.google.com/view/hsc-minimum-standard/reading/locating-explicit-information" TargetMode="External"/><Relationship Id="rId74" Type="http://schemas.openxmlformats.org/officeDocument/2006/relationships/hyperlink" Target="https://education.nsw.gov.au/teaching-and-learning/curriculum/literacy-and-numeracy/resources-for-schools/learning-progressions" TargetMode="External"/><Relationship Id="rId79" Type="http://schemas.openxmlformats.org/officeDocument/2006/relationships/hyperlink" Target="https://creativecommons.org/licenses/by-sa/3.0/de/deed.en" TargetMode="External"/><Relationship Id="rId102" Type="http://schemas.openxmlformats.org/officeDocument/2006/relationships/hyperlink" Target="https://theconversation.com/sixty-years-on-the-maralinga-bomb-tests-remind-us-not-to-put-security-over-safety-62441" TargetMode="External"/><Relationship Id="rId5" Type="http://schemas.openxmlformats.org/officeDocument/2006/relationships/numbering" Target="numbering.xml"/><Relationship Id="rId90" Type="http://schemas.openxmlformats.org/officeDocument/2006/relationships/image" Target="media/image4.png"/><Relationship Id="rId95" Type="http://schemas.openxmlformats.org/officeDocument/2006/relationships/hyperlink" Target="https://www.aecg.nsw.edu.au/about/" TargetMode="External"/><Relationship Id="rId22" Type="http://schemas.openxmlformats.org/officeDocument/2006/relationships/hyperlink" Target="https://sites.google.com/view/hsc-minimum-standard/writing/punctuation" TargetMode="External"/><Relationship Id="rId27" Type="http://schemas.openxmlformats.org/officeDocument/2006/relationships/hyperlink" Target="https://sites.google.com/view/hsc-minimum-standard/writing/audience-and-purpose" TargetMode="External"/><Relationship Id="rId43" Type="http://schemas.openxmlformats.org/officeDocument/2006/relationships/hyperlink" Target="https://sites.google.com/view/hsc-minimum-standard/numeracy/volume-and-capacity" TargetMode="External"/><Relationship Id="rId48" Type="http://schemas.openxmlformats.org/officeDocument/2006/relationships/hyperlink" Target="https://sites.google.com/view/hsc-minimum-standard/numeracy/patterns" TargetMode="External"/><Relationship Id="rId64" Type="http://schemas.openxmlformats.org/officeDocument/2006/relationships/hyperlink" Target="https://sites.google.com/view/hsc-minimum-standard/reading/tense" TargetMode="External"/><Relationship Id="rId69" Type="http://schemas.openxmlformats.org/officeDocument/2006/relationships/hyperlink" Target="https://sites.google.com/view/hsc-minimum-standard/reading/inferring-word-meanings" TargetMode="External"/><Relationship Id="rId80" Type="http://schemas.openxmlformats.org/officeDocument/2006/relationships/hyperlink" Target="https://education.nsw.gov.au/teaching-and-learning/curriculum/literacy-and-numeracy/resources-for-schools/learning-progressions" TargetMode="External"/><Relationship Id="rId85" Type="http://schemas.openxmlformats.org/officeDocument/2006/relationships/hyperlink" Target="https://www.historyanswers.co.uk/" TargetMode="External"/><Relationship Id="rId12" Type="http://schemas.openxmlformats.org/officeDocument/2006/relationships/hyperlink" Target="https://education.nsw.gov.au/content/dam/main-education/en/home/teaching-and-learning/curriculum/literacy-and-numeracy/teaching-and-learning-resources/stage-6-literacy-in-context-writing/hsie/subject-vocabulary-stage-6-hsie.pdf" TargetMode="External"/><Relationship Id="rId17" Type="http://schemas.openxmlformats.org/officeDocument/2006/relationships/hyperlink" Target="https://sites.google.com/view/hsc-minimum-standard/writing/text-structure" TargetMode="External"/><Relationship Id="rId33" Type="http://schemas.openxmlformats.org/officeDocument/2006/relationships/hyperlink" Target="https://sites.google.com/view/hsc-minimum-standard/numeracy/multiplication" TargetMode="External"/><Relationship Id="rId38" Type="http://schemas.openxmlformats.org/officeDocument/2006/relationships/hyperlink" Target="https://sites.google.com/view/hsc-minimum-standard/numeracy/time" TargetMode="External"/><Relationship Id="rId59" Type="http://schemas.openxmlformats.org/officeDocument/2006/relationships/hyperlink" Target="https://sites.google.com/view/hsc-minimum-standard/reading/inferring" TargetMode="External"/><Relationship Id="rId103" Type="http://schemas.openxmlformats.org/officeDocument/2006/relationships/hyperlink" Target="https://education.nsw.gov.au/content/dam/main-education/en/home/teaching-and-learning/curriculum/literacy-and-numeracy/teaching-and-learning-resources/stage-6-literacy-in-context-writing/hsie/student-writing-and-feedback-stage-6-hsie.docx" TargetMode="External"/><Relationship Id="rId108" Type="http://schemas.openxmlformats.org/officeDocument/2006/relationships/footer" Target="footer3.xml"/><Relationship Id="rId54" Type="http://schemas.openxmlformats.org/officeDocument/2006/relationships/hyperlink" Target="https://sites.google.com/view/hsc-minimum-standard/numeracy/interpreting-questions" TargetMode="External"/><Relationship Id="rId70" Type="http://schemas.openxmlformats.org/officeDocument/2006/relationships/hyperlink" Target="https://education.nsw.gov.au/content/dam/main-education/en/home/teaching-and-learning/curriculum/literacy-and-numeracy/teaching-and-learning-resources/stage-6-literacy-in-context-writing/hsie/stage-6-hsie-syllabus-links.pdf" TargetMode="External"/><Relationship Id="rId75" Type="http://schemas.openxmlformats.org/officeDocument/2006/relationships/image" Target="media/image2.jpeg"/><Relationship Id="rId91" Type="http://schemas.openxmlformats.org/officeDocument/2006/relationships/image" Target="media/image5.png"/><Relationship Id="rId96" Type="http://schemas.openxmlformats.org/officeDocument/2006/relationships/hyperlink" Target="https://education.nsw.gov.au/teaching-and-learning/aec/aboriginal-education-consultative-group-partnership-agree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view/hsc-minimum-standard/home" TargetMode="External"/><Relationship Id="rId23" Type="http://schemas.openxmlformats.org/officeDocument/2006/relationships/hyperlink" Target="https://sites.google.com/view/hsc-minimum-standard/writing/formal-and-informal-language" TargetMode="External"/><Relationship Id="rId28" Type="http://schemas.openxmlformats.org/officeDocument/2006/relationships/hyperlink" Target="https://sites.google.com/view/hsc-minimum-standard/writing/ideas" TargetMode="External"/><Relationship Id="rId36" Type="http://schemas.openxmlformats.org/officeDocument/2006/relationships/hyperlink" Target="https://sites.google.com/view/hsc-minimum-standard/numeracy/percentages" TargetMode="External"/><Relationship Id="rId49" Type="http://schemas.openxmlformats.org/officeDocument/2006/relationships/hyperlink" Target="https://sites.google.com/view/hsc-minimum-standard/numeracy/formulae-and-substitution" TargetMode="External"/><Relationship Id="rId57" Type="http://schemas.openxmlformats.org/officeDocument/2006/relationships/hyperlink" Target="https://sites.google.com/view/hsc-minimum-standard/reading/audience-and-purpose"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sites.google.com/view/hsc-minimum-standard/numeracy" TargetMode="External"/><Relationship Id="rId44" Type="http://schemas.openxmlformats.org/officeDocument/2006/relationships/hyperlink" Target="https://sites.google.com/view/hsc-minimum-standard/numeracy/mean-median-and-mode" TargetMode="External"/><Relationship Id="rId52" Type="http://schemas.openxmlformats.org/officeDocument/2006/relationships/hyperlink" Target="https://sites.google.com/view/hsc-minimum-standard/numeracy/tables-graphs-and-charts" TargetMode="External"/><Relationship Id="rId60" Type="http://schemas.openxmlformats.org/officeDocument/2006/relationships/hyperlink" Target="https://sites.google.com/view/hsc-minimum-standard/reading/common-language-devices" TargetMode="External"/><Relationship Id="rId65" Type="http://schemas.openxmlformats.org/officeDocument/2006/relationships/hyperlink" Target="https://sites.google.com/view/hsc-minimum-standard/reading/subject-verb-agreement" TargetMode="External"/><Relationship Id="rId73" Type="http://schemas.openxmlformats.org/officeDocument/2006/relationships/hyperlink" Target="https://shop.nesa.nsw.edu.au" TargetMode="External"/><Relationship Id="rId78" Type="http://schemas.openxmlformats.org/officeDocument/2006/relationships/hyperlink" Target="https://en.wikipedia.org/wiki/en:Creative_Commons" TargetMode="External"/><Relationship Id="rId81" Type="http://schemas.openxmlformats.org/officeDocument/2006/relationships/hyperlink" Target="https://education.nsw.gov.au/teaching-and-learning/curriculum/literacy-and-numeracy/professional-learning/introduction-to-the-literacy-and-numeracy-progressions-online" TargetMode="External"/><Relationship Id="rId86" Type="http://schemas.openxmlformats.org/officeDocument/2006/relationships/hyperlink" Target="https://htansw.asn.au/Store/Product-Details/teaching-history-journal-manual-order-only" TargetMode="External"/><Relationship Id="rId94" Type="http://schemas.openxmlformats.org/officeDocument/2006/relationships/hyperlink" Target="https://educationstandards.nsw.edu.au/wps/portal/nesa/k-10/diversity-in-learning/aboriginal-education/aboriginal-and-torres-strait-islander-principles-and-protocols" TargetMode="External"/><Relationship Id="rId99" Type="http://schemas.openxmlformats.org/officeDocument/2006/relationships/image" Target="media/image7.png"/><Relationship Id="rId101" Type="http://schemas.openxmlformats.org/officeDocument/2006/relationships/hyperlink" Target="https://sites.google.com/view/hsc-minimum-standard/writing/text-structur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hsie/student-writing-and-feedback-stage-6-hsie.docx" TargetMode="External"/><Relationship Id="rId18" Type="http://schemas.openxmlformats.org/officeDocument/2006/relationships/hyperlink" Target="https://sites.google.com/view/hsc-minimum-standard/writing/paragraphs" TargetMode="External"/><Relationship Id="rId39" Type="http://schemas.openxmlformats.org/officeDocument/2006/relationships/hyperlink" Target="https://sites.google.com/view/hsc-minimum-standard/numeracy/ratio" TargetMode="External"/><Relationship Id="rId109" Type="http://schemas.openxmlformats.org/officeDocument/2006/relationships/fontTable" Target="fontTable.xml"/><Relationship Id="rId34" Type="http://schemas.openxmlformats.org/officeDocument/2006/relationships/hyperlink" Target="https://sites.google.com/view/hsc-minimum-standard/numeracy/fractions" TargetMode="External"/><Relationship Id="rId50" Type="http://schemas.openxmlformats.org/officeDocument/2006/relationships/hyperlink" Target="https://sites.google.com/view/hsc-minimum-standard/numeracy/positioning-and-locating" TargetMode="External"/><Relationship Id="rId55" Type="http://schemas.openxmlformats.org/officeDocument/2006/relationships/hyperlink" Target="https://sites.google.com/view/hsc-minimum-standard/numeracy/grammar-for-numeracy" TargetMode="External"/><Relationship Id="rId76" Type="http://schemas.openxmlformats.org/officeDocument/2006/relationships/hyperlink" Target="https://en.wikipedia.org/wiki/Nazi" TargetMode="External"/><Relationship Id="rId97" Type="http://schemas.openxmlformats.org/officeDocument/2006/relationships/hyperlink" Target="https://sites.google.com/view/hsc-minimum-standard/reading/locating-explicit-information" TargetMode="External"/><Relationship Id="rId104" Type="http://schemas.openxmlformats.org/officeDocument/2006/relationships/hyperlink" Target="https://education.nsw.gov.au/content/dam/main-education/en/home/teaching-and-learning/curriculum/literacy-and-numeracy/teaching-and-learning-resources/stage-6-literacy-in-context-writing/hsie/student-writing-and-feedback-stage-6-hsie.pdf" TargetMode="External"/><Relationship Id="rId7" Type="http://schemas.openxmlformats.org/officeDocument/2006/relationships/settings" Target="settings.xml"/><Relationship Id="rId71" Type="http://schemas.openxmlformats.org/officeDocument/2006/relationships/image" Target="media/image1.png"/><Relationship Id="rId92" Type="http://schemas.openxmlformats.org/officeDocument/2006/relationships/image" Target="media/image6.png"/><Relationship Id="rId2" Type="http://schemas.openxmlformats.org/officeDocument/2006/relationships/customXml" Target="../customXml/item2.xml"/><Relationship Id="rId29" Type="http://schemas.openxmlformats.org/officeDocument/2006/relationships/hyperlink" Target="https://sites.google.com/view/hsc-minimum-standard/writing/language-devices" TargetMode="External"/><Relationship Id="rId24" Type="http://schemas.openxmlformats.org/officeDocument/2006/relationships/hyperlink" Target="https://sites.google.com/view/hsc-minimum-standard/writing/spelling" TargetMode="External"/><Relationship Id="rId40" Type="http://schemas.openxmlformats.org/officeDocument/2006/relationships/hyperlink" Target="https://sites.google.com/view/hsc-minimum-standard/numeracy/area" TargetMode="External"/><Relationship Id="rId45" Type="http://schemas.openxmlformats.org/officeDocument/2006/relationships/hyperlink" Target="https://sites.google.com/view/hsc-minimum-standard/numeracy/chance" TargetMode="External"/><Relationship Id="rId66" Type="http://schemas.openxmlformats.org/officeDocument/2006/relationships/hyperlink" Target="https://sites.google.com/view/hsc-minimum-standard/reading/punctuation" TargetMode="External"/><Relationship Id="rId87" Type="http://schemas.openxmlformats.org/officeDocument/2006/relationships/hyperlink" Target="https://educationstandards.nsw.edu.au/wps/portal/nesa/11-12/stage-6-learning-areas/hsie/modern-history-2017" TargetMode="External"/><Relationship Id="rId110" Type="http://schemas.openxmlformats.org/officeDocument/2006/relationships/theme" Target="theme/theme1.xml"/><Relationship Id="rId61" Type="http://schemas.openxmlformats.org/officeDocument/2006/relationships/hyperlink" Target="https://sites.google.com/view/hsc-minimum-standard/reading/parts-of-speech" TargetMode="External"/><Relationship Id="rId82" Type="http://schemas.openxmlformats.org/officeDocument/2006/relationships/image" Target="media/image3.png"/><Relationship Id="rId19" Type="http://schemas.openxmlformats.org/officeDocument/2006/relationships/hyperlink" Target="https://sites.google.com/view/hsc-minimum-standard/writing/cohesion" TargetMode="External"/><Relationship Id="rId14" Type="http://schemas.openxmlformats.org/officeDocument/2006/relationships/hyperlink" Target="https://education.nsw.gov.au/content/dam/main-education/en/home/teaching-and-learning/curriculum/literacy-and-numeracy/teaching-and-learning-resources/stage-6-literacy-in-context-writing/hsie/student-writing-and-feedback-stage-6-hsie.pdf" TargetMode="External"/><Relationship Id="rId30" Type="http://schemas.openxmlformats.org/officeDocument/2006/relationships/hyperlink" Target="https://sites.google.com/view/hsc-minimum-standard/writing/unpacking-the-writing-prompt" TargetMode="External"/><Relationship Id="rId35" Type="http://schemas.openxmlformats.org/officeDocument/2006/relationships/hyperlink" Target="https://sites.google.com/view/hsc-minimum-standard/numeracy/decimals" TargetMode="External"/><Relationship Id="rId56" Type="http://schemas.openxmlformats.org/officeDocument/2006/relationships/hyperlink" Target="https://sites.google.com/view/hsc-minimum-standard/reading" TargetMode="External"/><Relationship Id="rId77" Type="http://schemas.openxmlformats.org/officeDocument/2006/relationships/hyperlink" Target="https://en.wikipedia.org/wiki/File:Bundesarchiv_Bild_146-1973-010-31,_Mutter_mit_Kindern.jpg" TargetMode="External"/><Relationship Id="rId100" Type="http://schemas.openxmlformats.org/officeDocument/2006/relationships/hyperlink" Target="https://sites.google.com/view/hsc-minimum-standard/writing/ideas"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ites.google.com/view/hsc-minimum-standard/numeracy/angles" TargetMode="External"/><Relationship Id="rId72" Type="http://schemas.openxmlformats.org/officeDocument/2006/relationships/hyperlink" Target="https://education.nsw.gov.au/teaching-and-learning/curriculum/statewide-staffrooms" TargetMode="External"/><Relationship Id="rId93" Type="http://schemas.openxmlformats.org/officeDocument/2006/relationships/hyperlink" Target="http://classic.austlii.edu.au/au/journals/NSWJSchol/2011/18.pdf" TargetMode="External"/><Relationship Id="rId98" Type="http://schemas.openxmlformats.org/officeDocument/2006/relationships/hyperlink" Target="http://classic.austlii.edu.au/au/journals/NSWJSchol/2011/18.pdf" TargetMode="External"/><Relationship Id="rId3" Type="http://schemas.openxmlformats.org/officeDocument/2006/relationships/customXml" Target="../customXml/item3.xml"/><Relationship Id="rId25" Type="http://schemas.openxmlformats.org/officeDocument/2006/relationships/hyperlink" Target="https://sites.google.com/view/hsc-minimum-standard/writing/vocabulary" TargetMode="External"/><Relationship Id="rId46" Type="http://schemas.openxmlformats.org/officeDocument/2006/relationships/hyperlink" Target="https://sites.google.com/view/hsc-minimum-standard/numeracy/3d-objects" TargetMode="External"/><Relationship Id="rId67" Type="http://schemas.openxmlformats.org/officeDocument/2006/relationships/hyperlink" Target="https://sites.google.com/view/hsc-minimum-standard/reading/spelling" TargetMode="External"/><Relationship Id="rId20" Type="http://schemas.openxmlformats.org/officeDocument/2006/relationships/hyperlink" Target="https://sites.google.com/view/hsc-minimum-standard/writing/sentence-types" TargetMode="External"/><Relationship Id="rId41" Type="http://schemas.openxmlformats.org/officeDocument/2006/relationships/hyperlink" Target="https://sites.google.com/view/hsc-minimum-standard/numeracy/length-and-perimeter" TargetMode="External"/><Relationship Id="rId62" Type="http://schemas.openxmlformats.org/officeDocument/2006/relationships/hyperlink" Target="https://sites.google.com/view/hsc-minimum-standard/reading/cohesive-devices" TargetMode="External"/><Relationship Id="rId83" Type="http://schemas.openxmlformats.org/officeDocument/2006/relationships/hyperlink" Target="https://www.teachers4teachers.com.au/history-now/" TargetMode="External"/><Relationship Id="rId88" Type="http://schemas.openxmlformats.org/officeDocument/2006/relationships/hyperlink" Target="https://education.nsw.gov.au/teaching-and-learning/curriculum/hsie/planning-programming-and-assessing-hsie-11-12/planning-programming-assessing-modern-history"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218CAA-88DF-4B07-A1C2-B8E5265EC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F3FBB-EB45-4DAE-8708-0A5425590103}">
  <ds:schemaRefs>
    <ds:schemaRef ds:uri="http://schemas.openxmlformats.org/officeDocument/2006/bibliography"/>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134</TotalTime>
  <Pages>1</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Planning for writing – Stage 6 HSIE</vt:lpstr>
    </vt:vector>
  </TitlesOfParts>
  <Manager/>
  <Company>NSW Department of Education</Company>
  <LinksUpToDate>false</LinksUpToDate>
  <CharactersWithSpaces>36231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HSIE</dc:title>
  <dc:subject/>
  <dc:creator>NSW Department of Education</dc:creator>
  <cp:keywords/>
  <dc:description/>
  <cp:lastModifiedBy>Richard Doel-Mackaway</cp:lastModifiedBy>
  <cp:revision>614</cp:revision>
  <cp:lastPrinted>2023-03-06T05:11:00Z</cp:lastPrinted>
  <dcterms:created xsi:type="dcterms:W3CDTF">2020-06-11T08:39:00Z</dcterms:created>
  <dcterms:modified xsi:type="dcterms:W3CDTF">2023-11-28T04:04:00Z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y fmtid="{D5CDD505-2E9C-101B-9397-08002B2CF9AE}" pid="4" name="MediaServiceImageTags">
    <vt:lpwstr/>
  </property>
</Properties>
</file>