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A9A1" w14:textId="4AB1F98B" w:rsidR="002E5CB7" w:rsidRDefault="002E5CB7" w:rsidP="7A74EE93">
      <w:pPr>
        <w:pStyle w:val="Title"/>
      </w:pPr>
      <w:bookmarkStart w:id="0" w:name="_Toc49337405"/>
      <w:bookmarkStart w:id="1" w:name="_Toc49340597"/>
      <w:bookmarkStart w:id="2" w:name="_Toc49942621"/>
      <w:bookmarkStart w:id="3" w:name="_GoBack"/>
      <w:bookmarkEnd w:id="3"/>
      <w:r>
        <w:t>English</w:t>
      </w:r>
      <w:r w:rsidR="00A10BB8">
        <w:t xml:space="preserve"> Studies – Texts and Human Experiences</w:t>
      </w:r>
      <w:bookmarkEnd w:id="0"/>
      <w:bookmarkEnd w:id="1"/>
      <w:bookmarkEnd w:id="2"/>
      <w:r w:rsidR="00A10BB8">
        <w:t xml:space="preserve"> </w:t>
      </w:r>
    </w:p>
    <w:p w14:paraId="10C972DF" w14:textId="3C0D6B5B" w:rsidR="000A4330" w:rsidRPr="000A4330" w:rsidRDefault="65F959DA" w:rsidP="000A4330">
      <w:pPr>
        <w:rPr>
          <w:rStyle w:val="Strong"/>
        </w:rPr>
      </w:pPr>
      <w:r w:rsidRPr="263662AA">
        <w:rPr>
          <w:rStyle w:val="Strong"/>
        </w:rPr>
        <w:t>Year 12 English St</w:t>
      </w:r>
      <w:r w:rsidR="1DDE2709" w:rsidRPr="263662AA">
        <w:rPr>
          <w:rStyle w:val="Strong"/>
        </w:rPr>
        <w:t>udies</w:t>
      </w:r>
      <w:r w:rsidRPr="263662AA">
        <w:rPr>
          <w:rStyle w:val="Strong"/>
        </w:rPr>
        <w:t xml:space="preserve"> –</w:t>
      </w:r>
      <w:r w:rsidR="75FAC4AF" w:rsidRPr="263662AA">
        <w:rPr>
          <w:rStyle w:val="Strong"/>
        </w:rPr>
        <w:t xml:space="preserve"> Developing your extended response </w:t>
      </w:r>
    </w:p>
    <w:p w14:paraId="69DC6869" w14:textId="0D36C7E5" w:rsidR="0018160F" w:rsidRDefault="0018160F" w:rsidP="0018160F">
      <w:pPr>
        <w:pStyle w:val="Title"/>
      </w:pPr>
      <w:bookmarkStart w:id="4" w:name="_Toc49337406"/>
      <w:bookmarkStart w:id="5" w:name="_Toc49340598"/>
      <w:bookmarkStart w:id="6" w:name="_Toc49942622"/>
      <w:r>
        <w:t xml:space="preserve">Resource </w:t>
      </w:r>
      <w:r w:rsidRPr="00C95F80">
        <w:t>booklet</w:t>
      </w:r>
      <w:bookmarkEnd w:id="4"/>
      <w:bookmarkEnd w:id="5"/>
      <w:bookmarkEnd w:id="6"/>
    </w:p>
    <w:p w14:paraId="69216DD5" w14:textId="77777777" w:rsidR="00D54E29" w:rsidRPr="003C4CA5" w:rsidRDefault="00D54E29" w:rsidP="00D54E29">
      <w:pPr>
        <w:rPr>
          <w:lang w:eastAsia="zh-CN"/>
        </w:rPr>
      </w:pPr>
      <w:r>
        <w:rPr>
          <w:noProof/>
          <w:lang w:eastAsia="en-AU"/>
        </w:rPr>
        <mc:AlternateContent>
          <mc:Choice Requires="wps">
            <w:drawing>
              <wp:inline distT="0" distB="0" distL="0" distR="0" wp14:anchorId="2F730C4C" wp14:editId="6BAB807F">
                <wp:extent cx="1498600" cy="1498600"/>
                <wp:effectExtent l="0" t="0" r="0" b="0"/>
                <wp:docPr id="5" name="Oval 5" descr="Brand Circl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A8DB0BE" id="Oval 5"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Ni4mjDdAgAA+gUAAA4AAAAAAAAAAAAAAAAALgIAAGRy&#10;cy9lMm9Eb2MueG1sUEsBAi0AFAAGAAgAAAAhAD8uVz7ZAAAABQEAAA8AAAAAAAAAAAAAAAAANwUA&#10;AGRycy9kb3ducmV2LnhtbFBLBQYAAAAABAAEAPMAAAA9BgAAAAA=&#10;" fillcolor="#1b428a" stroked="f" strokeweight="5pt">
                <v:stroke joinstyle="miter"/>
                <w10:anchorlock/>
              </v:oval>
            </w:pict>
          </mc:Fallback>
        </mc:AlternateContent>
      </w:r>
    </w:p>
    <w:p w14:paraId="099F5E95" w14:textId="427F79DE" w:rsidR="00D54E29" w:rsidRPr="00D54E29" w:rsidRDefault="00D54E29" w:rsidP="00D54E29">
      <w:pPr>
        <w:rPr>
          <w:lang w:eastAsia="zh-CN"/>
        </w:rPr>
      </w:pPr>
      <w:r>
        <w:rPr>
          <w:noProof/>
          <w:lang w:eastAsia="en-AU"/>
        </w:rPr>
        <mc:AlternateContent>
          <mc:Choice Requires="wps">
            <w:drawing>
              <wp:inline distT="0" distB="0" distL="0" distR="0" wp14:anchorId="2D6D6D84" wp14:editId="5A0F31A6">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C8C1913"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13F09F33" wp14:editId="11181E9A">
                <wp:extent cx="3835400" cy="3835400"/>
                <wp:effectExtent l="76200" t="76200" r="76200" b="76200"/>
                <wp:docPr id="6" name="Oval 6"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CEF3649" id="Oval 6"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" filled="f" strokecolor="#cf0038" strokeweight="12pt">
                <v:stroke joinstyle="miter"/>
                <w10:anchorlock/>
              </v:oval>
            </w:pict>
          </mc:Fallback>
        </mc:AlternateContent>
      </w:r>
    </w:p>
    <w:p w14:paraId="540FC189" w14:textId="07733BCC" w:rsidR="00DB1001" w:rsidRDefault="00DB1001" w:rsidP="00DB1001">
      <w:pPr>
        <w:rPr>
          <w:lang w:eastAsia="zh-CN"/>
        </w:rPr>
      </w:pPr>
      <w:r>
        <w:rPr>
          <w:lang w:eastAsia="zh-CN"/>
        </w:rPr>
        <w:br w:type="page"/>
      </w:r>
    </w:p>
    <w:p w14:paraId="7B808D71" w14:textId="77777777" w:rsidR="00DB1001" w:rsidRDefault="00DB1001" w:rsidP="00DB1001">
      <w:pPr>
        <w:pStyle w:val="Heading2"/>
        <w:numPr>
          <w:ilvl w:val="0"/>
          <w:numId w:val="0"/>
        </w:numPr>
      </w:pPr>
      <w:bookmarkStart w:id="7" w:name="_Toc38363786"/>
      <w:bookmarkStart w:id="8" w:name="_Toc49337407"/>
      <w:bookmarkStart w:id="9" w:name="_Toc49340599"/>
      <w:bookmarkStart w:id="10" w:name="_Toc49942623"/>
      <w:r>
        <w:lastRenderedPageBreak/>
        <w:t>Table of contents</w:t>
      </w:r>
      <w:bookmarkEnd w:id="7"/>
      <w:bookmarkEnd w:id="8"/>
      <w:bookmarkEnd w:id="9"/>
      <w:bookmarkEnd w:id="10"/>
    </w:p>
    <w:p w14:paraId="0DBF1EBE" w14:textId="2196660E" w:rsidR="00DB1001" w:rsidRDefault="00DB1001" w:rsidP="00DB1001"/>
    <w:sdt>
      <w:sdtPr>
        <w:rPr>
          <w:rFonts w:ascii="Arial" w:hAnsi="Arial" w:cstheme="minorBidi"/>
          <w:b w:val="0"/>
          <w:bCs w:val="0"/>
          <w:sz w:val="24"/>
          <w:szCs w:val="24"/>
        </w:rPr>
        <w:id w:val="-1545208880"/>
        <w:docPartObj>
          <w:docPartGallery w:val="Table of Contents"/>
          <w:docPartUnique/>
        </w:docPartObj>
      </w:sdtPr>
      <w:sdtEndPr>
        <w:rPr>
          <w:noProof/>
        </w:rPr>
      </w:sdtEndPr>
      <w:sdtContent>
        <w:p w14:paraId="25FBA19F" w14:textId="2F890A21" w:rsidR="00D54E29" w:rsidRDefault="00DB1001">
          <w:pPr>
            <w:pStyle w:val="TOC1"/>
            <w:tabs>
              <w:tab w:val="right" w:leader="dot" w:pos="9622"/>
            </w:tabs>
            <w:rPr>
              <w:rFonts w:asciiTheme="minorHAnsi" w:eastAsiaTheme="minorEastAsia" w:hAnsiTheme="minorHAnsi" w:cstheme="minorBidi"/>
              <w:b w:val="0"/>
              <w:bCs w:val="0"/>
              <w:noProof/>
              <w:szCs w:val="22"/>
              <w:lang w:eastAsia="en-AU"/>
            </w:rPr>
          </w:pPr>
          <w:r>
            <w:rPr>
              <w:rFonts w:asciiTheme="majorHAnsi" w:eastAsiaTheme="majorEastAsia" w:hAnsiTheme="majorHAnsi" w:cstheme="majorBidi"/>
              <w:b w:val="0"/>
              <w:bCs w:val="0"/>
              <w:color w:val="2F5496" w:themeColor="accent1" w:themeShade="BF"/>
              <w:sz w:val="32"/>
              <w:szCs w:val="32"/>
              <w:lang w:val="en-US"/>
            </w:rPr>
            <w:fldChar w:fldCharType="begin"/>
          </w:r>
          <w:r>
            <w:instrText xml:space="preserve"> TOC \o "1-3" \h \z \u </w:instrText>
          </w:r>
          <w:r>
            <w:rPr>
              <w:rFonts w:asciiTheme="majorHAnsi" w:eastAsiaTheme="majorEastAsia" w:hAnsiTheme="majorHAnsi" w:cstheme="majorBidi"/>
              <w:b w:val="0"/>
              <w:bCs w:val="0"/>
              <w:color w:val="2F5496" w:themeColor="accent1" w:themeShade="BF"/>
              <w:sz w:val="32"/>
              <w:szCs w:val="32"/>
              <w:lang w:val="en-US"/>
            </w:rPr>
            <w:fldChar w:fldCharType="separate"/>
          </w:r>
          <w:hyperlink w:anchor="_Toc49942621" w:history="1">
            <w:r w:rsidR="00D54E29" w:rsidRPr="00064C36">
              <w:rPr>
                <w:rStyle w:val="Hyperlink"/>
                <w:noProof/>
              </w:rPr>
              <w:t>English Studies – Texts and Human Experiences</w:t>
            </w:r>
            <w:r w:rsidR="00D54E29">
              <w:rPr>
                <w:noProof/>
                <w:webHidden/>
              </w:rPr>
              <w:tab/>
            </w:r>
            <w:r w:rsidR="00D54E29">
              <w:rPr>
                <w:noProof/>
                <w:webHidden/>
              </w:rPr>
              <w:fldChar w:fldCharType="begin"/>
            </w:r>
            <w:r w:rsidR="00D54E29">
              <w:rPr>
                <w:noProof/>
                <w:webHidden/>
              </w:rPr>
              <w:instrText xml:space="preserve"> PAGEREF _Toc49942621 \h </w:instrText>
            </w:r>
            <w:r w:rsidR="00D54E29">
              <w:rPr>
                <w:noProof/>
                <w:webHidden/>
              </w:rPr>
            </w:r>
            <w:r w:rsidR="00D54E29">
              <w:rPr>
                <w:noProof/>
                <w:webHidden/>
              </w:rPr>
              <w:fldChar w:fldCharType="separate"/>
            </w:r>
            <w:r w:rsidR="00D54E29">
              <w:rPr>
                <w:noProof/>
                <w:webHidden/>
              </w:rPr>
              <w:t>1</w:t>
            </w:r>
            <w:r w:rsidR="00D54E29">
              <w:rPr>
                <w:noProof/>
                <w:webHidden/>
              </w:rPr>
              <w:fldChar w:fldCharType="end"/>
            </w:r>
          </w:hyperlink>
        </w:p>
        <w:p w14:paraId="41741386" w14:textId="63FE5539" w:rsidR="00D54E29" w:rsidRDefault="00282F05">
          <w:pPr>
            <w:pStyle w:val="TOC1"/>
            <w:tabs>
              <w:tab w:val="right" w:leader="dot" w:pos="9622"/>
            </w:tabs>
            <w:rPr>
              <w:rFonts w:asciiTheme="minorHAnsi" w:eastAsiaTheme="minorEastAsia" w:hAnsiTheme="minorHAnsi" w:cstheme="minorBidi"/>
              <w:b w:val="0"/>
              <w:bCs w:val="0"/>
              <w:noProof/>
              <w:szCs w:val="22"/>
              <w:lang w:eastAsia="en-AU"/>
            </w:rPr>
          </w:pPr>
          <w:hyperlink w:anchor="_Toc49942622" w:history="1">
            <w:r w:rsidR="00D54E29" w:rsidRPr="00064C36">
              <w:rPr>
                <w:rStyle w:val="Hyperlink"/>
                <w:noProof/>
              </w:rPr>
              <w:t>Resource booklet</w:t>
            </w:r>
            <w:r w:rsidR="00D54E29">
              <w:rPr>
                <w:noProof/>
                <w:webHidden/>
              </w:rPr>
              <w:tab/>
            </w:r>
            <w:r w:rsidR="00D54E29">
              <w:rPr>
                <w:noProof/>
                <w:webHidden/>
              </w:rPr>
              <w:fldChar w:fldCharType="begin"/>
            </w:r>
            <w:r w:rsidR="00D54E29">
              <w:rPr>
                <w:noProof/>
                <w:webHidden/>
              </w:rPr>
              <w:instrText xml:space="preserve"> PAGEREF _Toc49942622 \h </w:instrText>
            </w:r>
            <w:r w:rsidR="00D54E29">
              <w:rPr>
                <w:noProof/>
                <w:webHidden/>
              </w:rPr>
            </w:r>
            <w:r w:rsidR="00D54E29">
              <w:rPr>
                <w:noProof/>
                <w:webHidden/>
              </w:rPr>
              <w:fldChar w:fldCharType="separate"/>
            </w:r>
            <w:r w:rsidR="00D54E29">
              <w:rPr>
                <w:noProof/>
                <w:webHidden/>
              </w:rPr>
              <w:t>1</w:t>
            </w:r>
            <w:r w:rsidR="00D54E29">
              <w:rPr>
                <w:noProof/>
                <w:webHidden/>
              </w:rPr>
              <w:fldChar w:fldCharType="end"/>
            </w:r>
          </w:hyperlink>
        </w:p>
        <w:p w14:paraId="1D1DCF74" w14:textId="5091C4F6" w:rsidR="00D54E29" w:rsidRDefault="00282F05">
          <w:pPr>
            <w:pStyle w:val="TOC2"/>
            <w:tabs>
              <w:tab w:val="right" w:leader="dot" w:pos="9622"/>
            </w:tabs>
            <w:rPr>
              <w:rFonts w:asciiTheme="minorHAnsi" w:eastAsiaTheme="minorEastAsia" w:hAnsiTheme="minorHAnsi" w:cstheme="minorBidi"/>
              <w:noProof/>
              <w:sz w:val="22"/>
              <w:szCs w:val="22"/>
              <w:lang w:eastAsia="en-AU"/>
            </w:rPr>
          </w:pPr>
          <w:hyperlink w:anchor="_Toc49942623" w:history="1">
            <w:r w:rsidR="00D54E29" w:rsidRPr="00064C36">
              <w:rPr>
                <w:rStyle w:val="Hyperlink"/>
                <w:noProof/>
              </w:rPr>
              <w:t>Table of contents</w:t>
            </w:r>
            <w:r w:rsidR="00D54E29">
              <w:rPr>
                <w:noProof/>
                <w:webHidden/>
              </w:rPr>
              <w:tab/>
            </w:r>
            <w:r w:rsidR="00D54E29">
              <w:rPr>
                <w:noProof/>
                <w:webHidden/>
              </w:rPr>
              <w:fldChar w:fldCharType="begin"/>
            </w:r>
            <w:r w:rsidR="00D54E29">
              <w:rPr>
                <w:noProof/>
                <w:webHidden/>
              </w:rPr>
              <w:instrText xml:space="preserve"> PAGEREF _Toc49942623 \h </w:instrText>
            </w:r>
            <w:r w:rsidR="00D54E29">
              <w:rPr>
                <w:noProof/>
                <w:webHidden/>
              </w:rPr>
            </w:r>
            <w:r w:rsidR="00D54E29">
              <w:rPr>
                <w:noProof/>
                <w:webHidden/>
              </w:rPr>
              <w:fldChar w:fldCharType="separate"/>
            </w:r>
            <w:r w:rsidR="00D54E29">
              <w:rPr>
                <w:noProof/>
                <w:webHidden/>
              </w:rPr>
              <w:t>2</w:t>
            </w:r>
            <w:r w:rsidR="00D54E29">
              <w:rPr>
                <w:noProof/>
                <w:webHidden/>
              </w:rPr>
              <w:fldChar w:fldCharType="end"/>
            </w:r>
          </w:hyperlink>
        </w:p>
        <w:p w14:paraId="1BAC4B77" w14:textId="17052D0D" w:rsidR="00D54E29" w:rsidRDefault="00282F05">
          <w:pPr>
            <w:pStyle w:val="TOC2"/>
            <w:tabs>
              <w:tab w:val="right" w:leader="dot" w:pos="9622"/>
            </w:tabs>
            <w:rPr>
              <w:rFonts w:asciiTheme="minorHAnsi" w:eastAsiaTheme="minorEastAsia" w:hAnsiTheme="minorHAnsi" w:cstheme="minorBidi"/>
              <w:noProof/>
              <w:sz w:val="22"/>
              <w:szCs w:val="22"/>
              <w:lang w:eastAsia="en-AU"/>
            </w:rPr>
          </w:pPr>
          <w:hyperlink w:anchor="_Toc49942624" w:history="1">
            <w:r w:rsidR="00D54E29" w:rsidRPr="00064C36">
              <w:rPr>
                <w:rStyle w:val="Hyperlink"/>
                <w:noProof/>
              </w:rPr>
              <w:t>Required materials</w:t>
            </w:r>
            <w:r w:rsidR="00D54E29">
              <w:rPr>
                <w:noProof/>
                <w:webHidden/>
              </w:rPr>
              <w:tab/>
            </w:r>
            <w:r w:rsidR="00D54E29">
              <w:rPr>
                <w:noProof/>
                <w:webHidden/>
              </w:rPr>
              <w:fldChar w:fldCharType="begin"/>
            </w:r>
            <w:r w:rsidR="00D54E29">
              <w:rPr>
                <w:noProof/>
                <w:webHidden/>
              </w:rPr>
              <w:instrText xml:space="preserve"> PAGEREF _Toc49942624 \h </w:instrText>
            </w:r>
            <w:r w:rsidR="00D54E29">
              <w:rPr>
                <w:noProof/>
                <w:webHidden/>
              </w:rPr>
            </w:r>
            <w:r w:rsidR="00D54E29">
              <w:rPr>
                <w:noProof/>
                <w:webHidden/>
              </w:rPr>
              <w:fldChar w:fldCharType="separate"/>
            </w:r>
            <w:r w:rsidR="00D54E29">
              <w:rPr>
                <w:noProof/>
                <w:webHidden/>
              </w:rPr>
              <w:t>2</w:t>
            </w:r>
            <w:r w:rsidR="00D54E29">
              <w:rPr>
                <w:noProof/>
                <w:webHidden/>
              </w:rPr>
              <w:fldChar w:fldCharType="end"/>
            </w:r>
          </w:hyperlink>
        </w:p>
        <w:p w14:paraId="3BD7E228" w14:textId="36A6C6B6" w:rsidR="00D54E29" w:rsidRDefault="00282F05">
          <w:pPr>
            <w:pStyle w:val="TOC2"/>
            <w:tabs>
              <w:tab w:val="right" w:leader="dot" w:pos="9622"/>
            </w:tabs>
            <w:rPr>
              <w:rFonts w:asciiTheme="minorHAnsi" w:eastAsiaTheme="minorEastAsia" w:hAnsiTheme="minorHAnsi" w:cstheme="minorBidi"/>
              <w:noProof/>
              <w:sz w:val="22"/>
              <w:szCs w:val="22"/>
              <w:lang w:eastAsia="en-AU"/>
            </w:rPr>
          </w:pPr>
          <w:hyperlink w:anchor="_Toc49942625" w:history="1">
            <w:r w:rsidR="00D54E29" w:rsidRPr="00064C36">
              <w:rPr>
                <w:rStyle w:val="Hyperlink"/>
                <w:noProof/>
              </w:rPr>
              <w:t>Advice to the teacher supporting students</w:t>
            </w:r>
            <w:r w:rsidR="00D54E29">
              <w:rPr>
                <w:noProof/>
                <w:webHidden/>
              </w:rPr>
              <w:tab/>
            </w:r>
            <w:r w:rsidR="00D54E29">
              <w:rPr>
                <w:noProof/>
                <w:webHidden/>
              </w:rPr>
              <w:fldChar w:fldCharType="begin"/>
            </w:r>
            <w:r w:rsidR="00D54E29">
              <w:rPr>
                <w:noProof/>
                <w:webHidden/>
              </w:rPr>
              <w:instrText xml:space="preserve"> PAGEREF _Toc49942625 \h </w:instrText>
            </w:r>
            <w:r w:rsidR="00D54E29">
              <w:rPr>
                <w:noProof/>
                <w:webHidden/>
              </w:rPr>
            </w:r>
            <w:r w:rsidR="00D54E29">
              <w:rPr>
                <w:noProof/>
                <w:webHidden/>
              </w:rPr>
              <w:fldChar w:fldCharType="separate"/>
            </w:r>
            <w:r w:rsidR="00D54E29">
              <w:rPr>
                <w:noProof/>
                <w:webHidden/>
              </w:rPr>
              <w:t>3</w:t>
            </w:r>
            <w:r w:rsidR="00D54E29">
              <w:rPr>
                <w:noProof/>
                <w:webHidden/>
              </w:rPr>
              <w:fldChar w:fldCharType="end"/>
            </w:r>
          </w:hyperlink>
        </w:p>
        <w:p w14:paraId="640BEEC6" w14:textId="07BB51B4" w:rsidR="00D54E29" w:rsidRDefault="00282F05">
          <w:pPr>
            <w:pStyle w:val="TOC2"/>
            <w:tabs>
              <w:tab w:val="right" w:leader="dot" w:pos="9622"/>
            </w:tabs>
            <w:rPr>
              <w:rFonts w:asciiTheme="minorHAnsi" w:eastAsiaTheme="minorEastAsia" w:hAnsiTheme="minorHAnsi" w:cstheme="minorBidi"/>
              <w:noProof/>
              <w:sz w:val="22"/>
              <w:szCs w:val="22"/>
              <w:lang w:eastAsia="en-AU"/>
            </w:rPr>
          </w:pPr>
          <w:hyperlink w:anchor="_Toc49942626" w:history="1">
            <w:r w:rsidR="00D54E29" w:rsidRPr="00064C36">
              <w:rPr>
                <w:rStyle w:val="Hyperlink"/>
                <w:noProof/>
              </w:rPr>
              <w:t>Advice to the independent student</w:t>
            </w:r>
            <w:r w:rsidR="00D54E29">
              <w:rPr>
                <w:noProof/>
                <w:webHidden/>
              </w:rPr>
              <w:tab/>
            </w:r>
            <w:r w:rsidR="00D54E29">
              <w:rPr>
                <w:noProof/>
                <w:webHidden/>
              </w:rPr>
              <w:fldChar w:fldCharType="begin"/>
            </w:r>
            <w:r w:rsidR="00D54E29">
              <w:rPr>
                <w:noProof/>
                <w:webHidden/>
              </w:rPr>
              <w:instrText xml:space="preserve"> PAGEREF _Toc49942626 \h </w:instrText>
            </w:r>
            <w:r w:rsidR="00D54E29">
              <w:rPr>
                <w:noProof/>
                <w:webHidden/>
              </w:rPr>
            </w:r>
            <w:r w:rsidR="00D54E29">
              <w:rPr>
                <w:noProof/>
                <w:webHidden/>
              </w:rPr>
              <w:fldChar w:fldCharType="separate"/>
            </w:r>
            <w:r w:rsidR="00D54E29">
              <w:rPr>
                <w:noProof/>
                <w:webHidden/>
              </w:rPr>
              <w:t>3</w:t>
            </w:r>
            <w:r w:rsidR="00D54E29">
              <w:rPr>
                <w:noProof/>
                <w:webHidden/>
              </w:rPr>
              <w:fldChar w:fldCharType="end"/>
            </w:r>
          </w:hyperlink>
        </w:p>
        <w:p w14:paraId="38D3FE64" w14:textId="2801CE8E" w:rsidR="00D54E29" w:rsidRDefault="00282F05">
          <w:pPr>
            <w:pStyle w:val="TOC2"/>
            <w:tabs>
              <w:tab w:val="right" w:leader="dot" w:pos="9622"/>
            </w:tabs>
            <w:rPr>
              <w:rFonts w:asciiTheme="minorHAnsi" w:eastAsiaTheme="minorEastAsia" w:hAnsiTheme="minorHAnsi" w:cstheme="minorBidi"/>
              <w:noProof/>
              <w:sz w:val="22"/>
              <w:szCs w:val="22"/>
              <w:lang w:eastAsia="en-AU"/>
            </w:rPr>
          </w:pPr>
          <w:hyperlink w:anchor="_Toc49942627" w:history="1">
            <w:r w:rsidR="00D54E29" w:rsidRPr="00064C36">
              <w:rPr>
                <w:rStyle w:val="Hyperlink"/>
                <w:noProof/>
              </w:rPr>
              <w:t>Part 1 – understanding the Texts and Human Experiences extended response</w:t>
            </w:r>
            <w:r w:rsidR="00D54E29">
              <w:rPr>
                <w:noProof/>
                <w:webHidden/>
              </w:rPr>
              <w:tab/>
            </w:r>
            <w:r w:rsidR="00D54E29">
              <w:rPr>
                <w:noProof/>
                <w:webHidden/>
              </w:rPr>
              <w:fldChar w:fldCharType="begin"/>
            </w:r>
            <w:r w:rsidR="00D54E29">
              <w:rPr>
                <w:noProof/>
                <w:webHidden/>
              </w:rPr>
              <w:instrText xml:space="preserve"> PAGEREF _Toc49942627 \h </w:instrText>
            </w:r>
            <w:r w:rsidR="00D54E29">
              <w:rPr>
                <w:noProof/>
                <w:webHidden/>
              </w:rPr>
            </w:r>
            <w:r w:rsidR="00D54E29">
              <w:rPr>
                <w:noProof/>
                <w:webHidden/>
              </w:rPr>
              <w:fldChar w:fldCharType="separate"/>
            </w:r>
            <w:r w:rsidR="00D54E29">
              <w:rPr>
                <w:noProof/>
                <w:webHidden/>
              </w:rPr>
              <w:t>4</w:t>
            </w:r>
            <w:r w:rsidR="00D54E29">
              <w:rPr>
                <w:noProof/>
                <w:webHidden/>
              </w:rPr>
              <w:fldChar w:fldCharType="end"/>
            </w:r>
          </w:hyperlink>
        </w:p>
        <w:p w14:paraId="37D321B6" w14:textId="5EE3AB18" w:rsidR="00D54E29" w:rsidRDefault="00282F05">
          <w:pPr>
            <w:pStyle w:val="TOC3"/>
            <w:tabs>
              <w:tab w:val="right" w:leader="dot" w:pos="9622"/>
            </w:tabs>
            <w:rPr>
              <w:rFonts w:asciiTheme="minorHAnsi" w:eastAsiaTheme="minorEastAsia" w:hAnsiTheme="minorHAnsi" w:cstheme="minorBidi"/>
              <w:iCs w:val="0"/>
              <w:noProof/>
              <w:sz w:val="22"/>
              <w:szCs w:val="22"/>
              <w:lang w:eastAsia="en-AU"/>
            </w:rPr>
          </w:pPr>
          <w:hyperlink w:anchor="_Toc49942628" w:history="1">
            <w:r w:rsidR="00D54E29" w:rsidRPr="00064C36">
              <w:rPr>
                <w:rStyle w:val="Hyperlink"/>
                <w:noProof/>
              </w:rPr>
              <w:t>Resource 1 – Common Module – Texts and Human Experiences</w:t>
            </w:r>
            <w:r w:rsidR="00D54E29">
              <w:rPr>
                <w:noProof/>
                <w:webHidden/>
              </w:rPr>
              <w:tab/>
            </w:r>
            <w:r w:rsidR="00D54E29">
              <w:rPr>
                <w:noProof/>
                <w:webHidden/>
              </w:rPr>
              <w:fldChar w:fldCharType="begin"/>
            </w:r>
            <w:r w:rsidR="00D54E29">
              <w:rPr>
                <w:noProof/>
                <w:webHidden/>
              </w:rPr>
              <w:instrText xml:space="preserve"> PAGEREF _Toc49942628 \h </w:instrText>
            </w:r>
            <w:r w:rsidR="00D54E29">
              <w:rPr>
                <w:noProof/>
                <w:webHidden/>
              </w:rPr>
            </w:r>
            <w:r w:rsidR="00D54E29">
              <w:rPr>
                <w:noProof/>
                <w:webHidden/>
              </w:rPr>
              <w:fldChar w:fldCharType="separate"/>
            </w:r>
            <w:r w:rsidR="00D54E29">
              <w:rPr>
                <w:noProof/>
                <w:webHidden/>
              </w:rPr>
              <w:t>5</w:t>
            </w:r>
            <w:r w:rsidR="00D54E29">
              <w:rPr>
                <w:noProof/>
                <w:webHidden/>
              </w:rPr>
              <w:fldChar w:fldCharType="end"/>
            </w:r>
          </w:hyperlink>
        </w:p>
        <w:p w14:paraId="39C125B9" w14:textId="06A0235A" w:rsidR="00D54E29" w:rsidRDefault="00282F05">
          <w:pPr>
            <w:pStyle w:val="TOC3"/>
            <w:tabs>
              <w:tab w:val="right" w:leader="dot" w:pos="9622"/>
            </w:tabs>
            <w:rPr>
              <w:rFonts w:asciiTheme="minorHAnsi" w:eastAsiaTheme="minorEastAsia" w:hAnsiTheme="minorHAnsi" w:cstheme="minorBidi"/>
              <w:iCs w:val="0"/>
              <w:noProof/>
              <w:sz w:val="22"/>
              <w:szCs w:val="22"/>
              <w:lang w:eastAsia="en-AU"/>
            </w:rPr>
          </w:pPr>
          <w:hyperlink w:anchor="_Toc49942629" w:history="1">
            <w:r w:rsidR="00D54E29" w:rsidRPr="00064C36">
              <w:rPr>
                <w:rStyle w:val="Hyperlink"/>
                <w:noProof/>
              </w:rPr>
              <w:t>Resource 2 – Glossary of Key Terms</w:t>
            </w:r>
            <w:r w:rsidR="00D54E29">
              <w:rPr>
                <w:noProof/>
                <w:webHidden/>
              </w:rPr>
              <w:tab/>
            </w:r>
            <w:r w:rsidR="00D54E29">
              <w:rPr>
                <w:noProof/>
                <w:webHidden/>
              </w:rPr>
              <w:fldChar w:fldCharType="begin"/>
            </w:r>
            <w:r w:rsidR="00D54E29">
              <w:rPr>
                <w:noProof/>
                <w:webHidden/>
              </w:rPr>
              <w:instrText xml:space="preserve"> PAGEREF _Toc49942629 \h </w:instrText>
            </w:r>
            <w:r w:rsidR="00D54E29">
              <w:rPr>
                <w:noProof/>
                <w:webHidden/>
              </w:rPr>
            </w:r>
            <w:r w:rsidR="00D54E29">
              <w:rPr>
                <w:noProof/>
                <w:webHidden/>
              </w:rPr>
              <w:fldChar w:fldCharType="separate"/>
            </w:r>
            <w:r w:rsidR="00D54E29">
              <w:rPr>
                <w:noProof/>
                <w:webHidden/>
              </w:rPr>
              <w:t>6</w:t>
            </w:r>
            <w:r w:rsidR="00D54E29">
              <w:rPr>
                <w:noProof/>
                <w:webHidden/>
              </w:rPr>
              <w:fldChar w:fldCharType="end"/>
            </w:r>
          </w:hyperlink>
        </w:p>
        <w:p w14:paraId="41D1058B" w14:textId="2A9FEE7A" w:rsidR="00D54E29" w:rsidRDefault="00282F05">
          <w:pPr>
            <w:pStyle w:val="TOC3"/>
            <w:tabs>
              <w:tab w:val="right" w:leader="dot" w:pos="9622"/>
            </w:tabs>
            <w:rPr>
              <w:rFonts w:asciiTheme="minorHAnsi" w:eastAsiaTheme="minorEastAsia" w:hAnsiTheme="minorHAnsi" w:cstheme="minorBidi"/>
              <w:iCs w:val="0"/>
              <w:noProof/>
              <w:sz w:val="22"/>
              <w:szCs w:val="22"/>
              <w:lang w:eastAsia="en-AU"/>
            </w:rPr>
          </w:pPr>
          <w:hyperlink w:anchor="_Toc49942630" w:history="1">
            <w:r w:rsidR="00D54E29" w:rsidRPr="00064C36">
              <w:rPr>
                <w:rStyle w:val="Hyperlink"/>
                <w:noProof/>
              </w:rPr>
              <w:t>Resource 3 – structuring your response</w:t>
            </w:r>
            <w:r w:rsidR="00D54E29">
              <w:rPr>
                <w:noProof/>
                <w:webHidden/>
              </w:rPr>
              <w:tab/>
            </w:r>
            <w:r w:rsidR="00D54E29">
              <w:rPr>
                <w:noProof/>
                <w:webHidden/>
              </w:rPr>
              <w:fldChar w:fldCharType="begin"/>
            </w:r>
            <w:r w:rsidR="00D54E29">
              <w:rPr>
                <w:noProof/>
                <w:webHidden/>
              </w:rPr>
              <w:instrText xml:space="preserve"> PAGEREF _Toc49942630 \h </w:instrText>
            </w:r>
            <w:r w:rsidR="00D54E29">
              <w:rPr>
                <w:noProof/>
                <w:webHidden/>
              </w:rPr>
            </w:r>
            <w:r w:rsidR="00D54E29">
              <w:rPr>
                <w:noProof/>
                <w:webHidden/>
              </w:rPr>
              <w:fldChar w:fldCharType="separate"/>
            </w:r>
            <w:r w:rsidR="00D54E29">
              <w:rPr>
                <w:noProof/>
                <w:webHidden/>
              </w:rPr>
              <w:t>10</w:t>
            </w:r>
            <w:r w:rsidR="00D54E29">
              <w:rPr>
                <w:noProof/>
                <w:webHidden/>
              </w:rPr>
              <w:fldChar w:fldCharType="end"/>
            </w:r>
          </w:hyperlink>
        </w:p>
        <w:p w14:paraId="0ACE8F73" w14:textId="52E88092" w:rsidR="00D54E29" w:rsidRDefault="00282F05">
          <w:pPr>
            <w:pStyle w:val="TOC2"/>
            <w:tabs>
              <w:tab w:val="right" w:leader="dot" w:pos="9622"/>
            </w:tabs>
            <w:rPr>
              <w:rFonts w:asciiTheme="minorHAnsi" w:eastAsiaTheme="minorEastAsia" w:hAnsiTheme="minorHAnsi" w:cstheme="minorBidi"/>
              <w:noProof/>
              <w:sz w:val="22"/>
              <w:szCs w:val="22"/>
              <w:lang w:eastAsia="en-AU"/>
            </w:rPr>
          </w:pPr>
          <w:hyperlink w:anchor="_Toc49942631" w:history="1">
            <w:r w:rsidR="00D54E29" w:rsidRPr="00064C36">
              <w:rPr>
                <w:rStyle w:val="Hyperlink"/>
                <w:noProof/>
              </w:rPr>
              <w:t>Resource 4 – student sample 1</w:t>
            </w:r>
            <w:r w:rsidR="00D54E29">
              <w:rPr>
                <w:noProof/>
                <w:webHidden/>
              </w:rPr>
              <w:tab/>
            </w:r>
            <w:r w:rsidR="00D54E29">
              <w:rPr>
                <w:noProof/>
                <w:webHidden/>
              </w:rPr>
              <w:fldChar w:fldCharType="begin"/>
            </w:r>
            <w:r w:rsidR="00D54E29">
              <w:rPr>
                <w:noProof/>
                <w:webHidden/>
              </w:rPr>
              <w:instrText xml:space="preserve"> PAGEREF _Toc49942631 \h </w:instrText>
            </w:r>
            <w:r w:rsidR="00D54E29">
              <w:rPr>
                <w:noProof/>
                <w:webHidden/>
              </w:rPr>
            </w:r>
            <w:r w:rsidR="00D54E29">
              <w:rPr>
                <w:noProof/>
                <w:webHidden/>
              </w:rPr>
              <w:fldChar w:fldCharType="separate"/>
            </w:r>
            <w:r w:rsidR="00D54E29">
              <w:rPr>
                <w:noProof/>
                <w:webHidden/>
              </w:rPr>
              <w:t>17</w:t>
            </w:r>
            <w:r w:rsidR="00D54E29">
              <w:rPr>
                <w:noProof/>
                <w:webHidden/>
              </w:rPr>
              <w:fldChar w:fldCharType="end"/>
            </w:r>
          </w:hyperlink>
        </w:p>
        <w:p w14:paraId="3161DC1C" w14:textId="221A164D" w:rsidR="00D54E29" w:rsidRDefault="00282F05">
          <w:pPr>
            <w:pStyle w:val="TOC2"/>
            <w:tabs>
              <w:tab w:val="right" w:leader="dot" w:pos="9622"/>
            </w:tabs>
            <w:rPr>
              <w:rFonts w:asciiTheme="minorHAnsi" w:eastAsiaTheme="minorEastAsia" w:hAnsiTheme="minorHAnsi" w:cstheme="minorBidi"/>
              <w:noProof/>
              <w:sz w:val="22"/>
              <w:szCs w:val="22"/>
              <w:lang w:eastAsia="en-AU"/>
            </w:rPr>
          </w:pPr>
          <w:hyperlink w:anchor="_Toc49942632" w:history="1">
            <w:r w:rsidR="00D54E29" w:rsidRPr="00064C36">
              <w:rPr>
                <w:rStyle w:val="Hyperlink"/>
                <w:noProof/>
              </w:rPr>
              <w:t>Part 2 – Extended response writing continued</w:t>
            </w:r>
            <w:r w:rsidR="00D54E29">
              <w:rPr>
                <w:noProof/>
                <w:webHidden/>
              </w:rPr>
              <w:tab/>
            </w:r>
            <w:r w:rsidR="00D54E29">
              <w:rPr>
                <w:noProof/>
                <w:webHidden/>
              </w:rPr>
              <w:fldChar w:fldCharType="begin"/>
            </w:r>
            <w:r w:rsidR="00D54E29">
              <w:rPr>
                <w:noProof/>
                <w:webHidden/>
              </w:rPr>
              <w:instrText xml:space="preserve"> PAGEREF _Toc49942632 \h </w:instrText>
            </w:r>
            <w:r w:rsidR="00D54E29">
              <w:rPr>
                <w:noProof/>
                <w:webHidden/>
              </w:rPr>
            </w:r>
            <w:r w:rsidR="00D54E29">
              <w:rPr>
                <w:noProof/>
                <w:webHidden/>
              </w:rPr>
              <w:fldChar w:fldCharType="separate"/>
            </w:r>
            <w:r w:rsidR="00D54E29">
              <w:rPr>
                <w:noProof/>
                <w:webHidden/>
              </w:rPr>
              <w:t>24</w:t>
            </w:r>
            <w:r w:rsidR="00D54E29">
              <w:rPr>
                <w:noProof/>
                <w:webHidden/>
              </w:rPr>
              <w:fldChar w:fldCharType="end"/>
            </w:r>
          </w:hyperlink>
        </w:p>
        <w:p w14:paraId="1245F3E5" w14:textId="43E8BE3F" w:rsidR="00D54E29" w:rsidRDefault="00282F05">
          <w:pPr>
            <w:pStyle w:val="TOC2"/>
            <w:tabs>
              <w:tab w:val="right" w:leader="dot" w:pos="9622"/>
            </w:tabs>
            <w:rPr>
              <w:rFonts w:asciiTheme="minorHAnsi" w:eastAsiaTheme="minorEastAsia" w:hAnsiTheme="minorHAnsi" w:cstheme="minorBidi"/>
              <w:noProof/>
              <w:sz w:val="22"/>
              <w:szCs w:val="22"/>
              <w:lang w:eastAsia="en-AU"/>
            </w:rPr>
          </w:pPr>
          <w:hyperlink w:anchor="_Toc49942633" w:history="1">
            <w:r w:rsidR="00D54E29" w:rsidRPr="00064C36">
              <w:rPr>
                <w:rStyle w:val="Hyperlink"/>
                <w:noProof/>
              </w:rPr>
              <w:t>Resource 5 – student sample 1 – conclusion</w:t>
            </w:r>
            <w:r w:rsidR="00D54E29">
              <w:rPr>
                <w:noProof/>
                <w:webHidden/>
              </w:rPr>
              <w:tab/>
            </w:r>
            <w:r w:rsidR="00D54E29">
              <w:rPr>
                <w:noProof/>
                <w:webHidden/>
              </w:rPr>
              <w:fldChar w:fldCharType="begin"/>
            </w:r>
            <w:r w:rsidR="00D54E29">
              <w:rPr>
                <w:noProof/>
                <w:webHidden/>
              </w:rPr>
              <w:instrText xml:space="preserve"> PAGEREF _Toc49942633 \h </w:instrText>
            </w:r>
            <w:r w:rsidR="00D54E29">
              <w:rPr>
                <w:noProof/>
                <w:webHidden/>
              </w:rPr>
            </w:r>
            <w:r w:rsidR="00D54E29">
              <w:rPr>
                <w:noProof/>
                <w:webHidden/>
              </w:rPr>
              <w:fldChar w:fldCharType="separate"/>
            </w:r>
            <w:r w:rsidR="00D54E29">
              <w:rPr>
                <w:noProof/>
                <w:webHidden/>
              </w:rPr>
              <w:t>25</w:t>
            </w:r>
            <w:r w:rsidR="00D54E29">
              <w:rPr>
                <w:noProof/>
                <w:webHidden/>
              </w:rPr>
              <w:fldChar w:fldCharType="end"/>
            </w:r>
          </w:hyperlink>
        </w:p>
        <w:p w14:paraId="20AA43E0" w14:textId="67CDD436" w:rsidR="00D54E29" w:rsidRDefault="00282F05">
          <w:pPr>
            <w:pStyle w:val="TOC3"/>
            <w:tabs>
              <w:tab w:val="right" w:leader="dot" w:pos="9622"/>
            </w:tabs>
            <w:rPr>
              <w:rFonts w:asciiTheme="minorHAnsi" w:eastAsiaTheme="minorEastAsia" w:hAnsiTheme="minorHAnsi" w:cstheme="minorBidi"/>
              <w:iCs w:val="0"/>
              <w:noProof/>
              <w:sz w:val="22"/>
              <w:szCs w:val="22"/>
              <w:lang w:eastAsia="en-AU"/>
            </w:rPr>
          </w:pPr>
          <w:hyperlink w:anchor="_Toc49942634" w:history="1">
            <w:r w:rsidR="00D54E29" w:rsidRPr="00064C36">
              <w:rPr>
                <w:rStyle w:val="Hyperlink"/>
                <w:noProof/>
              </w:rPr>
              <w:t>Activity 8 – student sample 1 – conclusion</w:t>
            </w:r>
            <w:r w:rsidR="00D54E29">
              <w:rPr>
                <w:noProof/>
                <w:webHidden/>
              </w:rPr>
              <w:tab/>
            </w:r>
            <w:r w:rsidR="00D54E29">
              <w:rPr>
                <w:noProof/>
                <w:webHidden/>
              </w:rPr>
              <w:fldChar w:fldCharType="begin"/>
            </w:r>
            <w:r w:rsidR="00D54E29">
              <w:rPr>
                <w:noProof/>
                <w:webHidden/>
              </w:rPr>
              <w:instrText xml:space="preserve"> PAGEREF _Toc49942634 \h </w:instrText>
            </w:r>
            <w:r w:rsidR="00D54E29">
              <w:rPr>
                <w:noProof/>
                <w:webHidden/>
              </w:rPr>
            </w:r>
            <w:r w:rsidR="00D54E29">
              <w:rPr>
                <w:noProof/>
                <w:webHidden/>
              </w:rPr>
              <w:fldChar w:fldCharType="separate"/>
            </w:r>
            <w:r w:rsidR="00D54E29">
              <w:rPr>
                <w:noProof/>
                <w:webHidden/>
              </w:rPr>
              <w:t>25</w:t>
            </w:r>
            <w:r w:rsidR="00D54E29">
              <w:rPr>
                <w:noProof/>
                <w:webHidden/>
              </w:rPr>
              <w:fldChar w:fldCharType="end"/>
            </w:r>
          </w:hyperlink>
        </w:p>
        <w:p w14:paraId="3EFABE3E" w14:textId="75C34855" w:rsidR="00D54E29" w:rsidRDefault="00282F05">
          <w:pPr>
            <w:pStyle w:val="TOC3"/>
            <w:tabs>
              <w:tab w:val="right" w:leader="dot" w:pos="9622"/>
            </w:tabs>
            <w:rPr>
              <w:rFonts w:asciiTheme="minorHAnsi" w:eastAsiaTheme="minorEastAsia" w:hAnsiTheme="minorHAnsi" w:cstheme="minorBidi"/>
              <w:iCs w:val="0"/>
              <w:noProof/>
              <w:sz w:val="22"/>
              <w:szCs w:val="22"/>
              <w:lang w:eastAsia="en-AU"/>
            </w:rPr>
          </w:pPr>
          <w:hyperlink w:anchor="_Toc49942635" w:history="1">
            <w:r w:rsidR="00D54E29" w:rsidRPr="00064C36">
              <w:rPr>
                <w:rStyle w:val="Hyperlink"/>
                <w:noProof/>
              </w:rPr>
              <w:t>Resource 6 – constructing thesis statements with a sentence stem</w:t>
            </w:r>
            <w:r w:rsidR="00D54E29">
              <w:rPr>
                <w:noProof/>
                <w:webHidden/>
              </w:rPr>
              <w:tab/>
            </w:r>
            <w:r w:rsidR="00D54E29">
              <w:rPr>
                <w:noProof/>
                <w:webHidden/>
              </w:rPr>
              <w:fldChar w:fldCharType="begin"/>
            </w:r>
            <w:r w:rsidR="00D54E29">
              <w:rPr>
                <w:noProof/>
                <w:webHidden/>
              </w:rPr>
              <w:instrText xml:space="preserve"> PAGEREF _Toc49942635 \h </w:instrText>
            </w:r>
            <w:r w:rsidR="00D54E29">
              <w:rPr>
                <w:noProof/>
                <w:webHidden/>
              </w:rPr>
            </w:r>
            <w:r w:rsidR="00D54E29">
              <w:rPr>
                <w:noProof/>
                <w:webHidden/>
              </w:rPr>
              <w:fldChar w:fldCharType="separate"/>
            </w:r>
            <w:r w:rsidR="00D54E29">
              <w:rPr>
                <w:noProof/>
                <w:webHidden/>
              </w:rPr>
              <w:t>26</w:t>
            </w:r>
            <w:r w:rsidR="00D54E29">
              <w:rPr>
                <w:noProof/>
                <w:webHidden/>
              </w:rPr>
              <w:fldChar w:fldCharType="end"/>
            </w:r>
          </w:hyperlink>
        </w:p>
        <w:p w14:paraId="34613082" w14:textId="44083944" w:rsidR="00D54E29" w:rsidRDefault="00282F05">
          <w:pPr>
            <w:pStyle w:val="TOC3"/>
            <w:tabs>
              <w:tab w:val="right" w:leader="dot" w:pos="9622"/>
            </w:tabs>
            <w:rPr>
              <w:rFonts w:asciiTheme="minorHAnsi" w:eastAsiaTheme="minorEastAsia" w:hAnsiTheme="minorHAnsi" w:cstheme="minorBidi"/>
              <w:iCs w:val="0"/>
              <w:noProof/>
              <w:sz w:val="22"/>
              <w:szCs w:val="22"/>
              <w:lang w:eastAsia="en-AU"/>
            </w:rPr>
          </w:pPr>
          <w:hyperlink w:anchor="_Toc49942636" w:history="1">
            <w:r w:rsidR="00D54E29" w:rsidRPr="00064C36">
              <w:rPr>
                <w:rStyle w:val="Hyperlink"/>
                <w:noProof/>
              </w:rPr>
              <w:t>Resource 7 – sample thesis statements</w:t>
            </w:r>
            <w:r w:rsidR="00D54E29">
              <w:rPr>
                <w:noProof/>
                <w:webHidden/>
              </w:rPr>
              <w:tab/>
            </w:r>
            <w:r w:rsidR="00D54E29">
              <w:rPr>
                <w:noProof/>
                <w:webHidden/>
              </w:rPr>
              <w:fldChar w:fldCharType="begin"/>
            </w:r>
            <w:r w:rsidR="00D54E29">
              <w:rPr>
                <w:noProof/>
                <w:webHidden/>
              </w:rPr>
              <w:instrText xml:space="preserve"> PAGEREF _Toc49942636 \h </w:instrText>
            </w:r>
            <w:r w:rsidR="00D54E29">
              <w:rPr>
                <w:noProof/>
                <w:webHidden/>
              </w:rPr>
            </w:r>
            <w:r w:rsidR="00D54E29">
              <w:rPr>
                <w:noProof/>
                <w:webHidden/>
              </w:rPr>
              <w:fldChar w:fldCharType="separate"/>
            </w:r>
            <w:r w:rsidR="00D54E29">
              <w:rPr>
                <w:noProof/>
                <w:webHidden/>
              </w:rPr>
              <w:t>28</w:t>
            </w:r>
            <w:r w:rsidR="00D54E29">
              <w:rPr>
                <w:noProof/>
                <w:webHidden/>
              </w:rPr>
              <w:fldChar w:fldCharType="end"/>
            </w:r>
          </w:hyperlink>
        </w:p>
        <w:p w14:paraId="0F8EB8DB" w14:textId="79E9F8AA" w:rsidR="00D54E29" w:rsidRDefault="00282F05">
          <w:pPr>
            <w:pStyle w:val="TOC3"/>
            <w:tabs>
              <w:tab w:val="right" w:leader="dot" w:pos="9622"/>
            </w:tabs>
            <w:rPr>
              <w:rFonts w:asciiTheme="minorHAnsi" w:eastAsiaTheme="minorEastAsia" w:hAnsiTheme="minorHAnsi" w:cstheme="minorBidi"/>
              <w:iCs w:val="0"/>
              <w:noProof/>
              <w:sz w:val="22"/>
              <w:szCs w:val="22"/>
              <w:lang w:eastAsia="en-AU"/>
            </w:rPr>
          </w:pPr>
          <w:hyperlink w:anchor="_Toc49942637" w:history="1">
            <w:r w:rsidR="00D54E29" w:rsidRPr="00064C36">
              <w:rPr>
                <w:rStyle w:val="Hyperlink"/>
                <w:noProof/>
              </w:rPr>
              <w:t>Resource 8 – sample question 2</w:t>
            </w:r>
            <w:r w:rsidR="00D54E29">
              <w:rPr>
                <w:noProof/>
                <w:webHidden/>
              </w:rPr>
              <w:tab/>
            </w:r>
            <w:r w:rsidR="00D54E29">
              <w:rPr>
                <w:noProof/>
                <w:webHidden/>
              </w:rPr>
              <w:fldChar w:fldCharType="begin"/>
            </w:r>
            <w:r w:rsidR="00D54E29">
              <w:rPr>
                <w:noProof/>
                <w:webHidden/>
              </w:rPr>
              <w:instrText xml:space="preserve"> PAGEREF _Toc49942637 \h </w:instrText>
            </w:r>
            <w:r w:rsidR="00D54E29">
              <w:rPr>
                <w:noProof/>
                <w:webHidden/>
              </w:rPr>
            </w:r>
            <w:r w:rsidR="00D54E29">
              <w:rPr>
                <w:noProof/>
                <w:webHidden/>
              </w:rPr>
              <w:fldChar w:fldCharType="separate"/>
            </w:r>
            <w:r w:rsidR="00D54E29">
              <w:rPr>
                <w:noProof/>
                <w:webHidden/>
              </w:rPr>
              <w:t>29</w:t>
            </w:r>
            <w:r w:rsidR="00D54E29">
              <w:rPr>
                <w:noProof/>
                <w:webHidden/>
              </w:rPr>
              <w:fldChar w:fldCharType="end"/>
            </w:r>
          </w:hyperlink>
        </w:p>
        <w:p w14:paraId="715663ED" w14:textId="3CFEEE0D" w:rsidR="00D54E29" w:rsidRDefault="00282F05">
          <w:pPr>
            <w:pStyle w:val="TOC3"/>
            <w:tabs>
              <w:tab w:val="right" w:leader="dot" w:pos="9622"/>
            </w:tabs>
            <w:rPr>
              <w:rFonts w:asciiTheme="minorHAnsi" w:eastAsiaTheme="minorEastAsia" w:hAnsiTheme="minorHAnsi" w:cstheme="minorBidi"/>
              <w:iCs w:val="0"/>
              <w:noProof/>
              <w:sz w:val="22"/>
              <w:szCs w:val="22"/>
              <w:lang w:eastAsia="en-AU"/>
            </w:rPr>
          </w:pPr>
          <w:hyperlink w:anchor="_Toc49942638" w:history="1">
            <w:r w:rsidR="00D54E29" w:rsidRPr="00064C36">
              <w:rPr>
                <w:rStyle w:val="Hyperlink"/>
                <w:noProof/>
              </w:rPr>
              <w:t>Resource 9 – student sample 2</w:t>
            </w:r>
            <w:r w:rsidR="00D54E29">
              <w:rPr>
                <w:noProof/>
                <w:webHidden/>
              </w:rPr>
              <w:tab/>
            </w:r>
            <w:r w:rsidR="00D54E29">
              <w:rPr>
                <w:noProof/>
                <w:webHidden/>
              </w:rPr>
              <w:fldChar w:fldCharType="begin"/>
            </w:r>
            <w:r w:rsidR="00D54E29">
              <w:rPr>
                <w:noProof/>
                <w:webHidden/>
              </w:rPr>
              <w:instrText xml:space="preserve"> PAGEREF _Toc49942638 \h </w:instrText>
            </w:r>
            <w:r w:rsidR="00D54E29">
              <w:rPr>
                <w:noProof/>
                <w:webHidden/>
              </w:rPr>
            </w:r>
            <w:r w:rsidR="00D54E29">
              <w:rPr>
                <w:noProof/>
                <w:webHidden/>
              </w:rPr>
              <w:fldChar w:fldCharType="separate"/>
            </w:r>
            <w:r w:rsidR="00D54E29">
              <w:rPr>
                <w:noProof/>
                <w:webHidden/>
              </w:rPr>
              <w:t>30</w:t>
            </w:r>
            <w:r w:rsidR="00D54E29">
              <w:rPr>
                <w:noProof/>
                <w:webHidden/>
              </w:rPr>
              <w:fldChar w:fldCharType="end"/>
            </w:r>
          </w:hyperlink>
        </w:p>
        <w:p w14:paraId="1A44680C" w14:textId="73F0C2E1" w:rsidR="00D54E29" w:rsidRDefault="00282F05">
          <w:pPr>
            <w:pStyle w:val="TOC3"/>
            <w:tabs>
              <w:tab w:val="right" w:leader="dot" w:pos="9622"/>
            </w:tabs>
            <w:rPr>
              <w:rFonts w:asciiTheme="minorHAnsi" w:eastAsiaTheme="minorEastAsia" w:hAnsiTheme="minorHAnsi" w:cstheme="minorBidi"/>
              <w:iCs w:val="0"/>
              <w:noProof/>
              <w:sz w:val="22"/>
              <w:szCs w:val="22"/>
              <w:lang w:eastAsia="en-AU"/>
            </w:rPr>
          </w:pPr>
          <w:hyperlink w:anchor="_Toc49942639" w:history="1">
            <w:r w:rsidR="00D54E29" w:rsidRPr="00064C36">
              <w:rPr>
                <w:rStyle w:val="Hyperlink"/>
                <w:noProof/>
              </w:rPr>
              <w:t>Resource 10 – textual and contextual evidence</w:t>
            </w:r>
            <w:r w:rsidR="00D54E29">
              <w:rPr>
                <w:noProof/>
                <w:webHidden/>
              </w:rPr>
              <w:tab/>
            </w:r>
            <w:r w:rsidR="00D54E29">
              <w:rPr>
                <w:noProof/>
                <w:webHidden/>
              </w:rPr>
              <w:fldChar w:fldCharType="begin"/>
            </w:r>
            <w:r w:rsidR="00D54E29">
              <w:rPr>
                <w:noProof/>
                <w:webHidden/>
              </w:rPr>
              <w:instrText xml:space="preserve"> PAGEREF _Toc49942639 \h </w:instrText>
            </w:r>
            <w:r w:rsidR="00D54E29">
              <w:rPr>
                <w:noProof/>
                <w:webHidden/>
              </w:rPr>
            </w:r>
            <w:r w:rsidR="00D54E29">
              <w:rPr>
                <w:noProof/>
                <w:webHidden/>
              </w:rPr>
              <w:fldChar w:fldCharType="separate"/>
            </w:r>
            <w:r w:rsidR="00D54E29">
              <w:rPr>
                <w:noProof/>
                <w:webHidden/>
              </w:rPr>
              <w:t>32</w:t>
            </w:r>
            <w:r w:rsidR="00D54E29">
              <w:rPr>
                <w:noProof/>
                <w:webHidden/>
              </w:rPr>
              <w:fldChar w:fldCharType="end"/>
            </w:r>
          </w:hyperlink>
        </w:p>
        <w:p w14:paraId="4D584C08" w14:textId="6C2D45A5" w:rsidR="00D54E29" w:rsidRDefault="00282F05">
          <w:pPr>
            <w:pStyle w:val="TOC3"/>
            <w:tabs>
              <w:tab w:val="right" w:leader="dot" w:pos="9622"/>
            </w:tabs>
            <w:rPr>
              <w:rFonts w:asciiTheme="minorHAnsi" w:eastAsiaTheme="minorEastAsia" w:hAnsiTheme="minorHAnsi" w:cstheme="minorBidi"/>
              <w:iCs w:val="0"/>
              <w:noProof/>
              <w:sz w:val="22"/>
              <w:szCs w:val="22"/>
              <w:lang w:eastAsia="en-AU"/>
            </w:rPr>
          </w:pPr>
          <w:hyperlink w:anchor="_Toc49942640" w:history="1">
            <w:r w:rsidR="00D54E29" w:rsidRPr="00064C36">
              <w:rPr>
                <w:rStyle w:val="Hyperlink"/>
                <w:b/>
                <w:noProof/>
              </w:rPr>
              <w:t>Resource</w:t>
            </w:r>
            <w:r w:rsidR="00D54E29" w:rsidRPr="00064C36">
              <w:rPr>
                <w:rStyle w:val="Hyperlink"/>
                <w:noProof/>
              </w:rPr>
              <w:t xml:space="preserve"> 11 – practise your extended response writing</w:t>
            </w:r>
            <w:r w:rsidR="00D54E29">
              <w:rPr>
                <w:noProof/>
                <w:webHidden/>
              </w:rPr>
              <w:tab/>
            </w:r>
            <w:r w:rsidR="00D54E29">
              <w:rPr>
                <w:noProof/>
                <w:webHidden/>
              </w:rPr>
              <w:fldChar w:fldCharType="begin"/>
            </w:r>
            <w:r w:rsidR="00D54E29">
              <w:rPr>
                <w:noProof/>
                <w:webHidden/>
              </w:rPr>
              <w:instrText xml:space="preserve"> PAGEREF _Toc49942640 \h </w:instrText>
            </w:r>
            <w:r w:rsidR="00D54E29">
              <w:rPr>
                <w:noProof/>
                <w:webHidden/>
              </w:rPr>
            </w:r>
            <w:r w:rsidR="00D54E29">
              <w:rPr>
                <w:noProof/>
                <w:webHidden/>
              </w:rPr>
              <w:fldChar w:fldCharType="separate"/>
            </w:r>
            <w:r w:rsidR="00D54E29">
              <w:rPr>
                <w:noProof/>
                <w:webHidden/>
              </w:rPr>
              <w:t>33</w:t>
            </w:r>
            <w:r w:rsidR="00D54E29">
              <w:rPr>
                <w:noProof/>
                <w:webHidden/>
              </w:rPr>
              <w:fldChar w:fldCharType="end"/>
            </w:r>
          </w:hyperlink>
        </w:p>
        <w:p w14:paraId="4F69A72C" w14:textId="0F242587" w:rsidR="00D54E29" w:rsidRDefault="00282F05">
          <w:pPr>
            <w:pStyle w:val="TOC3"/>
            <w:tabs>
              <w:tab w:val="right" w:leader="dot" w:pos="9622"/>
            </w:tabs>
            <w:rPr>
              <w:rFonts w:asciiTheme="minorHAnsi" w:eastAsiaTheme="minorEastAsia" w:hAnsiTheme="minorHAnsi" w:cstheme="minorBidi"/>
              <w:iCs w:val="0"/>
              <w:noProof/>
              <w:sz w:val="22"/>
              <w:szCs w:val="22"/>
              <w:lang w:eastAsia="en-AU"/>
            </w:rPr>
          </w:pPr>
          <w:hyperlink w:anchor="_Toc49942641" w:history="1">
            <w:r w:rsidR="00D54E29" w:rsidRPr="00064C36">
              <w:rPr>
                <w:rStyle w:val="Hyperlink"/>
                <w:noProof/>
              </w:rPr>
              <w:t>Activity 14 – planning time</w:t>
            </w:r>
            <w:r w:rsidR="00D54E29">
              <w:rPr>
                <w:noProof/>
                <w:webHidden/>
              </w:rPr>
              <w:tab/>
            </w:r>
            <w:r w:rsidR="00D54E29">
              <w:rPr>
                <w:noProof/>
                <w:webHidden/>
              </w:rPr>
              <w:fldChar w:fldCharType="begin"/>
            </w:r>
            <w:r w:rsidR="00D54E29">
              <w:rPr>
                <w:noProof/>
                <w:webHidden/>
              </w:rPr>
              <w:instrText xml:space="preserve"> PAGEREF _Toc49942641 \h </w:instrText>
            </w:r>
            <w:r w:rsidR="00D54E29">
              <w:rPr>
                <w:noProof/>
                <w:webHidden/>
              </w:rPr>
            </w:r>
            <w:r w:rsidR="00D54E29">
              <w:rPr>
                <w:noProof/>
                <w:webHidden/>
              </w:rPr>
              <w:fldChar w:fldCharType="separate"/>
            </w:r>
            <w:r w:rsidR="00D54E29">
              <w:rPr>
                <w:noProof/>
                <w:webHidden/>
              </w:rPr>
              <w:t>33</w:t>
            </w:r>
            <w:r w:rsidR="00D54E29">
              <w:rPr>
                <w:noProof/>
                <w:webHidden/>
              </w:rPr>
              <w:fldChar w:fldCharType="end"/>
            </w:r>
          </w:hyperlink>
        </w:p>
        <w:p w14:paraId="233F1BC7" w14:textId="69436F4F" w:rsidR="00D54E29" w:rsidRDefault="00282F05">
          <w:pPr>
            <w:pStyle w:val="TOC3"/>
            <w:tabs>
              <w:tab w:val="right" w:leader="dot" w:pos="9622"/>
            </w:tabs>
            <w:rPr>
              <w:rFonts w:asciiTheme="minorHAnsi" w:eastAsiaTheme="minorEastAsia" w:hAnsiTheme="minorHAnsi" w:cstheme="minorBidi"/>
              <w:iCs w:val="0"/>
              <w:noProof/>
              <w:sz w:val="22"/>
              <w:szCs w:val="22"/>
              <w:lang w:eastAsia="en-AU"/>
            </w:rPr>
          </w:pPr>
          <w:hyperlink w:anchor="_Toc49942642" w:history="1">
            <w:r w:rsidR="00D54E29" w:rsidRPr="00064C36">
              <w:rPr>
                <w:rStyle w:val="Hyperlink"/>
                <w:noProof/>
              </w:rPr>
              <w:t>Resource 12 – developing your extended response checklist</w:t>
            </w:r>
            <w:r w:rsidR="00D54E29">
              <w:rPr>
                <w:noProof/>
                <w:webHidden/>
              </w:rPr>
              <w:tab/>
            </w:r>
            <w:r w:rsidR="00D54E29">
              <w:rPr>
                <w:noProof/>
                <w:webHidden/>
              </w:rPr>
              <w:fldChar w:fldCharType="begin"/>
            </w:r>
            <w:r w:rsidR="00D54E29">
              <w:rPr>
                <w:noProof/>
                <w:webHidden/>
              </w:rPr>
              <w:instrText xml:space="preserve"> PAGEREF _Toc49942642 \h </w:instrText>
            </w:r>
            <w:r w:rsidR="00D54E29">
              <w:rPr>
                <w:noProof/>
                <w:webHidden/>
              </w:rPr>
            </w:r>
            <w:r w:rsidR="00D54E29">
              <w:rPr>
                <w:noProof/>
                <w:webHidden/>
              </w:rPr>
              <w:fldChar w:fldCharType="separate"/>
            </w:r>
            <w:r w:rsidR="00D54E29">
              <w:rPr>
                <w:noProof/>
                <w:webHidden/>
              </w:rPr>
              <w:t>36</w:t>
            </w:r>
            <w:r w:rsidR="00D54E29">
              <w:rPr>
                <w:noProof/>
                <w:webHidden/>
              </w:rPr>
              <w:fldChar w:fldCharType="end"/>
            </w:r>
          </w:hyperlink>
        </w:p>
        <w:p w14:paraId="47195E22" w14:textId="029D1AD1" w:rsidR="00D54E29" w:rsidRDefault="00282F05">
          <w:pPr>
            <w:pStyle w:val="TOC3"/>
            <w:tabs>
              <w:tab w:val="right" w:leader="dot" w:pos="9622"/>
            </w:tabs>
            <w:rPr>
              <w:rFonts w:asciiTheme="minorHAnsi" w:eastAsiaTheme="minorEastAsia" w:hAnsiTheme="minorHAnsi" w:cstheme="minorBidi"/>
              <w:iCs w:val="0"/>
              <w:noProof/>
              <w:sz w:val="22"/>
              <w:szCs w:val="22"/>
              <w:lang w:eastAsia="en-AU"/>
            </w:rPr>
          </w:pPr>
          <w:hyperlink w:anchor="_Toc49942643" w:history="1">
            <w:r w:rsidR="00D54E29" w:rsidRPr="00064C36">
              <w:rPr>
                <w:rStyle w:val="Hyperlink"/>
                <w:noProof/>
              </w:rPr>
              <w:t>Resource 13 – reflection</w:t>
            </w:r>
            <w:r w:rsidR="00D54E29">
              <w:rPr>
                <w:noProof/>
                <w:webHidden/>
              </w:rPr>
              <w:tab/>
            </w:r>
            <w:r w:rsidR="00D54E29">
              <w:rPr>
                <w:noProof/>
                <w:webHidden/>
              </w:rPr>
              <w:fldChar w:fldCharType="begin"/>
            </w:r>
            <w:r w:rsidR="00D54E29">
              <w:rPr>
                <w:noProof/>
                <w:webHidden/>
              </w:rPr>
              <w:instrText xml:space="preserve"> PAGEREF _Toc49942643 \h </w:instrText>
            </w:r>
            <w:r w:rsidR="00D54E29">
              <w:rPr>
                <w:noProof/>
                <w:webHidden/>
              </w:rPr>
            </w:r>
            <w:r w:rsidR="00D54E29">
              <w:rPr>
                <w:noProof/>
                <w:webHidden/>
              </w:rPr>
              <w:fldChar w:fldCharType="separate"/>
            </w:r>
            <w:r w:rsidR="00D54E29">
              <w:rPr>
                <w:noProof/>
                <w:webHidden/>
              </w:rPr>
              <w:t>37</w:t>
            </w:r>
            <w:r w:rsidR="00D54E29">
              <w:rPr>
                <w:noProof/>
                <w:webHidden/>
              </w:rPr>
              <w:fldChar w:fldCharType="end"/>
            </w:r>
          </w:hyperlink>
        </w:p>
        <w:p w14:paraId="4389D207" w14:textId="322A90A4" w:rsidR="00DB1001" w:rsidRDefault="00DB1001" w:rsidP="00DB1001">
          <w:r>
            <w:rPr>
              <w:b/>
              <w:bCs/>
              <w:noProof/>
            </w:rPr>
            <w:fldChar w:fldCharType="end"/>
          </w:r>
        </w:p>
      </w:sdtContent>
    </w:sdt>
    <w:p w14:paraId="194B2DB0" w14:textId="4C05FA89" w:rsidR="00DB1001" w:rsidRDefault="00DB1001" w:rsidP="00DB1001">
      <w:pPr>
        <w:pStyle w:val="Heading2"/>
      </w:pPr>
      <w:bookmarkStart w:id="11" w:name="_Toc49337408"/>
      <w:bookmarkStart w:id="12" w:name="_Toc49340600"/>
      <w:bookmarkStart w:id="13" w:name="_Toc49942624"/>
      <w:r>
        <w:t>Required materials</w:t>
      </w:r>
      <w:bookmarkEnd w:id="11"/>
      <w:bookmarkEnd w:id="12"/>
      <w:bookmarkEnd w:id="13"/>
    </w:p>
    <w:p w14:paraId="742475ED" w14:textId="77777777" w:rsidR="00DB1001" w:rsidRDefault="00DB1001" w:rsidP="766502CE">
      <w:pPr>
        <w:rPr>
          <w:lang w:eastAsia="zh-CN"/>
        </w:rPr>
      </w:pPr>
      <w:r w:rsidRPr="766502CE">
        <w:rPr>
          <w:lang w:eastAsia="zh-CN"/>
        </w:rPr>
        <w:t>Please ensure that you have:</w:t>
      </w:r>
    </w:p>
    <w:p w14:paraId="059DD863" w14:textId="75993CC4" w:rsidR="003D0837" w:rsidRDefault="003D0837" w:rsidP="003D0837">
      <w:pPr>
        <w:pStyle w:val="ListBullet2"/>
      </w:pPr>
      <w:r>
        <w:t>A copy of your previo</w:t>
      </w:r>
      <w:r w:rsidR="00D54E29">
        <w:t xml:space="preserve">us assessment for this module, </w:t>
      </w:r>
      <w:r>
        <w:t xml:space="preserve">and the feedback you were provided. </w:t>
      </w:r>
    </w:p>
    <w:p w14:paraId="3EBDDE00" w14:textId="3D8E071F" w:rsidR="003D0837" w:rsidRDefault="003D0837" w:rsidP="003D0837">
      <w:pPr>
        <w:pStyle w:val="ListBullet2"/>
      </w:pPr>
      <w:r>
        <w:t xml:space="preserve">This resource in a soft or hard copy </w:t>
      </w:r>
    </w:p>
    <w:p w14:paraId="623EA18B" w14:textId="7F36745A" w:rsidR="00DF681F" w:rsidRDefault="007D3E03" w:rsidP="003D0837">
      <w:pPr>
        <w:pStyle w:val="ListBullet2"/>
      </w:pPr>
      <w:r>
        <w:t xml:space="preserve">If using a printed copy of this resource please add writing paper to answer the questions. </w:t>
      </w:r>
    </w:p>
    <w:p w14:paraId="400EAA35" w14:textId="5A4191F2" w:rsidR="007D3E03" w:rsidRDefault="007D3E03" w:rsidP="003D0837">
      <w:pPr>
        <w:pStyle w:val="ListBullet2"/>
      </w:pPr>
      <w:r>
        <w:t xml:space="preserve">If using this resource online please add space to answer each of the questions individually. </w:t>
      </w:r>
    </w:p>
    <w:p w14:paraId="362955B4" w14:textId="39A81543" w:rsidR="0001361F" w:rsidRPr="0001361F" w:rsidRDefault="003D0837" w:rsidP="003D0837">
      <w:pPr>
        <w:pStyle w:val="ListBullet2"/>
        <w:rPr>
          <w:rFonts w:asciiTheme="minorHAnsi" w:eastAsiaTheme="minorEastAsia" w:hAnsiTheme="minorHAnsi" w:cstheme="minorBidi"/>
        </w:rPr>
      </w:pPr>
      <w:r>
        <w:t xml:space="preserve">Access to the 2019 HSC marker feedback, the 2019 examination paper and the </w:t>
      </w:r>
      <w:r w:rsidR="00B123B9">
        <w:t xml:space="preserve">NESA </w:t>
      </w:r>
      <w:hyperlink r:id="rId7" w:history="1">
        <w:r w:rsidRPr="0001361F">
          <w:rPr>
            <w:rStyle w:val="Hyperlink"/>
          </w:rPr>
          <w:t>specimen paper</w:t>
        </w:r>
      </w:hyperlink>
    </w:p>
    <w:p w14:paraId="07FB810C" w14:textId="77777777" w:rsidR="00B123B9" w:rsidRDefault="00B123B9" w:rsidP="00B123B9">
      <w:pPr>
        <w:pStyle w:val="Heading2"/>
        <w:spacing w:before="0" w:after="0"/>
        <w:textAlignment w:val="baseline"/>
      </w:pPr>
      <w:bookmarkStart w:id="14" w:name="_Toc48223512"/>
      <w:bookmarkStart w:id="15" w:name="_Toc48233451"/>
      <w:bookmarkStart w:id="16" w:name="_Toc48495073"/>
      <w:bookmarkStart w:id="17" w:name="_Toc48560097"/>
      <w:bookmarkStart w:id="18" w:name="_Toc49337409"/>
      <w:bookmarkStart w:id="19" w:name="_Toc49340601"/>
      <w:bookmarkStart w:id="20" w:name="_Toc49942625"/>
      <w:r>
        <w:t>Advice to the teacher supporting students</w:t>
      </w:r>
      <w:bookmarkEnd w:id="14"/>
      <w:bookmarkEnd w:id="15"/>
      <w:bookmarkEnd w:id="16"/>
      <w:bookmarkEnd w:id="17"/>
      <w:bookmarkEnd w:id="18"/>
      <w:bookmarkEnd w:id="19"/>
      <w:bookmarkEnd w:id="20"/>
    </w:p>
    <w:p w14:paraId="56925FD5" w14:textId="77777777" w:rsidR="00B123B9" w:rsidRPr="00E2735D" w:rsidRDefault="00B123B9" w:rsidP="00B123B9">
      <w:pPr>
        <w:rPr>
          <w:rStyle w:val="eop"/>
          <w:rFonts w:cs="Arial"/>
          <w:lang w:val="en-US"/>
        </w:rPr>
      </w:pPr>
      <w:r w:rsidRPr="00E2735D">
        <w:rPr>
          <w:rStyle w:val="normaltextrun"/>
          <w:rFonts w:eastAsia="SimSun" w:cs="Arial"/>
          <w:position w:val="-1"/>
          <w:lang w:val="en-US"/>
        </w:rPr>
        <w:t>If using in a classroom context you may like to: ​</w:t>
      </w:r>
    </w:p>
    <w:p w14:paraId="48734A3E" w14:textId="77777777" w:rsidR="00B123B9" w:rsidRPr="00E2735D" w:rsidRDefault="00B123B9" w:rsidP="00B123B9">
      <w:pPr>
        <w:pStyle w:val="ListBullet"/>
        <w:rPr>
          <w:rStyle w:val="eop"/>
          <w:rFonts w:asciiTheme="minorHAnsi" w:eastAsiaTheme="minorEastAsia" w:hAnsiTheme="minorHAnsi"/>
          <w:lang w:val="en-US"/>
        </w:rPr>
      </w:pPr>
      <w:r w:rsidRPr="00E2735D">
        <w:rPr>
          <w:rStyle w:val="normaltextrun"/>
          <w:rFonts w:eastAsia="SimSun" w:cs="Arial"/>
          <w:position w:val="-1"/>
          <w:lang w:val="en-US"/>
        </w:rPr>
        <w:t>use this resource in a workshop setting with a group, whole class or an individual student to work through on their own ​</w:t>
      </w:r>
    </w:p>
    <w:p w14:paraId="09F3FA87" w14:textId="77777777" w:rsidR="00B123B9" w:rsidRPr="00E2735D" w:rsidRDefault="00B123B9" w:rsidP="00B123B9">
      <w:pPr>
        <w:pStyle w:val="ListBullet"/>
        <w:rPr>
          <w:rStyle w:val="eop"/>
          <w:rFonts w:asciiTheme="minorHAnsi" w:eastAsiaTheme="minorEastAsia" w:hAnsiTheme="minorHAnsi"/>
          <w:lang w:val="en-US"/>
        </w:rPr>
      </w:pPr>
      <w:r w:rsidRPr="00E2735D">
        <w:rPr>
          <w:rStyle w:val="normaltextrun"/>
          <w:rFonts w:eastAsia="SimSun" w:cs="Arial"/>
          <w:position w:val="-1"/>
          <w:lang w:val="en-US"/>
        </w:rPr>
        <w:t>pause the recording and ask students to read, reflect and write</w:t>
      </w:r>
    </w:p>
    <w:p w14:paraId="6FDEC3E3" w14:textId="77777777" w:rsidR="00B123B9" w:rsidRPr="00E2735D" w:rsidRDefault="00B123B9" w:rsidP="00B123B9">
      <w:pPr>
        <w:pStyle w:val="ListBullet"/>
        <w:rPr>
          <w:rFonts w:asciiTheme="minorHAnsi" w:eastAsiaTheme="minorEastAsia" w:hAnsiTheme="minorHAnsi"/>
          <w:lang w:val="en-US"/>
        </w:rPr>
      </w:pPr>
      <w:r w:rsidRPr="00E2735D">
        <w:rPr>
          <w:rStyle w:val="normaltextrun"/>
          <w:rFonts w:eastAsia="SimSun" w:cs="Arial"/>
          <w:position w:val="-1"/>
          <w:lang w:val="en-US"/>
        </w:rPr>
        <w:t>refer to school-based course work, texts pairing and assessments to do the activities.</w:t>
      </w:r>
    </w:p>
    <w:p w14:paraId="500DDA2B" w14:textId="77777777" w:rsidR="00B123B9" w:rsidRDefault="00B123B9" w:rsidP="00B123B9">
      <w:pPr>
        <w:pStyle w:val="Heading2"/>
      </w:pPr>
      <w:bookmarkStart w:id="21" w:name="_Toc48223513"/>
      <w:bookmarkStart w:id="22" w:name="_Toc48233452"/>
      <w:bookmarkStart w:id="23" w:name="_Toc48495074"/>
      <w:bookmarkStart w:id="24" w:name="_Toc48560098"/>
      <w:bookmarkStart w:id="25" w:name="_Toc49337410"/>
      <w:bookmarkStart w:id="26" w:name="_Toc49340602"/>
      <w:bookmarkStart w:id="27" w:name="_Toc49942626"/>
      <w:r>
        <w:t>Advice to the independent student</w:t>
      </w:r>
      <w:bookmarkEnd w:id="21"/>
      <w:bookmarkEnd w:id="22"/>
      <w:bookmarkEnd w:id="23"/>
      <w:bookmarkEnd w:id="24"/>
      <w:bookmarkEnd w:id="25"/>
      <w:bookmarkEnd w:id="26"/>
      <w:bookmarkEnd w:id="27"/>
    </w:p>
    <w:p w14:paraId="3E778374" w14:textId="77777777" w:rsidR="00B123B9" w:rsidRPr="00E2735D" w:rsidRDefault="00B123B9" w:rsidP="00B123B9">
      <w:pPr>
        <w:rPr>
          <w:rStyle w:val="eop"/>
          <w:rFonts w:cs="Arial"/>
          <w:lang w:val="en-US"/>
        </w:rPr>
      </w:pPr>
      <w:r w:rsidRPr="00E2735D">
        <w:rPr>
          <w:rStyle w:val="normaltextrun"/>
          <w:rFonts w:eastAsia="SimSun" w:cs="Arial"/>
          <w:position w:val="-1"/>
          <w:lang w:val="en-US"/>
        </w:rPr>
        <w:t>If using this resource at home independently you will need: ​</w:t>
      </w:r>
    </w:p>
    <w:p w14:paraId="09FADF32" w14:textId="0AD5D30F" w:rsidR="00B123B9" w:rsidRPr="007F467E" w:rsidRDefault="00B123B9" w:rsidP="00B123B9">
      <w:pPr>
        <w:pStyle w:val="ListBullet"/>
        <w:rPr>
          <w:rStyle w:val="normaltextrun"/>
        </w:rPr>
      </w:pPr>
      <w:r w:rsidRPr="00E2735D">
        <w:rPr>
          <w:rStyle w:val="normaltextrun"/>
          <w:rFonts w:eastAsia="SimSun" w:cs="Arial"/>
          <w:position w:val="-1"/>
          <w:lang w:val="en-US"/>
        </w:rPr>
        <w:t xml:space="preserve">access to all your school-based coursework, </w:t>
      </w:r>
      <w:r>
        <w:rPr>
          <w:rStyle w:val="normaltextrun"/>
          <w:rFonts w:eastAsia="SimSun" w:cs="Arial"/>
          <w:position w:val="-1"/>
          <w:lang w:val="en-US"/>
        </w:rPr>
        <w:t xml:space="preserve">assessment and or examination response </w:t>
      </w:r>
      <w:r>
        <w:t>for Texts and Human Experiences</w:t>
      </w:r>
      <w:r w:rsidRPr="007F467E">
        <w:rPr>
          <w:rStyle w:val="normaltextrun"/>
          <w:rFonts w:eastAsia="SimSun" w:cs="Arial"/>
          <w:position w:val="-1"/>
          <w:lang w:val="en-US"/>
        </w:rPr>
        <w:t xml:space="preserve"> and access to your </w:t>
      </w:r>
      <w:r>
        <w:rPr>
          <w:rStyle w:val="normaltextrun"/>
          <w:rFonts w:eastAsia="SimSun" w:cs="Arial"/>
          <w:position w:val="-1"/>
          <w:lang w:val="en-US"/>
        </w:rPr>
        <w:t xml:space="preserve">prescribed </w:t>
      </w:r>
      <w:r w:rsidRPr="007F467E">
        <w:rPr>
          <w:rStyle w:val="normaltextrun"/>
          <w:rFonts w:eastAsia="SimSun" w:cs="Arial"/>
          <w:position w:val="-1"/>
          <w:lang w:val="en-US"/>
        </w:rPr>
        <w:t>t</w:t>
      </w:r>
      <w:r>
        <w:rPr>
          <w:rStyle w:val="normaltextrun"/>
          <w:rFonts w:eastAsia="SimSun" w:cs="Arial"/>
          <w:position w:val="-1"/>
          <w:lang w:val="en-US"/>
        </w:rPr>
        <w:t>ext</w:t>
      </w:r>
    </w:p>
    <w:p w14:paraId="785143C6" w14:textId="77777777" w:rsidR="00B123B9" w:rsidRPr="007F467E" w:rsidRDefault="00B123B9" w:rsidP="00B123B9">
      <w:pPr>
        <w:pStyle w:val="ListBullet"/>
        <w:rPr>
          <w:rStyle w:val="normaltextrun"/>
          <w:rFonts w:asciiTheme="minorHAnsi" w:eastAsiaTheme="minorEastAsia" w:hAnsiTheme="minorHAnsi"/>
          <w:lang w:val="en-US"/>
        </w:rPr>
      </w:pPr>
      <w:r>
        <w:rPr>
          <w:rStyle w:val="normaltextrun"/>
          <w:rFonts w:cs="Arial"/>
          <w:color w:val="000000"/>
          <w:shd w:val="clear" w:color="auto" w:fill="FFFFFF"/>
          <w:lang w:val="en-US"/>
        </w:rPr>
        <w:t>a copy of the student booklet either hard copy or digital</w:t>
      </w:r>
    </w:p>
    <w:p w14:paraId="60A1EF20" w14:textId="2412CD53" w:rsidR="00B123B9" w:rsidRPr="00B123B9" w:rsidRDefault="00B123B9" w:rsidP="00B123B9">
      <w:pPr>
        <w:pStyle w:val="ListBullet"/>
        <w:rPr>
          <w:rStyle w:val="Hyperlink"/>
          <w:rFonts w:asciiTheme="minorHAnsi" w:eastAsiaTheme="minorEastAsia" w:hAnsiTheme="minorHAnsi"/>
          <w:lang w:val="en-US"/>
        </w:rPr>
      </w:pPr>
      <w:r>
        <w:t xml:space="preserve">access to the 2019 HSC marker feedback, the 2019 HSC examination Paper and the sample examination materials, all available within the </w:t>
      </w:r>
      <w:r>
        <w:fldChar w:fldCharType="begin"/>
      </w:r>
      <w:r>
        <w:instrText xml:space="preserve"> HYPERLINK "https://educationstandards.nsw.edu.au/wps/portal/nesa/11-12/stage-6-learning-areas/stage-6-english/english-studies-2017" </w:instrText>
      </w:r>
      <w:r>
        <w:fldChar w:fldCharType="separate"/>
      </w:r>
      <w:r w:rsidRPr="00B123B9">
        <w:rPr>
          <w:rStyle w:val="Hyperlink"/>
        </w:rPr>
        <w:t xml:space="preserve">NESA English Studies webpage. </w:t>
      </w:r>
    </w:p>
    <w:p w14:paraId="7DB3EDC7" w14:textId="5FFBE344" w:rsidR="0027285E" w:rsidRDefault="00B123B9" w:rsidP="00B123B9">
      <w:r>
        <w:fldChar w:fldCharType="end"/>
      </w:r>
      <w:r w:rsidRPr="00E2735D">
        <w:rPr>
          <w:rStyle w:val="normaltextrun"/>
          <w:rFonts w:eastAsia="SimSun" w:cs="Arial"/>
          <w:position w:val="-1"/>
          <w:lang w:val="en-US"/>
        </w:rPr>
        <w:t xml:space="preserve">You can use this resource to refine your understanding of </w:t>
      </w:r>
      <w:r>
        <w:rPr>
          <w:rStyle w:val="normaltextrun"/>
          <w:rFonts w:eastAsia="SimSun" w:cs="Arial"/>
          <w:position w:val="-1"/>
          <w:lang w:val="en-US"/>
        </w:rPr>
        <w:t>discursive writing and expand your repertoire of writing skills. This will help you in your preparation for</w:t>
      </w:r>
    </w:p>
    <w:p w14:paraId="0988CDDE" w14:textId="34A07531" w:rsidR="0027285E" w:rsidRDefault="00B123B9" w:rsidP="00B123B9">
      <w:r>
        <w:br w:type="page"/>
      </w:r>
    </w:p>
    <w:p w14:paraId="4D53A567" w14:textId="2865AF22" w:rsidR="3C4A1FAC" w:rsidRDefault="3C4A1FAC" w:rsidP="00D54E29">
      <w:pPr>
        <w:pStyle w:val="Heading2"/>
      </w:pPr>
      <w:bookmarkStart w:id="28" w:name="_Toc49337411"/>
      <w:bookmarkStart w:id="29" w:name="_Toc49340603"/>
      <w:bookmarkStart w:id="30" w:name="_Toc49942627"/>
      <w:r>
        <w:t xml:space="preserve">Part </w:t>
      </w:r>
      <w:r w:rsidR="0027285E">
        <w:t>1</w:t>
      </w:r>
      <w:r>
        <w:t xml:space="preserve"> – </w:t>
      </w:r>
      <w:r w:rsidR="5BB66A2A">
        <w:t>u</w:t>
      </w:r>
      <w:r w:rsidR="67886538">
        <w:t>nderstanding</w:t>
      </w:r>
      <w:r>
        <w:t xml:space="preserve"> the Texts and Human Experiences extended response</w:t>
      </w:r>
      <w:bookmarkEnd w:id="28"/>
      <w:bookmarkEnd w:id="29"/>
      <w:bookmarkEnd w:id="30"/>
      <w:r>
        <w:t xml:space="preserve"> </w:t>
      </w:r>
    </w:p>
    <w:p w14:paraId="655B86D1" w14:textId="76DCA1E6" w:rsidR="6505DECC" w:rsidRDefault="36A85458" w:rsidP="00D54E29">
      <w:pPr>
        <w:pStyle w:val="Heading3"/>
      </w:pPr>
      <w:bookmarkStart w:id="31" w:name="_Toc49337412"/>
      <w:bookmarkStart w:id="32" w:name="_Toc49340604"/>
      <w:bookmarkStart w:id="33" w:name="_Toc49942628"/>
      <w:r>
        <w:t xml:space="preserve">Resource 1 – </w:t>
      </w:r>
      <w:r w:rsidR="6505DECC">
        <w:t xml:space="preserve">Common </w:t>
      </w:r>
      <w:r w:rsidR="6505DECC" w:rsidRPr="00645494">
        <w:t>Module</w:t>
      </w:r>
      <w:r w:rsidR="0C4D9B01">
        <w:t xml:space="preserve"> </w:t>
      </w:r>
      <w:r w:rsidR="3E8ABB3D">
        <w:t xml:space="preserve">– </w:t>
      </w:r>
      <w:r w:rsidR="6505DECC">
        <w:t>Texts and Human Experiences</w:t>
      </w:r>
      <w:bookmarkEnd w:id="31"/>
      <w:bookmarkEnd w:id="32"/>
      <w:bookmarkEnd w:id="33"/>
      <w:r w:rsidR="2FAB5AD3">
        <w:t xml:space="preserve"> </w:t>
      </w:r>
    </w:p>
    <w:p w14:paraId="17F9182B" w14:textId="539F1893" w:rsidR="6FBBCA54" w:rsidRPr="00FC1BFC" w:rsidRDefault="6FBBCA54" w:rsidP="766502CE">
      <w:pPr>
        <w:rPr>
          <w:rFonts w:eastAsia="Arial" w:cs="Arial"/>
        </w:rPr>
      </w:pPr>
      <w:r w:rsidRPr="00FC1BFC">
        <w:rPr>
          <w:rFonts w:eastAsia="Arial" w:cs="Arial"/>
        </w:rPr>
        <w:t>In this common module students deepen their understanding of how texts represent individual and collective human experiences. They examine how texts represent human qualities and emotions associated with, or arising from, these experiences. Students appreciate, explore, interpret, analyse and evaluate the ways language is used to shape these representations in a range of texts in a variety of forms, modes and media.</w:t>
      </w:r>
    </w:p>
    <w:p w14:paraId="64C6F47B" w14:textId="330EFA98" w:rsidR="6FBBCA54" w:rsidRPr="00FC1BFC" w:rsidRDefault="6FBBCA54" w:rsidP="766502CE">
      <w:pPr>
        <w:rPr>
          <w:rFonts w:eastAsia="Arial" w:cs="Arial"/>
        </w:rPr>
      </w:pPr>
      <w:r w:rsidRPr="00FC1BFC">
        <w:rPr>
          <w:rFonts w:eastAsia="Arial" w:cs="Arial"/>
        </w:rPr>
        <w:t>Students explore how texts may give insight into the anomalies, paradoxes and inconsistencies in human behaviour and motivations, inviting the responder to see the world differently, to challenge assumptions, ignite new ideas or reflect personally. They may also consider the role of storytelling throughout time to express and reflect particular lives and cultures. By responding to a range of texts they further develop skills and confidence using various literary devices, language concepts, modes and media to formulate a considered response to texts.</w:t>
      </w:r>
    </w:p>
    <w:p w14:paraId="52C14ACB" w14:textId="7F66690A" w:rsidR="6FBBCA54" w:rsidRPr="00FC1BFC" w:rsidRDefault="6FBBCA54" w:rsidP="766502CE">
      <w:pPr>
        <w:rPr>
          <w:rFonts w:eastAsia="Arial" w:cs="Arial"/>
        </w:rPr>
      </w:pPr>
      <w:r w:rsidRPr="00FC1BFC">
        <w:rPr>
          <w:rFonts w:eastAsia="Arial" w:cs="Arial"/>
        </w:rPr>
        <w:t>Students study one prescribed text and a range of short texts that provide rich opportunities to further explore representations of human experiences illuminated in texts. They make increasingly informed judgements about how aspects of these texts, for example context, purpose, structure, stylistic and grammatical features, and form shape meaning. In addition, students select one related text and draw from personal experience to make connections between themselves, the world of the text and their wider world.</w:t>
      </w:r>
    </w:p>
    <w:p w14:paraId="16636CBF" w14:textId="7D8AB203" w:rsidR="6FBBCA54" w:rsidRPr="00FC1BFC" w:rsidRDefault="6FBBCA54" w:rsidP="766502CE">
      <w:pPr>
        <w:rPr>
          <w:rFonts w:eastAsia="Arial" w:cs="Arial"/>
          <w:i/>
          <w:iCs/>
        </w:rPr>
      </w:pPr>
      <w:r w:rsidRPr="00FC1BFC">
        <w:rPr>
          <w:rFonts w:eastAsia="Arial" w:cs="Arial"/>
        </w:rPr>
        <w:t>By responding and composing throughout the module students further develop a repertoire of skills in comprehending, interpreting and analysing complex texts. They examine how different modes and media use visual, verbal and/or digital language elements. They communicate ideas using figurative language to express universal themes and evaluative language to make informed judgements about texts. Students further develop skills in using metalanguage, correct grammar and syntax to analyse language and express a personal perspective about a text.</w:t>
      </w:r>
      <w:r w:rsidRPr="00FC1BFC">
        <w:rPr>
          <w:rFonts w:eastAsia="Arial" w:cs="Arial"/>
          <w:i/>
          <w:iCs/>
        </w:rPr>
        <w:t xml:space="preserve"> </w:t>
      </w:r>
    </w:p>
    <w:p w14:paraId="67393E7E" w14:textId="326E820E" w:rsidR="36A85458" w:rsidRPr="00FC1BFC" w:rsidRDefault="00282F05" w:rsidP="005AA70D">
      <w:pPr>
        <w:spacing w:line="360" w:lineRule="auto"/>
        <w:rPr>
          <w:rFonts w:eastAsia="Arial" w:cs="Arial"/>
        </w:rPr>
      </w:pPr>
      <w:hyperlink r:id="rId8">
        <w:r w:rsidR="36A85458" w:rsidRPr="00FC1BFC">
          <w:rPr>
            <w:rStyle w:val="Hyperlink"/>
            <w:rFonts w:eastAsia="Arial" w:cs="Arial"/>
            <w:color w:val="auto"/>
          </w:rPr>
          <w:t>English St</w:t>
        </w:r>
        <w:r w:rsidR="43E29C71" w:rsidRPr="00FC1BFC">
          <w:rPr>
            <w:rStyle w:val="Hyperlink"/>
            <w:rFonts w:eastAsia="Arial" w:cs="Arial"/>
            <w:color w:val="auto"/>
          </w:rPr>
          <w:t>udies</w:t>
        </w:r>
        <w:r w:rsidR="36A85458" w:rsidRPr="00FC1BFC">
          <w:rPr>
            <w:rStyle w:val="Hyperlink"/>
            <w:rFonts w:eastAsia="Arial" w:cs="Arial"/>
            <w:color w:val="auto"/>
          </w:rPr>
          <w:t xml:space="preserve"> Stage 6 Syllabus</w:t>
        </w:r>
      </w:hyperlink>
      <w:r w:rsidR="36A85458" w:rsidRPr="00FC1BFC">
        <w:rPr>
          <w:rFonts w:eastAsia="Arial" w:cs="Arial"/>
        </w:rPr>
        <w:t xml:space="preserve"> (2017) © NSW Education Standards Authority (NESA) for and on behalf of the Crown in right of the State of New South Wales, 2017.</w:t>
      </w:r>
    </w:p>
    <w:p w14:paraId="53F9D8BD" w14:textId="3AC1D43E" w:rsidR="355ECE9B" w:rsidRDefault="355ECE9B">
      <w:r>
        <w:br w:type="page"/>
      </w:r>
    </w:p>
    <w:p w14:paraId="5638ED16" w14:textId="5E2DE08D" w:rsidR="11EFB0F9" w:rsidRDefault="3BE1DA39" w:rsidP="00D54E29">
      <w:pPr>
        <w:pStyle w:val="Heading3"/>
        <w:numPr>
          <w:ilvl w:val="0"/>
          <w:numId w:val="0"/>
        </w:numPr>
      </w:pPr>
      <w:bookmarkStart w:id="34" w:name="_Toc49337413"/>
      <w:bookmarkStart w:id="35" w:name="_Toc49340605"/>
      <w:bookmarkStart w:id="36" w:name="_Toc49942629"/>
      <w:r>
        <w:t xml:space="preserve">Resource 2 </w:t>
      </w:r>
      <w:r w:rsidR="00831050">
        <w:t>–</w:t>
      </w:r>
      <w:r w:rsidR="11EFB0F9">
        <w:t xml:space="preserve"> Glossary</w:t>
      </w:r>
      <w:r w:rsidR="00831050">
        <w:t xml:space="preserve"> </w:t>
      </w:r>
      <w:r w:rsidR="11EFB0F9">
        <w:t>of</w:t>
      </w:r>
      <w:r w:rsidR="320D3CD2">
        <w:t xml:space="preserve"> Key</w:t>
      </w:r>
      <w:r w:rsidR="11EFB0F9">
        <w:t xml:space="preserve"> Terms</w:t>
      </w:r>
      <w:bookmarkEnd w:id="34"/>
      <w:bookmarkEnd w:id="35"/>
      <w:bookmarkEnd w:id="36"/>
      <w:r w:rsidR="11EFB0F9">
        <w:t xml:space="preserve"> </w:t>
      </w:r>
    </w:p>
    <w:p w14:paraId="7E49DD93" w14:textId="2C36E320" w:rsidR="472939AF" w:rsidRDefault="472939AF">
      <w:r w:rsidRPr="005AA70D">
        <w:t>This glossary contains key words that appear frequently in NSW Education Standards Authority syllabuses, performance descriptions and examinations.</w:t>
      </w:r>
    </w:p>
    <w:p w14:paraId="6A4451CD" w14:textId="1B4AA9FB" w:rsidR="472939AF" w:rsidRDefault="472939AF">
      <w:r w:rsidRPr="005AA70D">
        <w:t>The purpose behind the glossary is to help students prepare better for the HSC by showing them that certain key words are used similarly in examination questions across the different subjects they are studying.</w:t>
      </w:r>
    </w:p>
    <w:p w14:paraId="74CB274D" w14:textId="2DB720A5" w:rsidR="472939AF" w:rsidRDefault="472939AF">
      <w:r w:rsidRPr="005AA70D">
        <w:t>In classrooms, teachers of different subjects could use the glossary to help students to better understand what the examination questions in their subject require. Students should recognise the consistent approach of teachers of different subjects and get cues about how to approach examination questions.</w:t>
      </w:r>
    </w:p>
    <w:p w14:paraId="08EE27D9" w14:textId="521EA1E7" w:rsidR="472939AF" w:rsidRDefault="472939AF">
      <w:r w:rsidRPr="005AA70D">
        <w:t>For example, students would be better placed to respond to 'explain' questions if, in the context of different subjects, they developed an understanding that 'explain' could require them to relate cause and effect; make the relationships between things evident; provide why and/or how.</w:t>
      </w:r>
    </w:p>
    <w:p w14:paraId="2C45E3AE" w14:textId="0EB754F3" w:rsidR="472939AF" w:rsidRDefault="472939AF">
      <w:r w:rsidRPr="005AA70D">
        <w:t>It is also important that the key words should not be interpreted in an overly prescriptive way. Teachers must ensure that they do not use them in ways that conflict with their particular meaning within subjects. To do this would be counterproductive. A term like 'evaluate', for example, requires a different kind of response in Mathematics from that required in History and this needs to be respected.</w:t>
      </w:r>
    </w:p>
    <w:p w14:paraId="578FB3D6" w14:textId="127374F1" w:rsidR="472939AF" w:rsidRDefault="472939AF">
      <w:r w:rsidRPr="005AA70D">
        <w:t>When using key words to construct questions, tasks and marking schemes, it is helpful to ask what the use of the term in a particular question requires students to do.</w:t>
      </w:r>
    </w:p>
    <w:p w14:paraId="6749E008" w14:textId="7A5B4D28" w:rsidR="472939AF" w:rsidRDefault="472939AF">
      <w:r w:rsidRPr="005AA70D">
        <w:t>Key words are best discussed with students in the context of questions and tasks they are working on, rather than in isolation.</w:t>
      </w:r>
    </w:p>
    <w:p w14:paraId="3AE157E2" w14:textId="510AF46F" w:rsidR="472939AF" w:rsidRDefault="472939AF">
      <w:r w:rsidRPr="005AA70D">
        <w:t>It is important to note that examination questions for the HSC will continue to use self-explanatory terms such as 'how', or 'why' or 'to what extent'. While key words have a purpose, they will not set limits on legitimate subject-based questions in examination papers.</w:t>
      </w:r>
    </w:p>
    <w:p w14:paraId="18F97EAC" w14:textId="11D164BC" w:rsidR="472939AF" w:rsidRDefault="472939AF" w:rsidP="007108A3">
      <w:pPr>
        <w:spacing w:before="0" w:after="120"/>
        <w:rPr>
          <w:b/>
          <w:bCs/>
          <w:color w:val="222222"/>
        </w:rPr>
      </w:pPr>
      <w:r w:rsidRPr="005AA70D">
        <w:rPr>
          <w:b/>
          <w:bCs/>
          <w:color w:val="222222"/>
        </w:rPr>
        <w:t>Account</w:t>
      </w:r>
      <w:r>
        <w:br/>
      </w:r>
      <w:r w:rsidRPr="005AA70D">
        <w:rPr>
          <w:color w:val="222222"/>
        </w:rPr>
        <w:t>Account for: state reasons for, report on. Give an account of: narrate a series of events or transactions</w:t>
      </w:r>
    </w:p>
    <w:p w14:paraId="1CCC2E35" w14:textId="2B1AD868" w:rsidR="472939AF" w:rsidRDefault="472939AF" w:rsidP="007108A3">
      <w:pPr>
        <w:spacing w:before="120" w:after="120"/>
        <w:rPr>
          <w:b/>
          <w:bCs/>
          <w:color w:val="222222"/>
        </w:rPr>
      </w:pPr>
      <w:r w:rsidRPr="005AA70D">
        <w:rPr>
          <w:b/>
          <w:bCs/>
          <w:color w:val="222222"/>
        </w:rPr>
        <w:t>Analyse</w:t>
      </w:r>
      <w:r>
        <w:br/>
      </w:r>
      <w:r w:rsidRPr="005AA70D">
        <w:rPr>
          <w:color w:val="222222"/>
        </w:rPr>
        <w:t>Identify components and the relationship between them; draw out and relate implications</w:t>
      </w:r>
    </w:p>
    <w:p w14:paraId="23EDC1CF" w14:textId="6CF08076" w:rsidR="472939AF" w:rsidRDefault="472939AF" w:rsidP="007108A3">
      <w:pPr>
        <w:spacing w:before="120" w:after="120"/>
        <w:rPr>
          <w:b/>
          <w:bCs/>
          <w:color w:val="222222"/>
        </w:rPr>
      </w:pPr>
      <w:r w:rsidRPr="005AA70D">
        <w:rPr>
          <w:b/>
          <w:bCs/>
          <w:color w:val="222222"/>
        </w:rPr>
        <w:t>Apply</w:t>
      </w:r>
      <w:r>
        <w:br/>
      </w:r>
      <w:r w:rsidRPr="005AA70D">
        <w:rPr>
          <w:color w:val="222222"/>
        </w:rPr>
        <w:t>Use, utilise, employ in a particular situation</w:t>
      </w:r>
    </w:p>
    <w:p w14:paraId="3525ECDF" w14:textId="5C382855" w:rsidR="472939AF" w:rsidRDefault="472939AF" w:rsidP="007108A3">
      <w:pPr>
        <w:spacing w:before="120" w:after="120"/>
        <w:rPr>
          <w:b/>
          <w:bCs/>
          <w:color w:val="222222"/>
        </w:rPr>
      </w:pPr>
      <w:r w:rsidRPr="005AA70D">
        <w:rPr>
          <w:b/>
          <w:bCs/>
          <w:color w:val="222222"/>
        </w:rPr>
        <w:t>Appreciate</w:t>
      </w:r>
      <w:r>
        <w:br/>
      </w:r>
      <w:r w:rsidRPr="005AA70D">
        <w:rPr>
          <w:color w:val="222222"/>
        </w:rPr>
        <w:t>Make a judgement about the value of</w:t>
      </w:r>
    </w:p>
    <w:p w14:paraId="5DDE33EB" w14:textId="2E09340B" w:rsidR="472939AF" w:rsidRDefault="472939AF" w:rsidP="007108A3">
      <w:pPr>
        <w:spacing w:before="120" w:after="120"/>
        <w:rPr>
          <w:b/>
          <w:bCs/>
          <w:color w:val="222222"/>
        </w:rPr>
      </w:pPr>
      <w:r w:rsidRPr="005AA70D">
        <w:rPr>
          <w:b/>
          <w:bCs/>
          <w:color w:val="222222"/>
        </w:rPr>
        <w:t>Assess</w:t>
      </w:r>
      <w:r>
        <w:br/>
      </w:r>
      <w:r w:rsidRPr="005AA70D">
        <w:rPr>
          <w:color w:val="222222"/>
        </w:rPr>
        <w:t>Make a judgement of value, quality, outcomes, results or size</w:t>
      </w:r>
    </w:p>
    <w:p w14:paraId="0F811B82" w14:textId="18CDF851" w:rsidR="472939AF" w:rsidRDefault="472939AF" w:rsidP="007108A3">
      <w:pPr>
        <w:spacing w:before="120" w:after="120"/>
        <w:rPr>
          <w:b/>
          <w:bCs/>
          <w:color w:val="222222"/>
        </w:rPr>
      </w:pPr>
      <w:r w:rsidRPr="005AA70D">
        <w:rPr>
          <w:b/>
          <w:bCs/>
          <w:color w:val="222222"/>
        </w:rPr>
        <w:t>Calculate</w:t>
      </w:r>
      <w:r>
        <w:br/>
      </w:r>
      <w:r w:rsidRPr="005AA70D">
        <w:rPr>
          <w:color w:val="222222"/>
        </w:rPr>
        <w:t>Ascertain/determine from given facts, figures or information</w:t>
      </w:r>
    </w:p>
    <w:p w14:paraId="0D4233A2" w14:textId="12DEAC6F" w:rsidR="472939AF" w:rsidRDefault="472939AF" w:rsidP="007108A3">
      <w:pPr>
        <w:spacing w:before="120" w:after="120"/>
        <w:rPr>
          <w:b/>
          <w:bCs/>
          <w:color w:val="222222"/>
        </w:rPr>
      </w:pPr>
      <w:r w:rsidRPr="005AA70D">
        <w:rPr>
          <w:b/>
          <w:bCs/>
          <w:color w:val="222222"/>
        </w:rPr>
        <w:t>Clarify</w:t>
      </w:r>
      <w:r>
        <w:br/>
      </w:r>
      <w:r w:rsidRPr="005AA70D">
        <w:rPr>
          <w:color w:val="222222"/>
        </w:rPr>
        <w:t>Make clear or plain</w:t>
      </w:r>
    </w:p>
    <w:p w14:paraId="34F70BA4" w14:textId="16B0599E" w:rsidR="472939AF" w:rsidRDefault="472939AF" w:rsidP="007108A3">
      <w:pPr>
        <w:spacing w:before="120" w:after="120"/>
        <w:rPr>
          <w:b/>
          <w:bCs/>
          <w:color w:val="222222"/>
        </w:rPr>
      </w:pPr>
      <w:r w:rsidRPr="005AA70D">
        <w:rPr>
          <w:b/>
          <w:bCs/>
          <w:color w:val="222222"/>
        </w:rPr>
        <w:t>Classify</w:t>
      </w:r>
      <w:r>
        <w:br/>
      </w:r>
      <w:r w:rsidRPr="005AA70D">
        <w:rPr>
          <w:color w:val="222222"/>
        </w:rPr>
        <w:t>Arrange or include in classes/categories</w:t>
      </w:r>
    </w:p>
    <w:p w14:paraId="5F3D43B8" w14:textId="77777777" w:rsidR="007108A3" w:rsidRDefault="472939AF" w:rsidP="007108A3">
      <w:pPr>
        <w:spacing w:before="120" w:after="120"/>
      </w:pPr>
      <w:r w:rsidRPr="005AA70D">
        <w:rPr>
          <w:b/>
          <w:bCs/>
          <w:color w:val="222222"/>
        </w:rPr>
        <w:t>Compare</w:t>
      </w:r>
      <w:r>
        <w:br/>
      </w:r>
      <w:r w:rsidRPr="005AA70D">
        <w:rPr>
          <w:color w:val="222222"/>
        </w:rPr>
        <w:t>Show how things are similar or different</w:t>
      </w:r>
    </w:p>
    <w:p w14:paraId="286C226B" w14:textId="6A83D989" w:rsidR="472939AF" w:rsidRDefault="472939AF" w:rsidP="007108A3">
      <w:pPr>
        <w:spacing w:before="120" w:after="120"/>
        <w:rPr>
          <w:b/>
          <w:bCs/>
          <w:color w:val="222222"/>
        </w:rPr>
      </w:pPr>
      <w:r w:rsidRPr="005AA70D">
        <w:rPr>
          <w:b/>
          <w:bCs/>
          <w:color w:val="222222"/>
        </w:rPr>
        <w:t>Construct</w:t>
      </w:r>
      <w:r>
        <w:br/>
      </w:r>
      <w:r w:rsidRPr="005AA70D">
        <w:rPr>
          <w:color w:val="222222"/>
        </w:rPr>
        <w:t>Make; build; put together items or arguments</w:t>
      </w:r>
    </w:p>
    <w:p w14:paraId="6FA98F94" w14:textId="7D58166B" w:rsidR="472939AF" w:rsidRDefault="472939AF" w:rsidP="007108A3">
      <w:pPr>
        <w:spacing w:before="120" w:after="120"/>
        <w:rPr>
          <w:b/>
          <w:bCs/>
          <w:color w:val="222222"/>
        </w:rPr>
      </w:pPr>
      <w:r w:rsidRPr="005AA70D">
        <w:rPr>
          <w:b/>
          <w:bCs/>
          <w:color w:val="222222"/>
        </w:rPr>
        <w:t>Contrast</w:t>
      </w:r>
      <w:r>
        <w:br/>
      </w:r>
      <w:r w:rsidRPr="005AA70D">
        <w:rPr>
          <w:color w:val="222222"/>
        </w:rPr>
        <w:t>Show how things are different or opposite</w:t>
      </w:r>
    </w:p>
    <w:p w14:paraId="6D00CECC" w14:textId="0DC53AF6" w:rsidR="472939AF" w:rsidRDefault="472939AF" w:rsidP="007108A3">
      <w:pPr>
        <w:spacing w:before="120" w:after="120"/>
        <w:rPr>
          <w:b/>
          <w:bCs/>
          <w:color w:val="222222"/>
        </w:rPr>
      </w:pPr>
      <w:r w:rsidRPr="005AA70D">
        <w:rPr>
          <w:b/>
          <w:bCs/>
          <w:color w:val="222222"/>
        </w:rPr>
        <w:t>Critically (analyse/evaluate)</w:t>
      </w:r>
      <w:r>
        <w:br/>
      </w:r>
      <w:r w:rsidRPr="005AA70D">
        <w:rPr>
          <w:color w:val="222222"/>
        </w:rPr>
        <w:t>Add a degree or level of accuracy depth, knowledge and understanding, logic, questioning, reflection and quality to (analyse/evaluate)</w:t>
      </w:r>
    </w:p>
    <w:p w14:paraId="43AE5BB3" w14:textId="0D60A12F" w:rsidR="472939AF" w:rsidRDefault="472939AF" w:rsidP="007108A3">
      <w:pPr>
        <w:spacing w:before="120" w:after="120"/>
        <w:rPr>
          <w:b/>
          <w:bCs/>
          <w:color w:val="222222"/>
        </w:rPr>
      </w:pPr>
      <w:r w:rsidRPr="005AA70D">
        <w:rPr>
          <w:b/>
          <w:bCs/>
          <w:color w:val="222222"/>
        </w:rPr>
        <w:t>Deduce</w:t>
      </w:r>
      <w:r>
        <w:br/>
      </w:r>
      <w:r w:rsidRPr="005AA70D">
        <w:rPr>
          <w:color w:val="222222"/>
        </w:rPr>
        <w:t>Draw conclusions</w:t>
      </w:r>
    </w:p>
    <w:p w14:paraId="6E42DC37" w14:textId="16E58EEA" w:rsidR="472939AF" w:rsidRDefault="472939AF" w:rsidP="007108A3">
      <w:pPr>
        <w:spacing w:before="120" w:after="120"/>
        <w:rPr>
          <w:b/>
          <w:bCs/>
          <w:color w:val="222222"/>
        </w:rPr>
      </w:pPr>
      <w:r w:rsidRPr="005AA70D">
        <w:rPr>
          <w:b/>
          <w:bCs/>
          <w:color w:val="222222"/>
        </w:rPr>
        <w:t>Define</w:t>
      </w:r>
      <w:r>
        <w:br/>
      </w:r>
      <w:r w:rsidRPr="005AA70D">
        <w:rPr>
          <w:color w:val="222222"/>
        </w:rPr>
        <w:t>State meaning and identify essential qualities</w:t>
      </w:r>
    </w:p>
    <w:p w14:paraId="68FD2F19" w14:textId="27CEBA6E" w:rsidR="472939AF" w:rsidRDefault="472939AF" w:rsidP="007108A3">
      <w:pPr>
        <w:spacing w:before="120" w:after="120"/>
        <w:rPr>
          <w:b/>
          <w:bCs/>
          <w:color w:val="222222"/>
        </w:rPr>
      </w:pPr>
      <w:r w:rsidRPr="005AA70D">
        <w:rPr>
          <w:b/>
          <w:bCs/>
          <w:color w:val="222222"/>
        </w:rPr>
        <w:t>Demonstrate</w:t>
      </w:r>
      <w:r>
        <w:br/>
      </w:r>
      <w:r w:rsidRPr="005AA70D">
        <w:rPr>
          <w:color w:val="222222"/>
        </w:rPr>
        <w:t>Show by example</w:t>
      </w:r>
    </w:p>
    <w:p w14:paraId="3E28ADFF" w14:textId="541B2A96" w:rsidR="472939AF" w:rsidRDefault="472939AF" w:rsidP="007108A3">
      <w:pPr>
        <w:spacing w:before="120" w:after="120"/>
        <w:rPr>
          <w:b/>
          <w:bCs/>
          <w:color w:val="222222"/>
        </w:rPr>
      </w:pPr>
      <w:r w:rsidRPr="005AA70D">
        <w:rPr>
          <w:b/>
          <w:bCs/>
          <w:color w:val="222222"/>
        </w:rPr>
        <w:t>Describe</w:t>
      </w:r>
      <w:r>
        <w:br/>
      </w:r>
      <w:r w:rsidRPr="005AA70D">
        <w:rPr>
          <w:color w:val="222222"/>
        </w:rPr>
        <w:t>Provide characteristics and features</w:t>
      </w:r>
    </w:p>
    <w:p w14:paraId="668D52B8" w14:textId="14EC704B" w:rsidR="472939AF" w:rsidRDefault="472939AF" w:rsidP="007108A3">
      <w:pPr>
        <w:spacing w:before="120" w:after="120"/>
        <w:rPr>
          <w:b/>
          <w:bCs/>
          <w:color w:val="222222"/>
        </w:rPr>
      </w:pPr>
      <w:r w:rsidRPr="005AA70D">
        <w:rPr>
          <w:b/>
          <w:bCs/>
          <w:color w:val="222222"/>
        </w:rPr>
        <w:t>Discuss</w:t>
      </w:r>
      <w:r>
        <w:br/>
      </w:r>
      <w:r w:rsidRPr="005AA70D">
        <w:rPr>
          <w:color w:val="222222"/>
        </w:rPr>
        <w:t>Identify issues and provide points for and/or against</w:t>
      </w:r>
    </w:p>
    <w:p w14:paraId="7EF1DF4B" w14:textId="39D353E9" w:rsidR="472939AF" w:rsidRDefault="472939AF" w:rsidP="007108A3">
      <w:pPr>
        <w:spacing w:before="120" w:after="120"/>
        <w:rPr>
          <w:b/>
          <w:bCs/>
          <w:color w:val="222222"/>
        </w:rPr>
      </w:pPr>
      <w:r w:rsidRPr="00194476">
        <w:rPr>
          <w:rStyle w:val="Strong"/>
        </w:rPr>
        <w:t>Distinguish</w:t>
      </w:r>
      <w:r>
        <w:br/>
      </w:r>
      <w:r w:rsidRPr="005AA70D">
        <w:rPr>
          <w:color w:val="222222"/>
        </w:rPr>
        <w:t>Recognise or note/indicate as being distinct or different from; to note differences between</w:t>
      </w:r>
    </w:p>
    <w:p w14:paraId="01574AF4" w14:textId="45E5F1A2" w:rsidR="472939AF" w:rsidRDefault="472939AF" w:rsidP="007108A3">
      <w:pPr>
        <w:spacing w:before="120" w:after="120"/>
        <w:rPr>
          <w:b/>
          <w:bCs/>
          <w:color w:val="222222"/>
        </w:rPr>
      </w:pPr>
      <w:r w:rsidRPr="005AA70D">
        <w:rPr>
          <w:b/>
          <w:bCs/>
          <w:color w:val="222222"/>
        </w:rPr>
        <w:t>Evaluate</w:t>
      </w:r>
      <w:r>
        <w:br/>
      </w:r>
      <w:r w:rsidRPr="005AA70D">
        <w:rPr>
          <w:color w:val="222222"/>
        </w:rPr>
        <w:t>Make a judgement based on criteria; determine the value of</w:t>
      </w:r>
    </w:p>
    <w:p w14:paraId="7BD86141" w14:textId="5AEC0B95" w:rsidR="472939AF" w:rsidRDefault="472939AF" w:rsidP="007108A3">
      <w:pPr>
        <w:spacing w:before="120" w:after="120"/>
        <w:rPr>
          <w:b/>
          <w:bCs/>
          <w:color w:val="222222"/>
        </w:rPr>
      </w:pPr>
      <w:r w:rsidRPr="005AA70D">
        <w:rPr>
          <w:b/>
          <w:bCs/>
          <w:color w:val="222222"/>
        </w:rPr>
        <w:t>Examine</w:t>
      </w:r>
      <w:r>
        <w:br/>
      </w:r>
      <w:r w:rsidRPr="005AA70D">
        <w:rPr>
          <w:color w:val="222222"/>
        </w:rPr>
        <w:t>Inquire into</w:t>
      </w:r>
    </w:p>
    <w:p w14:paraId="46E7D66B" w14:textId="100BCD00" w:rsidR="472939AF" w:rsidRDefault="472939AF" w:rsidP="007108A3">
      <w:pPr>
        <w:spacing w:before="120" w:after="120"/>
        <w:rPr>
          <w:color w:val="222222"/>
        </w:rPr>
      </w:pPr>
      <w:r w:rsidRPr="005AA70D">
        <w:rPr>
          <w:b/>
          <w:bCs/>
          <w:color w:val="222222"/>
        </w:rPr>
        <w:t>Explain</w:t>
      </w:r>
      <w:r>
        <w:br/>
      </w:r>
      <w:r w:rsidRPr="005AA70D">
        <w:rPr>
          <w:color w:val="222222"/>
        </w:rPr>
        <w:t>Relate cause and effect; make the relationships between things evident; provide why and/or how</w:t>
      </w:r>
    </w:p>
    <w:p w14:paraId="4CF1FC57" w14:textId="5CB44399" w:rsidR="472939AF" w:rsidRDefault="472939AF" w:rsidP="007108A3">
      <w:pPr>
        <w:spacing w:before="120" w:after="120"/>
        <w:rPr>
          <w:b/>
          <w:bCs/>
          <w:color w:val="222222"/>
        </w:rPr>
      </w:pPr>
      <w:r w:rsidRPr="005AA70D">
        <w:rPr>
          <w:b/>
          <w:bCs/>
          <w:color w:val="222222"/>
        </w:rPr>
        <w:t>Extract</w:t>
      </w:r>
      <w:r>
        <w:br/>
      </w:r>
      <w:r w:rsidRPr="005AA70D">
        <w:rPr>
          <w:color w:val="222222"/>
        </w:rPr>
        <w:t>Choose relevant and/or appropriate details</w:t>
      </w:r>
    </w:p>
    <w:p w14:paraId="3885E5FD" w14:textId="77937E95" w:rsidR="472939AF" w:rsidRDefault="472939AF" w:rsidP="007108A3">
      <w:pPr>
        <w:spacing w:before="120" w:after="120"/>
        <w:rPr>
          <w:b/>
          <w:bCs/>
          <w:color w:val="222222"/>
        </w:rPr>
      </w:pPr>
      <w:r w:rsidRPr="005AA70D">
        <w:rPr>
          <w:b/>
          <w:bCs/>
          <w:color w:val="222222"/>
        </w:rPr>
        <w:t>Extrapolate</w:t>
      </w:r>
      <w:r>
        <w:br/>
      </w:r>
      <w:r w:rsidRPr="005AA70D">
        <w:rPr>
          <w:color w:val="222222"/>
        </w:rPr>
        <w:t>Infer from what is known</w:t>
      </w:r>
    </w:p>
    <w:p w14:paraId="0A201ADA" w14:textId="1DE43B09" w:rsidR="472939AF" w:rsidRDefault="472939AF" w:rsidP="007108A3">
      <w:pPr>
        <w:spacing w:before="120" w:after="120"/>
        <w:rPr>
          <w:b/>
          <w:bCs/>
          <w:color w:val="222222"/>
        </w:rPr>
      </w:pPr>
      <w:r w:rsidRPr="005AA70D">
        <w:rPr>
          <w:b/>
          <w:bCs/>
          <w:color w:val="222222"/>
        </w:rPr>
        <w:t>Identify</w:t>
      </w:r>
      <w:r>
        <w:br/>
      </w:r>
      <w:r w:rsidRPr="005AA70D">
        <w:rPr>
          <w:color w:val="222222"/>
        </w:rPr>
        <w:t>Recognise and name</w:t>
      </w:r>
    </w:p>
    <w:p w14:paraId="50713065" w14:textId="065B259E" w:rsidR="472939AF" w:rsidRDefault="472939AF" w:rsidP="007108A3">
      <w:pPr>
        <w:spacing w:before="120" w:after="120"/>
        <w:rPr>
          <w:b/>
          <w:bCs/>
          <w:color w:val="222222"/>
        </w:rPr>
      </w:pPr>
      <w:r w:rsidRPr="005AA70D">
        <w:rPr>
          <w:b/>
          <w:bCs/>
          <w:color w:val="222222"/>
        </w:rPr>
        <w:t>Interpret</w:t>
      </w:r>
      <w:r>
        <w:br/>
      </w:r>
      <w:r w:rsidRPr="005AA70D">
        <w:rPr>
          <w:color w:val="222222"/>
        </w:rPr>
        <w:t>Draw meaning from</w:t>
      </w:r>
    </w:p>
    <w:p w14:paraId="27DDB24E" w14:textId="6E157085" w:rsidR="472939AF" w:rsidRDefault="472939AF" w:rsidP="007108A3">
      <w:pPr>
        <w:spacing w:before="120" w:after="120"/>
        <w:rPr>
          <w:b/>
          <w:bCs/>
          <w:color w:val="222222"/>
        </w:rPr>
      </w:pPr>
      <w:r w:rsidRPr="005AA70D">
        <w:rPr>
          <w:b/>
          <w:bCs/>
          <w:color w:val="222222"/>
        </w:rPr>
        <w:t>Investigate</w:t>
      </w:r>
      <w:r>
        <w:br/>
      </w:r>
      <w:r w:rsidRPr="005AA70D">
        <w:rPr>
          <w:color w:val="222222"/>
        </w:rPr>
        <w:t>Plan, inquire into and draw conclusions about</w:t>
      </w:r>
    </w:p>
    <w:p w14:paraId="118D7F04" w14:textId="7E4C4C6B" w:rsidR="472939AF" w:rsidRDefault="472939AF" w:rsidP="007108A3">
      <w:pPr>
        <w:spacing w:before="120" w:after="120"/>
        <w:rPr>
          <w:b/>
          <w:bCs/>
          <w:color w:val="222222"/>
        </w:rPr>
      </w:pPr>
      <w:r w:rsidRPr="005AA70D">
        <w:rPr>
          <w:b/>
          <w:bCs/>
          <w:color w:val="222222"/>
        </w:rPr>
        <w:t>Justify</w:t>
      </w:r>
      <w:r>
        <w:br/>
      </w:r>
      <w:r w:rsidRPr="005AA70D">
        <w:rPr>
          <w:color w:val="222222"/>
        </w:rPr>
        <w:t>Support an argument or conclusion</w:t>
      </w:r>
    </w:p>
    <w:p w14:paraId="0499D16E" w14:textId="60406840" w:rsidR="472939AF" w:rsidRDefault="472939AF" w:rsidP="007108A3">
      <w:pPr>
        <w:spacing w:before="120" w:after="120"/>
        <w:rPr>
          <w:b/>
          <w:bCs/>
          <w:color w:val="222222"/>
        </w:rPr>
      </w:pPr>
      <w:r w:rsidRPr="005AA70D">
        <w:rPr>
          <w:b/>
          <w:bCs/>
          <w:color w:val="222222"/>
        </w:rPr>
        <w:t>Outline</w:t>
      </w:r>
      <w:r>
        <w:br/>
      </w:r>
      <w:r w:rsidRPr="005AA70D">
        <w:rPr>
          <w:color w:val="222222"/>
        </w:rPr>
        <w:t>Sketch in general terms; indicate the main features of</w:t>
      </w:r>
    </w:p>
    <w:p w14:paraId="5937148B" w14:textId="77777777" w:rsidR="007108A3" w:rsidRDefault="472939AF" w:rsidP="007108A3">
      <w:pPr>
        <w:spacing w:before="120" w:after="120"/>
      </w:pPr>
      <w:r w:rsidRPr="005AA70D">
        <w:rPr>
          <w:b/>
          <w:bCs/>
          <w:color w:val="222222"/>
        </w:rPr>
        <w:t>Predict</w:t>
      </w:r>
      <w:r>
        <w:br/>
      </w:r>
      <w:r w:rsidRPr="005AA70D">
        <w:rPr>
          <w:color w:val="222222"/>
        </w:rPr>
        <w:t>Suggest what may happen based on available information</w:t>
      </w:r>
    </w:p>
    <w:p w14:paraId="1A35E894" w14:textId="4C89B023" w:rsidR="472939AF" w:rsidRDefault="472939AF" w:rsidP="007108A3">
      <w:pPr>
        <w:spacing w:before="120" w:after="120"/>
        <w:rPr>
          <w:b/>
          <w:bCs/>
          <w:color w:val="222222"/>
        </w:rPr>
      </w:pPr>
      <w:r w:rsidRPr="005AA70D">
        <w:rPr>
          <w:b/>
          <w:bCs/>
          <w:color w:val="222222"/>
        </w:rPr>
        <w:t>Propose</w:t>
      </w:r>
      <w:r>
        <w:br/>
      </w:r>
      <w:r w:rsidRPr="005AA70D">
        <w:rPr>
          <w:color w:val="222222"/>
        </w:rPr>
        <w:t>Put forward (for example a point of view, idea, argument, suggestion) for consideration or action</w:t>
      </w:r>
    </w:p>
    <w:p w14:paraId="32F86235" w14:textId="5D8ED3E3" w:rsidR="472939AF" w:rsidRDefault="472939AF" w:rsidP="007108A3">
      <w:pPr>
        <w:spacing w:before="120" w:after="120"/>
        <w:rPr>
          <w:b/>
          <w:bCs/>
          <w:color w:val="222222"/>
        </w:rPr>
      </w:pPr>
      <w:r w:rsidRPr="005AA70D">
        <w:rPr>
          <w:b/>
          <w:bCs/>
          <w:color w:val="222222"/>
        </w:rPr>
        <w:t>Recall</w:t>
      </w:r>
      <w:r>
        <w:br/>
      </w:r>
      <w:r w:rsidRPr="005AA70D">
        <w:rPr>
          <w:color w:val="222222"/>
        </w:rPr>
        <w:t>Present remembered ideas, facts or experiences</w:t>
      </w:r>
    </w:p>
    <w:p w14:paraId="1BBB5CAD" w14:textId="357A11E8" w:rsidR="472939AF" w:rsidRDefault="472939AF" w:rsidP="007108A3">
      <w:pPr>
        <w:spacing w:before="120" w:after="120"/>
        <w:rPr>
          <w:b/>
          <w:bCs/>
          <w:color w:val="222222"/>
        </w:rPr>
      </w:pPr>
      <w:r w:rsidRPr="005AA70D">
        <w:rPr>
          <w:b/>
          <w:bCs/>
          <w:color w:val="222222"/>
        </w:rPr>
        <w:t>Recommend</w:t>
      </w:r>
      <w:r>
        <w:br/>
      </w:r>
      <w:r w:rsidRPr="005AA70D">
        <w:rPr>
          <w:color w:val="222222"/>
        </w:rPr>
        <w:t>Provide reasons in favour</w:t>
      </w:r>
    </w:p>
    <w:p w14:paraId="4A277C78" w14:textId="177438DF" w:rsidR="472939AF" w:rsidRDefault="472939AF" w:rsidP="007108A3">
      <w:pPr>
        <w:spacing w:before="120" w:after="120"/>
        <w:rPr>
          <w:b/>
          <w:bCs/>
          <w:color w:val="222222"/>
        </w:rPr>
      </w:pPr>
      <w:r w:rsidRPr="005AA70D">
        <w:rPr>
          <w:b/>
          <w:bCs/>
          <w:color w:val="222222"/>
        </w:rPr>
        <w:t>Recount</w:t>
      </w:r>
      <w:r>
        <w:br/>
      </w:r>
      <w:r w:rsidRPr="005AA70D">
        <w:rPr>
          <w:color w:val="222222"/>
        </w:rPr>
        <w:t>Retell a series of events</w:t>
      </w:r>
    </w:p>
    <w:p w14:paraId="5FC4C19D" w14:textId="4A39B5B5" w:rsidR="472939AF" w:rsidRDefault="472939AF" w:rsidP="007108A3">
      <w:pPr>
        <w:spacing w:before="120" w:after="120"/>
        <w:rPr>
          <w:b/>
          <w:bCs/>
          <w:color w:val="222222"/>
        </w:rPr>
      </w:pPr>
      <w:r w:rsidRPr="005AA70D">
        <w:rPr>
          <w:b/>
          <w:bCs/>
          <w:color w:val="222222"/>
        </w:rPr>
        <w:t>Summarise</w:t>
      </w:r>
      <w:r>
        <w:br/>
      </w:r>
      <w:r w:rsidRPr="005AA70D">
        <w:rPr>
          <w:color w:val="222222"/>
        </w:rPr>
        <w:t>Express, concisely, the relevant details</w:t>
      </w:r>
    </w:p>
    <w:p w14:paraId="0E49B33B" w14:textId="3D38DE42" w:rsidR="472939AF" w:rsidRDefault="472939AF" w:rsidP="007108A3">
      <w:pPr>
        <w:spacing w:before="120" w:after="120"/>
      </w:pPr>
      <w:r w:rsidRPr="005AA70D">
        <w:rPr>
          <w:b/>
          <w:bCs/>
          <w:color w:val="222222"/>
        </w:rPr>
        <w:t>Synthesise</w:t>
      </w:r>
      <w:r>
        <w:br/>
      </w:r>
      <w:r w:rsidRPr="005AA70D">
        <w:rPr>
          <w:color w:val="222222"/>
        </w:rPr>
        <w:t>Putting together various elements to make a whole</w:t>
      </w:r>
    </w:p>
    <w:p w14:paraId="0AD64735" w14:textId="07F357B0" w:rsidR="43057BB0" w:rsidRDefault="00282F05" w:rsidP="007108A3">
      <w:pPr>
        <w:spacing w:before="0" w:after="120"/>
        <w:rPr>
          <w:rStyle w:val="Hyperlink"/>
        </w:rPr>
      </w:pPr>
      <w:hyperlink r:id="rId9">
        <w:r w:rsidR="43057BB0" w:rsidRPr="51E18FCA">
          <w:rPr>
            <w:rStyle w:val="Hyperlink"/>
            <w:rFonts w:eastAsia="Arial" w:cs="Arial"/>
          </w:rPr>
          <w:t>Glossary of Key Words</w:t>
        </w:r>
      </w:hyperlink>
      <w:r w:rsidR="1AB58C63" w:rsidRPr="51E18FCA">
        <w:rPr>
          <w:rFonts w:eastAsia="Arial" w:cs="Arial"/>
        </w:rPr>
        <w:t xml:space="preserve"> © NSW Education Standards Authority (NESA) for and on behalf of the Crown in right of the State of New South Wales 2020.</w:t>
      </w:r>
    </w:p>
    <w:p w14:paraId="3F94412E" w14:textId="2A4F8F36" w:rsidR="7C72F9AF" w:rsidRDefault="7C72F9AF" w:rsidP="00D54E29">
      <w:pPr>
        <w:pStyle w:val="Heading4"/>
        <w:numPr>
          <w:ilvl w:val="0"/>
          <w:numId w:val="0"/>
        </w:numPr>
        <w:ind w:left="284"/>
      </w:pPr>
      <w:bookmarkStart w:id="37" w:name="_Toc49337414"/>
      <w:bookmarkStart w:id="38" w:name="_Toc49340606"/>
      <w:r>
        <w:t>Activit</w:t>
      </w:r>
      <w:r w:rsidR="75D08784">
        <w:t xml:space="preserve">y 1 – </w:t>
      </w:r>
      <w:r w:rsidR="46A20CC5">
        <w:t>a</w:t>
      </w:r>
      <w:r w:rsidR="1D0530CC">
        <w:t>pply</w:t>
      </w:r>
      <w:r w:rsidR="135959B0">
        <w:t xml:space="preserve"> knowledge of </w:t>
      </w:r>
      <w:r w:rsidR="444D8958">
        <w:t xml:space="preserve">the </w:t>
      </w:r>
      <w:r w:rsidR="135959B0">
        <w:t xml:space="preserve">glossary </w:t>
      </w:r>
      <w:r w:rsidR="78DC57B8">
        <w:t xml:space="preserve">of key </w:t>
      </w:r>
      <w:r w:rsidR="135959B0">
        <w:t>term</w:t>
      </w:r>
      <w:r w:rsidR="7CAB2EF3">
        <w:t>s</w:t>
      </w:r>
      <w:bookmarkEnd w:id="37"/>
      <w:bookmarkEnd w:id="38"/>
    </w:p>
    <w:p w14:paraId="20E72A72" w14:textId="2A7A5565" w:rsidR="00335D23" w:rsidRDefault="00335D23" w:rsidP="00335D23">
      <w:pPr>
        <w:pStyle w:val="ListBullet"/>
      </w:pPr>
      <w:r>
        <w:t xml:space="preserve">If using a printed copy please add writing paper to answer the questions. </w:t>
      </w:r>
    </w:p>
    <w:p w14:paraId="280DE451" w14:textId="3734FDA2" w:rsidR="00335D23" w:rsidRPr="00335D23" w:rsidRDefault="00335D23" w:rsidP="00335D23">
      <w:pPr>
        <w:pStyle w:val="ListBullet"/>
      </w:pPr>
      <w:r>
        <w:t xml:space="preserve">If using </w:t>
      </w:r>
      <w:r w:rsidR="00DF0EC8">
        <w:t xml:space="preserve">an </w:t>
      </w:r>
      <w:r>
        <w:t xml:space="preserve">online </w:t>
      </w:r>
      <w:r w:rsidR="00DF0EC8">
        <w:t xml:space="preserve">copy </w:t>
      </w:r>
      <w:r>
        <w:t>please add space</w:t>
      </w:r>
      <w:r w:rsidR="00DF0EC8">
        <w:t>s</w:t>
      </w:r>
      <w:r>
        <w:t xml:space="preserve"> to answer each of the questions individually. </w:t>
      </w:r>
    </w:p>
    <w:p w14:paraId="5F87DA61" w14:textId="5796FECD" w:rsidR="7C72F9AF" w:rsidRDefault="73C061AD" w:rsidP="005AA70D">
      <w:pPr>
        <w:rPr>
          <w:rFonts w:eastAsia="Arial" w:cs="Arial"/>
        </w:rPr>
      </w:pPr>
      <w:r w:rsidRPr="51E18FCA">
        <w:rPr>
          <w:rFonts w:eastAsia="Arial" w:cs="Arial"/>
        </w:rPr>
        <w:t>Complete the following activities to apply your knowledge of the glossary</w:t>
      </w:r>
      <w:r w:rsidR="6D4596A4" w:rsidRPr="51E18FCA">
        <w:rPr>
          <w:rFonts w:eastAsia="Arial" w:cs="Arial"/>
        </w:rPr>
        <w:t xml:space="preserve"> </w:t>
      </w:r>
      <w:r w:rsidR="1ACB6A9E" w:rsidRPr="51E18FCA">
        <w:rPr>
          <w:rFonts w:eastAsia="Arial" w:cs="Arial"/>
        </w:rPr>
        <w:t>o</w:t>
      </w:r>
      <w:r w:rsidR="6D4596A4" w:rsidRPr="51E18FCA">
        <w:rPr>
          <w:rFonts w:eastAsia="Arial" w:cs="Arial"/>
        </w:rPr>
        <w:t>f</w:t>
      </w:r>
      <w:r w:rsidRPr="51E18FCA">
        <w:rPr>
          <w:rFonts w:eastAsia="Arial" w:cs="Arial"/>
        </w:rPr>
        <w:t xml:space="preserve"> </w:t>
      </w:r>
      <w:r w:rsidR="5530D8AA" w:rsidRPr="51E18FCA">
        <w:rPr>
          <w:rFonts w:eastAsia="Arial" w:cs="Arial"/>
        </w:rPr>
        <w:t xml:space="preserve">key </w:t>
      </w:r>
      <w:r w:rsidRPr="51E18FCA">
        <w:rPr>
          <w:rFonts w:eastAsia="Arial" w:cs="Arial"/>
        </w:rPr>
        <w:t>terms.</w:t>
      </w:r>
      <w:r w:rsidR="7C72F9AF" w:rsidRPr="51E18FCA">
        <w:rPr>
          <w:rFonts w:eastAsia="Arial" w:cs="Arial"/>
        </w:rPr>
        <w:t xml:space="preserve"> </w:t>
      </w:r>
    </w:p>
    <w:p w14:paraId="4E459178" w14:textId="02AD062C" w:rsidR="7C72F9AF" w:rsidRDefault="7C72F9AF" w:rsidP="00D54E29">
      <w:pPr>
        <w:pStyle w:val="ListBullet"/>
      </w:pPr>
      <w:r>
        <w:t>Put the instructional verbs in order of least complex to most complex and discuss your choice of order.</w:t>
      </w:r>
    </w:p>
    <w:p w14:paraId="2A67B786" w14:textId="04920024" w:rsidR="32C1E795" w:rsidRDefault="32C1E795" w:rsidP="00D54E29">
      <w:pPr>
        <w:pStyle w:val="ListBullet"/>
      </w:pPr>
      <w:r>
        <w:t>Think</w:t>
      </w:r>
      <w:r w:rsidR="6736B474">
        <w:t>/pair/share</w:t>
      </w:r>
      <w:r>
        <w:t xml:space="preserve"> about which </w:t>
      </w:r>
      <w:r w:rsidR="39BDA8E7">
        <w:t>term is deserving of more marks and why.</w:t>
      </w:r>
    </w:p>
    <w:p w14:paraId="775980FC" w14:textId="4050B201" w:rsidR="39BDA8E7" w:rsidRDefault="39BDA8E7" w:rsidP="00D54E29">
      <w:pPr>
        <w:pStyle w:val="ListBullet"/>
      </w:pPr>
      <w:r>
        <w:t>Identify the most common instructional verbs that you see cross KLA</w:t>
      </w:r>
      <w:r w:rsidR="67642475">
        <w:t>.</w:t>
      </w:r>
      <w:r>
        <w:t xml:space="preserve"> </w:t>
      </w:r>
    </w:p>
    <w:p w14:paraId="14C7F236" w14:textId="4FB31B4B" w:rsidR="39BDA8E7" w:rsidRDefault="39BDA8E7" w:rsidP="00D54E29">
      <w:pPr>
        <w:pStyle w:val="ListBullet"/>
      </w:pPr>
      <w:r>
        <w:t xml:space="preserve">Identify the terms you are most comfortable with and explain why. </w:t>
      </w:r>
    </w:p>
    <w:p w14:paraId="6D2F062D" w14:textId="7D01E93C" w:rsidR="0028732B" w:rsidRDefault="39BDA8E7" w:rsidP="00D54E29">
      <w:pPr>
        <w:pStyle w:val="ListBullet"/>
      </w:pPr>
      <w:r>
        <w:t xml:space="preserve">Attempt to write a response using a term you are </w:t>
      </w:r>
      <w:r w:rsidR="0BEA5DD9">
        <w:t xml:space="preserve">not as comfortable with. </w:t>
      </w:r>
    </w:p>
    <w:p w14:paraId="49466147" w14:textId="77777777" w:rsidR="0028732B" w:rsidRDefault="0028732B" w:rsidP="0028732B">
      <w:pPr>
        <w:rPr>
          <w:rFonts w:eastAsia="SimSun" w:cs="Arial"/>
          <w:color w:val="1C438B"/>
          <w:sz w:val="48"/>
          <w:szCs w:val="36"/>
          <w:lang w:eastAsia="zh-CN"/>
        </w:rPr>
      </w:pPr>
      <w:r>
        <w:br w:type="page"/>
      </w:r>
    </w:p>
    <w:p w14:paraId="2841873A" w14:textId="2219265E" w:rsidR="002E5CB7" w:rsidRDefault="3208BD58" w:rsidP="00D54E29">
      <w:pPr>
        <w:pStyle w:val="Heading3"/>
        <w:numPr>
          <w:ilvl w:val="0"/>
          <w:numId w:val="0"/>
        </w:numPr>
      </w:pPr>
      <w:bookmarkStart w:id="39" w:name="_Toc49337415"/>
      <w:bookmarkStart w:id="40" w:name="_Toc49340607"/>
      <w:bookmarkStart w:id="41" w:name="_Toc49942630"/>
      <w:r>
        <w:t xml:space="preserve">Resource </w:t>
      </w:r>
      <w:r w:rsidR="62E24227">
        <w:t>3</w:t>
      </w:r>
      <w:r>
        <w:t xml:space="preserve"> – </w:t>
      </w:r>
      <w:r w:rsidR="62AB2FCF">
        <w:t>s</w:t>
      </w:r>
      <w:r w:rsidR="10E50327">
        <w:t>tructuring</w:t>
      </w:r>
      <w:r w:rsidR="6F45F230">
        <w:t xml:space="preserve"> your response</w:t>
      </w:r>
      <w:bookmarkEnd w:id="39"/>
      <w:bookmarkEnd w:id="40"/>
      <w:bookmarkEnd w:id="41"/>
      <w:r w:rsidR="6F45F230">
        <w:t xml:space="preserve"> </w:t>
      </w:r>
    </w:p>
    <w:p w14:paraId="2745F62E" w14:textId="390A13D1" w:rsidR="00544A90" w:rsidRDefault="00544A90" w:rsidP="00E61BA2">
      <w:pPr>
        <w:rPr>
          <w:lang w:eastAsia="zh-CN"/>
        </w:rPr>
      </w:pPr>
      <w:r>
        <w:rPr>
          <w:lang w:eastAsia="zh-CN"/>
        </w:rPr>
        <w:t xml:space="preserve">The following resources are from the </w:t>
      </w:r>
      <w:hyperlink r:id="rId10" w:history="1">
        <w:r w:rsidRPr="00544A90">
          <w:rPr>
            <w:rStyle w:val="Hyperlink"/>
            <w:lang w:eastAsia="zh-CN"/>
          </w:rPr>
          <w:t>English</w:t>
        </w:r>
        <w:r w:rsidR="00FE4B8D">
          <w:rPr>
            <w:rStyle w:val="Hyperlink"/>
            <w:lang w:eastAsia="zh-CN"/>
          </w:rPr>
          <w:t xml:space="preserve"> S</w:t>
        </w:r>
        <w:r w:rsidRPr="00544A90">
          <w:rPr>
            <w:rStyle w:val="Hyperlink"/>
            <w:lang w:eastAsia="zh-CN"/>
          </w:rPr>
          <w:t>tandard stage 6 HSC standards materials</w:t>
        </w:r>
      </w:hyperlink>
      <w:r>
        <w:rPr>
          <w:lang w:eastAsia="zh-CN"/>
        </w:rPr>
        <w:t xml:space="preserve"> on the NESA website. </w:t>
      </w:r>
      <w:r w:rsidR="00AF234E">
        <w:rPr>
          <w:lang w:eastAsia="zh-CN"/>
        </w:rPr>
        <w:t>Although this i</w:t>
      </w:r>
      <w:r w:rsidR="00FE4B8D">
        <w:rPr>
          <w:lang w:eastAsia="zh-CN"/>
        </w:rPr>
        <w:t>s a English S</w:t>
      </w:r>
      <w:r w:rsidR="00AF234E">
        <w:rPr>
          <w:lang w:eastAsia="zh-CN"/>
        </w:rPr>
        <w:t xml:space="preserve">tudies resource, Paper 1 is a common module </w:t>
      </w:r>
      <w:r w:rsidR="00086458">
        <w:rPr>
          <w:lang w:eastAsia="zh-CN"/>
        </w:rPr>
        <w:t>paper. The Standard responses</w:t>
      </w:r>
      <w:r w:rsidR="00AF234E">
        <w:rPr>
          <w:lang w:eastAsia="zh-CN"/>
        </w:rPr>
        <w:t xml:space="preserve"> </w:t>
      </w:r>
      <w:r w:rsidR="00FE4B8D">
        <w:rPr>
          <w:lang w:eastAsia="zh-CN"/>
        </w:rPr>
        <w:t>available in the Standards package</w:t>
      </w:r>
      <w:r w:rsidR="00086458">
        <w:rPr>
          <w:lang w:eastAsia="zh-CN"/>
        </w:rPr>
        <w:t>,</w:t>
      </w:r>
      <w:r w:rsidR="007C3BEB">
        <w:rPr>
          <w:lang w:eastAsia="zh-CN"/>
        </w:rPr>
        <w:t xml:space="preserve"> are</w:t>
      </w:r>
      <w:r w:rsidR="00FE4B8D">
        <w:rPr>
          <w:lang w:eastAsia="zh-CN"/>
        </w:rPr>
        <w:t xml:space="preserve"> used to showcase the quality of the response</w:t>
      </w:r>
      <w:r w:rsidR="00086458">
        <w:rPr>
          <w:lang w:eastAsia="zh-CN"/>
        </w:rPr>
        <w:t xml:space="preserve"> needed to lift into higher bands. </w:t>
      </w:r>
      <w:r w:rsidR="007C3BEB">
        <w:rPr>
          <w:lang w:eastAsia="zh-CN"/>
        </w:rPr>
        <w:t xml:space="preserve">For English Studies students this section of the examination is not separated by your course but rather by the quality of your response. </w:t>
      </w:r>
    </w:p>
    <w:p w14:paraId="6439A0AE" w14:textId="3886D27E" w:rsidR="00544A90" w:rsidRPr="00E61BA2" w:rsidRDefault="00050ED6" w:rsidP="00E61BA2">
      <w:pPr>
        <w:rPr>
          <w:lang w:eastAsia="zh-CN"/>
        </w:rPr>
      </w:pPr>
      <w:r>
        <w:rPr>
          <w:lang w:eastAsia="zh-CN"/>
        </w:rPr>
        <w:t xml:space="preserve">The complete Band 4/5 2019 </w:t>
      </w:r>
      <w:r w:rsidR="002C12FC">
        <w:rPr>
          <w:lang w:eastAsia="zh-CN"/>
        </w:rPr>
        <w:t>student</w:t>
      </w:r>
      <w:r>
        <w:rPr>
          <w:lang w:eastAsia="zh-CN"/>
        </w:rPr>
        <w:t xml:space="preserve"> samples are available in the link in question 1. </w:t>
      </w:r>
      <w:r w:rsidR="002C12FC">
        <w:rPr>
          <w:lang w:eastAsia="zh-CN"/>
        </w:rPr>
        <w:t xml:space="preserve">You can access the complete sample at </w:t>
      </w:r>
      <w:hyperlink r:id="rId11" w:history="1">
        <w:r w:rsidR="002C12FC" w:rsidRPr="00897167">
          <w:rPr>
            <w:rStyle w:val="Hyperlink"/>
            <w:lang w:eastAsia="zh-CN"/>
          </w:rPr>
          <w:t>sample 2 Q6(h) – drama (Arthur Miller, The Crucible), 1.70MB, 5 page(s)</w:t>
        </w:r>
      </w:hyperlink>
      <w:r w:rsidR="00897167">
        <w:rPr>
          <w:lang w:eastAsia="zh-CN"/>
        </w:rPr>
        <w:t xml:space="preserve">. </w:t>
      </w:r>
    </w:p>
    <w:p w14:paraId="173C5AE7" w14:textId="100D8A9C" w:rsidR="00FE3023" w:rsidRDefault="00FE3023" w:rsidP="0085224C">
      <w:pPr>
        <w:pStyle w:val="ListNumber"/>
        <w:numPr>
          <w:ilvl w:val="0"/>
          <w:numId w:val="32"/>
        </w:numPr>
      </w:pPr>
      <w:r>
        <w:t xml:space="preserve">We would like you to read a Band 4/5 sample. You can find the complete response </w:t>
      </w:r>
      <w:hyperlink r:id="rId12">
        <w:r w:rsidRPr="10924A1B">
          <w:rPr>
            <w:rStyle w:val="Hyperlink"/>
          </w:rPr>
          <w:t>2019 HSC – English Standard Paper 1 Section II Samples</w:t>
        </w:r>
      </w:hyperlink>
    </w:p>
    <w:p w14:paraId="5E0D2472" w14:textId="32543E5C" w:rsidR="4A5BD5C7" w:rsidRDefault="4A5BD5C7" w:rsidP="00FE3023">
      <w:pPr>
        <w:rPr>
          <w:rStyle w:val="Hyperlink"/>
        </w:rPr>
      </w:pPr>
      <w:r>
        <w:t xml:space="preserve">You can find the complete response </w:t>
      </w:r>
      <w:hyperlink r:id="rId13">
        <w:r w:rsidR="5A56EA0D" w:rsidRPr="10924A1B">
          <w:rPr>
            <w:rStyle w:val="Hyperlink"/>
          </w:rPr>
          <w:t>2019 HSC – English Standard Paper 1 Section II Sample</w:t>
        </w:r>
        <w:r w:rsidR="21961405" w:rsidRPr="10924A1B">
          <w:rPr>
            <w:rStyle w:val="Hyperlink"/>
          </w:rPr>
          <w:t>s</w:t>
        </w:r>
      </w:hyperlink>
      <w:r w:rsidR="5A56EA0D">
        <w:t xml:space="preserve"> </w:t>
      </w:r>
      <w:r w:rsidR="5A56EA0D" w:rsidRPr="00FE3023">
        <w:rPr>
          <w:rFonts w:eastAsia="Arial" w:cs="Arial"/>
        </w:rPr>
        <w:t>© NSW Education Standards Authority (NESA) for and on behalf of the Crown in right of the State of New South Wales 2020.</w:t>
      </w:r>
    </w:p>
    <w:p w14:paraId="608E0E94" w14:textId="390F0D2C" w:rsidR="0D209EAB" w:rsidRDefault="0D209EAB" w:rsidP="00D54E29">
      <w:pPr>
        <w:pStyle w:val="Heading4"/>
      </w:pPr>
      <w:bookmarkStart w:id="42" w:name="_Toc49337416"/>
      <w:bookmarkStart w:id="43" w:name="_Toc49340608"/>
      <w:r>
        <w:t xml:space="preserve">Activity 2a – </w:t>
      </w:r>
      <w:r w:rsidR="743D68D1">
        <w:t>e</w:t>
      </w:r>
      <w:r w:rsidR="3D140282">
        <w:t>xamining</w:t>
      </w:r>
      <w:r>
        <w:t xml:space="preserve"> the opening of a </w:t>
      </w:r>
      <w:r w:rsidR="009B3696">
        <w:t xml:space="preserve">Band 4/5 </w:t>
      </w:r>
      <w:r>
        <w:t>sample response</w:t>
      </w:r>
      <w:bookmarkEnd w:id="42"/>
      <w:bookmarkEnd w:id="43"/>
    </w:p>
    <w:p w14:paraId="13D670C2" w14:textId="77777777" w:rsidR="001B2822" w:rsidRDefault="001B2822" w:rsidP="001B2822">
      <w:pPr>
        <w:pStyle w:val="ListBullet"/>
      </w:pPr>
      <w:r>
        <w:t xml:space="preserve">If using a printed copy please add writing paper to answer the questions. </w:t>
      </w:r>
    </w:p>
    <w:p w14:paraId="33566F3B" w14:textId="4BE6AC7B" w:rsidR="001B2822" w:rsidRPr="001B2822" w:rsidRDefault="001B2822" w:rsidP="001B2822">
      <w:pPr>
        <w:pStyle w:val="ListBullet"/>
      </w:pPr>
      <w:r>
        <w:t xml:space="preserve">If using an online copy please add spaces to answer each of the questions individually. </w:t>
      </w:r>
    </w:p>
    <w:p w14:paraId="25021691" w14:textId="0262DBFD" w:rsidR="00FE3023" w:rsidRDefault="00FE3023" w:rsidP="00FE3023">
      <w:r>
        <w:t xml:space="preserve">Remember, this is only one style of response. This structure is a sample from the 2019 HSC English Standards package and was the Band 4/5 cut off. Included here are only the introduction and the first body paragraph, it is not the entire response. </w:t>
      </w:r>
    </w:p>
    <w:p w14:paraId="0C1B0DD1" w14:textId="30DA932F" w:rsidR="007D3122" w:rsidRPr="007D3122" w:rsidRDefault="007D3122" w:rsidP="0028732B">
      <w:pPr>
        <w:pStyle w:val="Caption"/>
        <w:rPr>
          <w:lang w:eastAsia="zh-CN"/>
        </w:rPr>
      </w:pPr>
      <w:r>
        <w:rPr>
          <w:lang w:eastAsia="zh-CN"/>
        </w:rPr>
        <w:t>To complete each question you need paper</w:t>
      </w:r>
      <w:r w:rsidR="0028732B">
        <w:rPr>
          <w:lang w:eastAsia="zh-CN"/>
        </w:rPr>
        <w:t xml:space="preserve"> or space after each question. </w:t>
      </w:r>
    </w:p>
    <w:p w14:paraId="528389CB" w14:textId="66BBE489" w:rsidR="007D3122" w:rsidRPr="007D3122" w:rsidRDefault="539B752A" w:rsidP="0085224C">
      <w:pPr>
        <w:pStyle w:val="ListNumber"/>
        <w:numPr>
          <w:ilvl w:val="0"/>
          <w:numId w:val="21"/>
        </w:numPr>
        <w:rPr>
          <w:rFonts w:asciiTheme="minorHAnsi" w:eastAsiaTheme="minorEastAsia" w:hAnsiTheme="minorHAnsi"/>
          <w:lang w:val="en-US"/>
        </w:rPr>
      </w:pPr>
      <w:r w:rsidRPr="0A098429">
        <w:rPr>
          <w:lang w:val="en-US"/>
        </w:rPr>
        <w:t xml:space="preserve">Read the introduction and then highlight the connections to human experience and explain what you think this response is going to explore. What ideas are they going to discuss?  </w:t>
      </w:r>
    </w:p>
    <w:p w14:paraId="1B4E1A19" w14:textId="272A86D7" w:rsidR="539B752A" w:rsidRDefault="539B752A" w:rsidP="0085224C">
      <w:pPr>
        <w:pStyle w:val="ListNumber"/>
        <w:numPr>
          <w:ilvl w:val="0"/>
          <w:numId w:val="22"/>
        </w:numPr>
        <w:rPr>
          <w:rFonts w:asciiTheme="minorHAnsi" w:eastAsiaTheme="minorEastAsia" w:hAnsiTheme="minorHAnsi"/>
          <w:lang w:val="en-US"/>
        </w:rPr>
      </w:pPr>
      <w:r w:rsidRPr="0A098429">
        <w:rPr>
          <w:lang w:val="en-US"/>
        </w:rPr>
        <w:t>Read the body paragraph</w:t>
      </w:r>
      <w:r w:rsidR="4824E0D4" w:rsidRPr="0A098429">
        <w:rPr>
          <w:lang w:val="en-US"/>
        </w:rPr>
        <w:t xml:space="preserve"> and</w:t>
      </w:r>
      <w:r w:rsidRPr="0A098429">
        <w:rPr>
          <w:lang w:val="en-US"/>
        </w:rPr>
        <w:t xml:space="preserve"> highlight the connections to human experience</w:t>
      </w:r>
      <w:r w:rsidR="01B2B8C3" w:rsidRPr="0A098429">
        <w:rPr>
          <w:lang w:val="en-US"/>
        </w:rPr>
        <w:t xml:space="preserve">, the language features or devices they identify </w:t>
      </w:r>
      <w:r w:rsidRPr="0A098429">
        <w:rPr>
          <w:lang w:val="en-US"/>
        </w:rPr>
        <w:t xml:space="preserve">and explain what </w:t>
      </w:r>
      <w:r w:rsidR="3BB2644A" w:rsidRPr="0A098429">
        <w:rPr>
          <w:lang w:val="en-US"/>
        </w:rPr>
        <w:t>point they are making about human experience.</w:t>
      </w:r>
    </w:p>
    <w:p w14:paraId="2AB90576" w14:textId="41F934D5" w:rsidR="5A56EA0D" w:rsidRDefault="5A56EA0D" w:rsidP="10924A1B">
      <w:pPr>
        <w:pStyle w:val="Caption"/>
        <w:rPr>
          <w:rFonts w:eastAsia="Arial" w:cs="Arial"/>
          <w:sz w:val="24"/>
          <w:szCs w:val="24"/>
        </w:rPr>
      </w:pPr>
      <w:r>
        <w:t xml:space="preserve">Table </w:t>
      </w:r>
      <w:r w:rsidR="5C2CD4C9">
        <w:t>1</w:t>
      </w:r>
      <w:r w:rsidR="689A26E1">
        <w:t xml:space="preserve"> </w:t>
      </w:r>
      <w:r>
        <w:t xml:space="preserve">– introduction and body paragraph from Band </w:t>
      </w:r>
      <w:r w:rsidR="7C5DC395">
        <w:t>4</w:t>
      </w:r>
      <w:r w:rsidR="24A20637">
        <w:t xml:space="preserve"> </w:t>
      </w:r>
      <w:r w:rsidR="2839AC24">
        <w:t xml:space="preserve">– </w:t>
      </w:r>
      <w:r w:rsidR="1EB0C7AB">
        <w:t>5</w:t>
      </w:r>
      <w:r>
        <w:t xml:space="preserve"> response </w:t>
      </w:r>
      <w:r w:rsidR="1DCAFC94">
        <w:t xml:space="preserve">(sample </w:t>
      </w:r>
      <w:r w:rsidR="2B2B61E8">
        <w:t>2</w:t>
      </w:r>
      <w:r w:rsidR="1DCAFC94">
        <w:t xml:space="preserve"> online)</w:t>
      </w:r>
    </w:p>
    <w:tbl>
      <w:tblPr>
        <w:tblStyle w:val="Tableheader"/>
        <w:tblW w:w="5000" w:type="pct"/>
        <w:tblLook w:val="04A0" w:firstRow="1" w:lastRow="0" w:firstColumn="1" w:lastColumn="0" w:noHBand="0" w:noVBand="1"/>
        <w:tblDescription w:val="Cornell note taking system explained in a step by step manner. There are five steps beginning with Record, then Questions, recite, reflect and then review."/>
      </w:tblPr>
      <w:tblGrid>
        <w:gridCol w:w="1682"/>
        <w:gridCol w:w="7950"/>
      </w:tblGrid>
      <w:tr w:rsidR="6ED44D26" w14:paraId="5CB40D7E" w14:textId="77777777" w:rsidTr="008A1B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3" w:type="pct"/>
          </w:tcPr>
          <w:p w14:paraId="11AF9D20" w14:textId="449C2F46" w:rsidR="487CC149" w:rsidRDefault="487CC149" w:rsidP="6ED44D26">
            <w:pPr>
              <w:spacing w:before="192" w:after="192" w:line="276" w:lineRule="auto"/>
            </w:pPr>
            <w:r>
              <w:t xml:space="preserve"> </w:t>
            </w:r>
            <w:r w:rsidR="184BD17D">
              <w:t>2019</w:t>
            </w:r>
            <w:r w:rsidR="49758372">
              <w:t xml:space="preserve"> sample – </w:t>
            </w:r>
            <w:r w:rsidR="49758372" w:rsidRPr="6ED44D26">
              <w:rPr>
                <w:rFonts w:eastAsia="Arial" w:cs="Arial"/>
                <w:bCs/>
                <w:sz w:val="21"/>
                <w:szCs w:val="21"/>
              </w:rPr>
              <w:t>Question 6</w:t>
            </w:r>
          </w:p>
        </w:tc>
        <w:tc>
          <w:tcPr>
            <w:tcW w:w="4127" w:type="pct"/>
          </w:tcPr>
          <w:p w14:paraId="76344802" w14:textId="00846128" w:rsidR="184BD17D" w:rsidRDefault="184BD17D" w:rsidP="6ED44D26">
            <w:pPr>
              <w:spacing w:before="240" w:after="0" w:line="276" w:lineRule="auto"/>
              <w:cnfStyle w:val="100000000000" w:firstRow="1" w:lastRow="0" w:firstColumn="0" w:lastColumn="0" w:oddVBand="0" w:evenVBand="0" w:oddHBand="0" w:evenHBand="0" w:firstRowFirstColumn="0" w:firstRowLastColumn="0" w:lastRowFirstColumn="0" w:lastRowLastColumn="0"/>
            </w:pPr>
            <w:r>
              <w:t>To what extent does the exploration of human experience in The Crucible invite you to reconsider your understanding of love?</w:t>
            </w:r>
          </w:p>
        </w:tc>
      </w:tr>
      <w:tr w:rsidR="6ED44D26" w14:paraId="41E32740" w14:textId="77777777" w:rsidTr="008A1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Pr>
          <w:p w14:paraId="2A40F4D9" w14:textId="406C6781" w:rsidR="6ED44D26" w:rsidRPr="00F31A59" w:rsidRDefault="6ED44D26" w:rsidP="00D54E29">
            <w:r w:rsidRPr="00F31A59">
              <w:t>Introduction</w:t>
            </w:r>
          </w:p>
          <w:p w14:paraId="516F0F0A" w14:textId="1FC68971" w:rsidR="6ED44D26" w:rsidRPr="00F31A59" w:rsidRDefault="6ED44D26" w:rsidP="00D54E29"/>
        </w:tc>
        <w:tc>
          <w:tcPr>
            <w:tcW w:w="4127" w:type="pct"/>
            <w:vAlign w:val="top"/>
          </w:tcPr>
          <w:p w14:paraId="2C886053" w14:textId="2BF48234" w:rsidR="0B035678" w:rsidRPr="00F31A59" w:rsidRDefault="006C6899" w:rsidP="00D54E29">
            <w:pPr>
              <w:cnfStyle w:val="000000100000" w:firstRow="0" w:lastRow="0" w:firstColumn="0" w:lastColumn="0" w:oddVBand="0" w:evenVBand="0" w:oddHBand="1" w:evenHBand="0" w:firstRowFirstColumn="0" w:firstRowLastColumn="0" w:lastRowFirstColumn="0" w:lastRowLastColumn="0"/>
            </w:pPr>
            <w:r w:rsidRPr="00F31A59">
              <w:t>Human behaviour is exceedingly complex and it is through the understanding of these behaviours that we can recognise that inconsistencies of individual actions are instigated by the human experience. This is manifested within Arthur Miller’s allegorical work ‘The Crucible’, a parable to the McCarthy era. Miller employs a range of characters that act with a level of irony without a plausible explanation. Additionally, due to hysteria, power and conflicting notions of the truth within Salmen, the audience questions their perception and understanding love as the paradoxes and inconsistent behaviours of characters challenge societal assumptions of love to a great extent.</w:t>
            </w:r>
          </w:p>
        </w:tc>
      </w:tr>
      <w:tr w:rsidR="6ED44D26" w14:paraId="23C7E197" w14:textId="77777777" w:rsidTr="008A1B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Pr>
          <w:p w14:paraId="11BCC082" w14:textId="17E61259" w:rsidR="6ED44D26" w:rsidRPr="00F31A59" w:rsidRDefault="6ED44D26" w:rsidP="00D54E29">
            <w:r w:rsidRPr="00F31A59">
              <w:t>Body Paragraph</w:t>
            </w:r>
            <w:r w:rsidR="38DCCCD5" w:rsidRPr="00F31A59">
              <w:t xml:space="preserve"> one </w:t>
            </w:r>
          </w:p>
          <w:p w14:paraId="26C6BCE6" w14:textId="77777777" w:rsidR="6ED44D26" w:rsidRPr="00F31A59" w:rsidRDefault="6ED44D26" w:rsidP="00D54E29"/>
        </w:tc>
        <w:tc>
          <w:tcPr>
            <w:tcW w:w="4127" w:type="pct"/>
          </w:tcPr>
          <w:p w14:paraId="520D956A" w14:textId="17CB34F5" w:rsidR="3C792383" w:rsidRPr="00F31A59" w:rsidRDefault="45D028C7" w:rsidP="00D54E29">
            <w:pPr>
              <w:cnfStyle w:val="000000010000" w:firstRow="0" w:lastRow="0" w:firstColumn="0" w:lastColumn="0" w:oddVBand="0" w:evenVBand="0" w:oddHBand="0" w:evenHBand="1" w:firstRowFirstColumn="0" w:firstRowLastColumn="0" w:lastRowFirstColumn="0" w:lastRowLastColumn="0"/>
            </w:pPr>
            <w:r w:rsidRPr="00F31A59">
              <w:t xml:space="preserve">Composer’s explore inconsistencies </w:t>
            </w:r>
            <w:r w:rsidR="673ECDCA" w:rsidRPr="00F31A59">
              <w:t>within</w:t>
            </w:r>
            <w:r w:rsidRPr="00F31A59">
              <w:t xml:space="preserve"> human behaviour and how the representation of paradoxes and irony allow the audience to reconsider their perception of </w:t>
            </w:r>
            <w:r w:rsidR="12709F9C" w:rsidRPr="00F31A59">
              <w:t>love</w:t>
            </w:r>
            <w:r w:rsidRPr="00F31A59">
              <w:t xml:space="preserve">. Arthur Miller successfully </w:t>
            </w:r>
            <w:r w:rsidR="30F9D96F" w:rsidRPr="00F31A59">
              <w:t>challenges</w:t>
            </w:r>
            <w:r w:rsidRPr="00F31A59">
              <w:t xml:space="preserve"> these ideas. By the use of rhetorical questioning within Abigail’s dialogues “How do you call me a ch</w:t>
            </w:r>
            <w:r w:rsidR="163699D8" w:rsidRPr="00F31A59">
              <w:t xml:space="preserve">ild?” reveal her fractured perception of love, that is otherwise refereed to a ‘lust’ by John Proctor. Therefore further showcasing a juxtaposition of Proctor’s </w:t>
            </w:r>
            <w:r w:rsidR="284DBF31" w:rsidRPr="00F31A59">
              <w:t xml:space="preserve">character of him being confliction by desire and morality. </w:t>
            </w:r>
            <w:r w:rsidR="2A0442DB" w:rsidRPr="00F31A59">
              <w:t>Additionally</w:t>
            </w:r>
            <w:r w:rsidR="284DBF31" w:rsidRPr="00F31A59">
              <w:t xml:space="preserve"> this invites the audience to </w:t>
            </w:r>
            <w:r w:rsidR="5BE46DA8" w:rsidRPr="00F31A59">
              <w:t>question</w:t>
            </w:r>
            <w:r w:rsidR="284DBF31" w:rsidRPr="00F31A59">
              <w:t xml:space="preserve"> if Abigail’s love has </w:t>
            </w:r>
            <w:r w:rsidR="1C2CE00D" w:rsidRPr="00F31A59">
              <w:t>motivations</w:t>
            </w:r>
            <w:r w:rsidR="284DBF31" w:rsidRPr="00F31A59">
              <w:t xml:space="preserve"> to gain power within Salem. Moreover, to convey the desire for Proctor to maintain his moral image, Miller employs a hyperbole “I’ll cut o</w:t>
            </w:r>
            <w:r w:rsidR="00541E73" w:rsidRPr="00F31A59">
              <w:t xml:space="preserve">ff </w:t>
            </w:r>
            <w:r w:rsidR="41F74CC6" w:rsidRPr="00F31A59">
              <w:t>my hand before I'll ever react for you again.</w:t>
            </w:r>
            <w:r w:rsidR="56C5F432" w:rsidRPr="00F31A59">
              <w:t xml:space="preserve">” </w:t>
            </w:r>
            <w:r w:rsidR="0477CCA2" w:rsidRPr="00F31A59">
              <w:t xml:space="preserve">to illustrate the dramatic irony of Proctor’s behaviour and how this reveals to the audience that he has never loved Abigail and resultantly causing a paradoxical absence of an Chirstian values due to his adultery. </w:t>
            </w:r>
            <w:r w:rsidR="267CA2AD" w:rsidRPr="00F31A59">
              <w:t>However</w:t>
            </w:r>
            <w:r w:rsidR="0477CCA2" w:rsidRPr="00F31A59">
              <w:t>, Elizabeth Proctor cares fo</w:t>
            </w:r>
            <w:r w:rsidR="5B0AA16D" w:rsidRPr="00F31A59">
              <w:t xml:space="preserve">r her husband despite his lechery; “he has goodness now. God forbid I take it from him.” Miller’s use of exclamatory </w:t>
            </w:r>
            <w:r w:rsidR="404668A8" w:rsidRPr="00F31A59">
              <w:t>language</w:t>
            </w:r>
            <w:r w:rsidR="5B0AA16D" w:rsidRPr="00F31A59">
              <w:t xml:space="preserve"> </w:t>
            </w:r>
            <w:r w:rsidR="16EBC1C3" w:rsidRPr="00F31A59">
              <w:t xml:space="preserve">reveals that although ‘He’ (Proctor) is one of the only morally right character’s within ‘The Crucible’, he is still (ironically not entirely right due to the absence of </w:t>
            </w:r>
            <w:r w:rsidR="4A7DD28E" w:rsidRPr="00F31A59">
              <w:t>Puritan</w:t>
            </w:r>
            <w:r w:rsidR="16EBC1C3" w:rsidRPr="00F31A59">
              <w:t xml:space="preserve"> values. This </w:t>
            </w:r>
            <w:r w:rsidR="50064271" w:rsidRPr="00F31A59">
              <w:t>dialogue also further demonstrates to the audience Elzabeth’s love for Proctor is unconditional, allowing the audience</w:t>
            </w:r>
            <w:r w:rsidR="71B4118F" w:rsidRPr="00F31A59">
              <w:t xml:space="preserve"> to empathise with her. It is through the exploration of inconsistent behaviours within texts, that the audience is able to question their </w:t>
            </w:r>
            <w:r w:rsidR="68D6476F" w:rsidRPr="00F31A59">
              <w:t>understanding</w:t>
            </w:r>
            <w:r w:rsidR="71B4118F" w:rsidRPr="00F31A59">
              <w:t xml:space="preserve"> of love.</w:t>
            </w:r>
          </w:p>
        </w:tc>
      </w:tr>
    </w:tbl>
    <w:p w14:paraId="2BD147ED" w14:textId="26BF5CD9" w:rsidR="00FE3023" w:rsidRDefault="00282F05" w:rsidP="00FE3023">
      <w:hyperlink r:id="rId14">
        <w:r w:rsidR="00FE3023" w:rsidRPr="10924A1B">
          <w:rPr>
            <w:rStyle w:val="Hyperlink"/>
          </w:rPr>
          <w:t>2019 HSC – English Standard Paper 1 Section II Samples</w:t>
        </w:r>
      </w:hyperlink>
      <w:r w:rsidR="00FE3023">
        <w:t xml:space="preserve"> </w:t>
      </w:r>
      <w:r w:rsidR="00FE3023" w:rsidRPr="00FE3023">
        <w:rPr>
          <w:rFonts w:eastAsia="Arial" w:cs="Arial"/>
        </w:rPr>
        <w:t>© NSW Education Standards Authority (NESA) for and on behalf of the Crown in right of the State of New South Wales 2020.</w:t>
      </w:r>
    </w:p>
    <w:p w14:paraId="1CC2FF4C" w14:textId="06DE28C4" w:rsidR="5D1DE544" w:rsidRDefault="18C6CC19" w:rsidP="00D54E29">
      <w:pPr>
        <w:pStyle w:val="Heading4"/>
      </w:pPr>
      <w:bookmarkStart w:id="44" w:name="_Toc49337417"/>
      <w:bookmarkStart w:id="45" w:name="_Toc49340609"/>
      <w:r>
        <w:t xml:space="preserve">Activity </w:t>
      </w:r>
      <w:r w:rsidR="0061B1F9">
        <w:t>2</w:t>
      </w:r>
      <w:r w:rsidR="38380D5C">
        <w:t>b</w:t>
      </w:r>
      <w:r w:rsidR="6DBF89B7">
        <w:t xml:space="preserve"> – </w:t>
      </w:r>
      <w:r w:rsidR="630A9302">
        <w:t>s</w:t>
      </w:r>
      <w:r w:rsidR="6C06672A">
        <w:t>tructur</w:t>
      </w:r>
      <w:r w:rsidR="78B1A6CF">
        <w:t>ing</w:t>
      </w:r>
      <w:r w:rsidR="6DBF89B7">
        <w:t xml:space="preserve"> your response</w:t>
      </w:r>
      <w:bookmarkEnd w:id="44"/>
      <w:bookmarkEnd w:id="45"/>
    </w:p>
    <w:p w14:paraId="75F20520" w14:textId="34067AD4" w:rsidR="72F72CFD" w:rsidRDefault="72F72CFD" w:rsidP="51E18FCA">
      <w:pPr>
        <w:pStyle w:val="ListNumber"/>
        <w:ind w:left="0" w:firstLine="0"/>
      </w:pPr>
      <w:r>
        <w:t xml:space="preserve">Please complete each of the following activities based on your refined learning. </w:t>
      </w:r>
    </w:p>
    <w:p w14:paraId="069E6234" w14:textId="4C2A19AA" w:rsidR="39C71478" w:rsidRDefault="2E7957D4" w:rsidP="0085224C">
      <w:pPr>
        <w:pStyle w:val="ListNumber"/>
        <w:numPr>
          <w:ilvl w:val="0"/>
          <w:numId w:val="20"/>
        </w:numPr>
        <w:rPr>
          <w:rFonts w:asciiTheme="minorHAnsi" w:eastAsiaTheme="minorEastAsia" w:hAnsiTheme="minorHAnsi"/>
        </w:rPr>
      </w:pPr>
      <w:r>
        <w:t>Outline the information you expect to find in an introduction</w:t>
      </w:r>
      <w:r w:rsidR="234E67CD">
        <w:t>.</w:t>
      </w:r>
    </w:p>
    <w:p w14:paraId="266FB4D5" w14:textId="2CCEBC4F" w:rsidR="39C71478" w:rsidRDefault="2E7957D4" w:rsidP="0085224C">
      <w:pPr>
        <w:pStyle w:val="ListNumber"/>
        <w:numPr>
          <w:ilvl w:val="0"/>
          <w:numId w:val="19"/>
        </w:numPr>
        <w:rPr>
          <w:rFonts w:asciiTheme="minorHAnsi" w:eastAsiaTheme="minorEastAsia" w:hAnsiTheme="minorHAnsi"/>
        </w:rPr>
      </w:pPr>
      <w:r>
        <w:t xml:space="preserve">Describe what information would be in the body paragraphs. </w:t>
      </w:r>
    </w:p>
    <w:p w14:paraId="017887F4" w14:textId="29664642" w:rsidR="39C71478" w:rsidRDefault="2E7957D4" w:rsidP="0085224C">
      <w:pPr>
        <w:pStyle w:val="ListNumber"/>
        <w:numPr>
          <w:ilvl w:val="0"/>
          <w:numId w:val="18"/>
        </w:numPr>
        <w:rPr>
          <w:rFonts w:asciiTheme="minorHAnsi" w:eastAsiaTheme="minorEastAsia" w:hAnsiTheme="minorHAnsi"/>
        </w:rPr>
      </w:pPr>
      <w:r>
        <w:t xml:space="preserve">Describe the information you expect to find in a conclusion.  </w:t>
      </w:r>
    </w:p>
    <w:p w14:paraId="2B3A5637" w14:textId="7D975EFF" w:rsidR="39C71478" w:rsidRDefault="2E7957D4" w:rsidP="51E18FCA">
      <w:pPr>
        <w:pStyle w:val="ListNumber"/>
        <w:ind w:left="0" w:firstLine="0"/>
      </w:pPr>
      <w:r>
        <w:t>Be specific about what goes into each element of the extended response.</w:t>
      </w:r>
    </w:p>
    <w:p w14:paraId="67E53E2E" w14:textId="7A3416F1" w:rsidR="39C71478" w:rsidRDefault="38D5B682" w:rsidP="10924A1B">
      <w:pPr>
        <w:pStyle w:val="Caption"/>
        <w:rPr>
          <w:lang w:val="en-US"/>
        </w:rPr>
      </w:pPr>
      <w:r w:rsidRPr="10924A1B">
        <w:rPr>
          <w:lang w:val="en-US"/>
        </w:rPr>
        <w:t xml:space="preserve">Table </w:t>
      </w:r>
      <w:r w:rsidR="3CB528E8" w:rsidRPr="10924A1B">
        <w:rPr>
          <w:lang w:val="en-US"/>
        </w:rPr>
        <w:t>2</w:t>
      </w:r>
      <w:r w:rsidR="561799FB" w:rsidRPr="10924A1B">
        <w:rPr>
          <w:lang w:val="en-US"/>
        </w:rPr>
        <w:t xml:space="preserve"> – </w:t>
      </w:r>
      <w:r w:rsidR="6C884DD0" w:rsidRPr="10924A1B">
        <w:rPr>
          <w:lang w:val="en-US"/>
        </w:rPr>
        <w:t>s</w:t>
      </w:r>
      <w:r w:rsidR="561799FB" w:rsidRPr="10924A1B">
        <w:rPr>
          <w:lang w:val="en-US"/>
        </w:rPr>
        <w:t>tructuring your response</w:t>
      </w:r>
      <w:r w:rsidR="0BAAB797" w:rsidRPr="10924A1B">
        <w:rPr>
          <w:lang w:val="en-US"/>
        </w:rPr>
        <w:t xml:space="preserve"> description</w:t>
      </w:r>
    </w:p>
    <w:tbl>
      <w:tblPr>
        <w:tblStyle w:val="Tableheader"/>
        <w:tblW w:w="0" w:type="auto"/>
        <w:tblLook w:val="04A0" w:firstRow="1" w:lastRow="0" w:firstColumn="1" w:lastColumn="0" w:noHBand="0" w:noVBand="1"/>
        <w:tblDescription w:val="Cornell note taking system explained in a step by step manner. There are five steps beginning with Record, then Questions, recite, reflect and then review."/>
      </w:tblPr>
      <w:tblGrid>
        <w:gridCol w:w="3231"/>
        <w:gridCol w:w="6341"/>
      </w:tblGrid>
      <w:tr w:rsidR="2E018597" w14:paraId="10420873" w14:textId="77777777" w:rsidTr="00D54E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1" w:type="dxa"/>
            <w:vAlign w:val="top"/>
          </w:tcPr>
          <w:p w14:paraId="0106E7BC" w14:textId="43DFBE02" w:rsidR="2E018597" w:rsidRDefault="2E018597" w:rsidP="00D54E29">
            <w:pPr>
              <w:spacing w:before="192" w:after="192" w:line="276" w:lineRule="auto"/>
            </w:pPr>
            <w:r>
              <w:t>Element of the extended response</w:t>
            </w:r>
          </w:p>
        </w:tc>
        <w:tc>
          <w:tcPr>
            <w:tcW w:w="6341" w:type="dxa"/>
            <w:vAlign w:val="top"/>
          </w:tcPr>
          <w:p w14:paraId="5B117E7A" w14:textId="1BAFA478" w:rsidR="2E018597" w:rsidRDefault="2E018597" w:rsidP="00D54E29">
            <w:pPr>
              <w:spacing w:before="240" w:after="0" w:line="276" w:lineRule="auto"/>
              <w:cnfStyle w:val="100000000000" w:firstRow="1" w:lastRow="0" w:firstColumn="0" w:lastColumn="0" w:oddVBand="0" w:evenVBand="0" w:oddHBand="0" w:evenHBand="0" w:firstRowFirstColumn="0" w:firstRowLastColumn="0" w:lastRowFirstColumn="0" w:lastRowLastColumn="0"/>
            </w:pPr>
            <w:r>
              <w:t>What information goes into each element?</w:t>
            </w:r>
          </w:p>
        </w:tc>
      </w:tr>
      <w:tr w:rsidR="2E018597" w14:paraId="1E99FFDA" w14:textId="77777777" w:rsidTr="00D5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14:paraId="67BEB584" w14:textId="63B8A423" w:rsidR="2E018597" w:rsidRDefault="48A45C18" w:rsidP="2E018597">
            <w:pPr>
              <w:spacing w:before="240" w:after="0" w:line="276" w:lineRule="auto"/>
            </w:pPr>
            <w:r>
              <w:rPr>
                <w:b w:val="0"/>
              </w:rPr>
              <w:t>i</w:t>
            </w:r>
            <w:r w:rsidR="7B5142B5">
              <w:rPr>
                <w:b w:val="0"/>
              </w:rPr>
              <w:t>ntroduction</w:t>
            </w:r>
          </w:p>
          <w:p w14:paraId="7785C4F9" w14:textId="1FC68971" w:rsidR="2E018597" w:rsidRDefault="2E018597">
            <w:pPr>
              <w:rPr>
                <w:b w:val="0"/>
              </w:rPr>
            </w:pPr>
          </w:p>
        </w:tc>
        <w:tc>
          <w:tcPr>
            <w:tcW w:w="6341" w:type="dxa"/>
            <w:vAlign w:val="top"/>
          </w:tcPr>
          <w:p w14:paraId="58508EFD" w14:textId="3D2B41F2" w:rsidR="2E018597" w:rsidRDefault="2E018597">
            <w:pPr>
              <w:cnfStyle w:val="000000100000" w:firstRow="0" w:lastRow="0" w:firstColumn="0" w:lastColumn="0" w:oddVBand="0" w:evenVBand="0" w:oddHBand="1" w:evenHBand="0" w:firstRowFirstColumn="0" w:firstRowLastColumn="0" w:lastRowFirstColumn="0" w:lastRowLastColumn="0"/>
            </w:pPr>
          </w:p>
          <w:p w14:paraId="4A8B7D8C" w14:textId="0D34F7B6" w:rsidR="2E018597" w:rsidRDefault="2E018597">
            <w:pPr>
              <w:cnfStyle w:val="000000100000" w:firstRow="0" w:lastRow="0" w:firstColumn="0" w:lastColumn="0" w:oddVBand="0" w:evenVBand="0" w:oddHBand="1" w:evenHBand="0" w:firstRowFirstColumn="0" w:firstRowLastColumn="0" w:lastRowFirstColumn="0" w:lastRowLastColumn="0"/>
            </w:pPr>
          </w:p>
          <w:p w14:paraId="496AB45A" w14:textId="30CC4540" w:rsidR="2E018597" w:rsidRDefault="2E018597">
            <w:pPr>
              <w:cnfStyle w:val="000000100000" w:firstRow="0" w:lastRow="0" w:firstColumn="0" w:lastColumn="0" w:oddVBand="0" w:evenVBand="0" w:oddHBand="1" w:evenHBand="0" w:firstRowFirstColumn="0" w:firstRowLastColumn="0" w:lastRowFirstColumn="0" w:lastRowLastColumn="0"/>
            </w:pPr>
          </w:p>
        </w:tc>
      </w:tr>
      <w:tr w:rsidR="2E018597" w14:paraId="58D54DF1" w14:textId="77777777" w:rsidTr="00D54E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14:paraId="284C4195" w14:textId="00254B57" w:rsidR="2E018597" w:rsidRDefault="728624C8" w:rsidP="2E018597">
            <w:pPr>
              <w:spacing w:before="240" w:after="0" w:line="276" w:lineRule="auto"/>
            </w:pPr>
            <w:r>
              <w:rPr>
                <w:b w:val="0"/>
              </w:rPr>
              <w:t>b</w:t>
            </w:r>
            <w:r w:rsidR="7B5142B5">
              <w:rPr>
                <w:b w:val="0"/>
              </w:rPr>
              <w:t xml:space="preserve">ody </w:t>
            </w:r>
            <w:r w:rsidR="62086F67">
              <w:rPr>
                <w:b w:val="0"/>
              </w:rPr>
              <w:t>p</w:t>
            </w:r>
            <w:r w:rsidR="7B5142B5">
              <w:rPr>
                <w:b w:val="0"/>
              </w:rPr>
              <w:t>aragraphs</w:t>
            </w:r>
          </w:p>
          <w:p w14:paraId="7F2ECF27" w14:textId="77777777" w:rsidR="2E018597" w:rsidRDefault="2E018597">
            <w:pPr>
              <w:rPr>
                <w:b w:val="0"/>
              </w:rPr>
            </w:pPr>
          </w:p>
        </w:tc>
        <w:tc>
          <w:tcPr>
            <w:tcW w:w="6341" w:type="dxa"/>
          </w:tcPr>
          <w:p w14:paraId="7279EAB4" w14:textId="1C4A6F68" w:rsidR="2E018597" w:rsidRDefault="2E018597">
            <w:pPr>
              <w:cnfStyle w:val="000000010000" w:firstRow="0" w:lastRow="0" w:firstColumn="0" w:lastColumn="0" w:oddVBand="0" w:evenVBand="0" w:oddHBand="0" w:evenHBand="1" w:firstRowFirstColumn="0" w:firstRowLastColumn="0" w:lastRowFirstColumn="0" w:lastRowLastColumn="0"/>
            </w:pPr>
          </w:p>
          <w:p w14:paraId="550FFB56" w14:textId="5ACC3ED9" w:rsidR="2E018597" w:rsidRDefault="2E018597">
            <w:pPr>
              <w:cnfStyle w:val="000000010000" w:firstRow="0" w:lastRow="0" w:firstColumn="0" w:lastColumn="0" w:oddVBand="0" w:evenVBand="0" w:oddHBand="0" w:evenHBand="1" w:firstRowFirstColumn="0" w:firstRowLastColumn="0" w:lastRowFirstColumn="0" w:lastRowLastColumn="0"/>
            </w:pPr>
          </w:p>
          <w:p w14:paraId="1524DA5B" w14:textId="2492ADCE" w:rsidR="2E018597" w:rsidRDefault="2E018597">
            <w:pPr>
              <w:cnfStyle w:val="000000010000" w:firstRow="0" w:lastRow="0" w:firstColumn="0" w:lastColumn="0" w:oddVBand="0" w:evenVBand="0" w:oddHBand="0" w:evenHBand="1" w:firstRowFirstColumn="0" w:firstRowLastColumn="0" w:lastRowFirstColumn="0" w:lastRowLastColumn="0"/>
            </w:pPr>
          </w:p>
          <w:p w14:paraId="52253BD0" w14:textId="707BB566" w:rsidR="2E018597" w:rsidRDefault="2E018597">
            <w:pPr>
              <w:cnfStyle w:val="000000010000" w:firstRow="0" w:lastRow="0" w:firstColumn="0" w:lastColumn="0" w:oddVBand="0" w:evenVBand="0" w:oddHBand="0" w:evenHBand="1" w:firstRowFirstColumn="0" w:firstRowLastColumn="0" w:lastRowFirstColumn="0" w:lastRowLastColumn="0"/>
            </w:pPr>
          </w:p>
        </w:tc>
      </w:tr>
      <w:tr w:rsidR="2E018597" w14:paraId="2943ED73" w14:textId="77777777" w:rsidTr="00D5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14:paraId="5AA822CC" w14:textId="3F99E342" w:rsidR="2E018597" w:rsidRDefault="31F5EA28" w:rsidP="2E018597">
            <w:pPr>
              <w:spacing w:before="240" w:after="0" w:line="276" w:lineRule="auto"/>
            </w:pPr>
            <w:r>
              <w:rPr>
                <w:b w:val="0"/>
              </w:rPr>
              <w:t>c</w:t>
            </w:r>
            <w:r w:rsidR="7B5142B5">
              <w:rPr>
                <w:b w:val="0"/>
              </w:rPr>
              <w:t>onclusion</w:t>
            </w:r>
          </w:p>
        </w:tc>
        <w:tc>
          <w:tcPr>
            <w:tcW w:w="6341" w:type="dxa"/>
          </w:tcPr>
          <w:p w14:paraId="42B2BDC1" w14:textId="581285CF" w:rsidR="2E018597" w:rsidRDefault="2E018597">
            <w:pPr>
              <w:cnfStyle w:val="000000100000" w:firstRow="0" w:lastRow="0" w:firstColumn="0" w:lastColumn="0" w:oddVBand="0" w:evenVBand="0" w:oddHBand="1" w:evenHBand="0" w:firstRowFirstColumn="0" w:firstRowLastColumn="0" w:lastRowFirstColumn="0" w:lastRowLastColumn="0"/>
            </w:pPr>
          </w:p>
          <w:p w14:paraId="17B3C03C" w14:textId="1D36BC9F" w:rsidR="2E018597" w:rsidRDefault="2E018597">
            <w:pPr>
              <w:cnfStyle w:val="000000100000" w:firstRow="0" w:lastRow="0" w:firstColumn="0" w:lastColumn="0" w:oddVBand="0" w:evenVBand="0" w:oddHBand="1" w:evenHBand="0" w:firstRowFirstColumn="0" w:firstRowLastColumn="0" w:lastRowFirstColumn="0" w:lastRowLastColumn="0"/>
            </w:pPr>
          </w:p>
          <w:p w14:paraId="0E4CECE4" w14:textId="16684533" w:rsidR="2E018597" w:rsidRDefault="2E018597">
            <w:pPr>
              <w:cnfStyle w:val="000000100000" w:firstRow="0" w:lastRow="0" w:firstColumn="0" w:lastColumn="0" w:oddVBand="0" w:evenVBand="0" w:oddHBand="1" w:evenHBand="0" w:firstRowFirstColumn="0" w:firstRowLastColumn="0" w:lastRowFirstColumn="0" w:lastRowLastColumn="0"/>
            </w:pPr>
          </w:p>
        </w:tc>
      </w:tr>
    </w:tbl>
    <w:p w14:paraId="53F0D0F2" w14:textId="5016072A" w:rsidR="6DFD6925" w:rsidRDefault="6DFD6925" w:rsidP="00D54E29">
      <w:pPr>
        <w:pStyle w:val="Heading4"/>
        <w:numPr>
          <w:ilvl w:val="0"/>
          <w:numId w:val="0"/>
        </w:numPr>
      </w:pPr>
      <w:bookmarkStart w:id="46" w:name="_Toc49337418"/>
      <w:bookmarkStart w:id="47" w:name="_Toc49340610"/>
      <w:r>
        <w:t xml:space="preserve">Activity </w:t>
      </w:r>
      <w:r w:rsidR="02442919">
        <w:t>3</w:t>
      </w:r>
      <w:r>
        <w:t xml:space="preserve"> – </w:t>
      </w:r>
      <w:r w:rsidR="426C4904">
        <w:t>a</w:t>
      </w:r>
      <w:r w:rsidR="7D4D471D">
        <w:t>nnotating</w:t>
      </w:r>
      <w:r>
        <w:t xml:space="preserve"> </w:t>
      </w:r>
      <w:r w:rsidR="0264F470">
        <w:t>the extract from a</w:t>
      </w:r>
      <w:r>
        <w:t xml:space="preserve"> Band 5/6 </w:t>
      </w:r>
      <w:r w:rsidR="2620C70D">
        <w:t>r</w:t>
      </w:r>
      <w:r>
        <w:t>esponse</w:t>
      </w:r>
      <w:bookmarkEnd w:id="46"/>
      <w:bookmarkEnd w:id="47"/>
    </w:p>
    <w:p w14:paraId="705E4836" w14:textId="5A3585D9" w:rsidR="000574FF" w:rsidRDefault="00305396" w:rsidP="00D54E29">
      <w:pPr>
        <w:pStyle w:val="Heading5"/>
        <w:numPr>
          <w:ilvl w:val="0"/>
          <w:numId w:val="0"/>
        </w:numPr>
        <w:rPr>
          <w:lang w:val="en-US"/>
        </w:rPr>
      </w:pPr>
      <w:r>
        <w:rPr>
          <w:lang w:val="en-US"/>
        </w:rPr>
        <w:t xml:space="preserve">Introduction to the </w:t>
      </w:r>
      <w:r w:rsidR="00F25F6B">
        <w:rPr>
          <w:lang w:val="en-US"/>
        </w:rPr>
        <w:t>activities</w:t>
      </w:r>
    </w:p>
    <w:p w14:paraId="2111CD5C" w14:textId="5831E7E2" w:rsidR="6ED44D26" w:rsidRDefault="66CB1DDD" w:rsidP="51E18FCA">
      <w:pPr>
        <w:rPr>
          <w:lang w:val="en-US"/>
        </w:rPr>
      </w:pPr>
      <w:r w:rsidRPr="355ECE9B">
        <w:rPr>
          <w:lang w:val="en-US"/>
        </w:rPr>
        <w:t xml:space="preserve">In this activity you will be looking for the types of things the student has included in their piece, such as the language features and devices, connections to the question and or module statement as well as the ideas they are exploring. This student received an outstanding result for this extended response, let's figure out why so that you can use this learning to help structure your own responses. If you </w:t>
      </w:r>
      <w:r w:rsidR="43718FEE" w:rsidRPr="355ECE9B">
        <w:rPr>
          <w:lang w:val="en-US"/>
        </w:rPr>
        <w:t xml:space="preserve">think </w:t>
      </w:r>
      <w:r w:rsidRPr="355ECE9B">
        <w:rPr>
          <w:lang w:val="en-US"/>
        </w:rPr>
        <w:t xml:space="preserve">something </w:t>
      </w:r>
      <w:r w:rsidR="1263E1DF" w:rsidRPr="355ECE9B">
        <w:rPr>
          <w:lang w:val="en-US"/>
        </w:rPr>
        <w:t>i</w:t>
      </w:r>
      <w:r w:rsidRPr="355ECE9B">
        <w:rPr>
          <w:lang w:val="en-US"/>
        </w:rPr>
        <w:t>s effective in this response</w:t>
      </w:r>
      <w:r w:rsidR="6FD33CB8" w:rsidRPr="355ECE9B">
        <w:rPr>
          <w:lang w:val="en-US"/>
        </w:rPr>
        <w:t xml:space="preserve"> make note of it and try to experiment with that in your own writing. We are not saying copy and repeat, we are saying use it as a model and inspiration. </w:t>
      </w:r>
      <w:r w:rsidRPr="355ECE9B">
        <w:rPr>
          <w:lang w:val="en-US"/>
        </w:rPr>
        <w:t xml:space="preserve">For example, if you think that referring to terms </w:t>
      </w:r>
      <w:r w:rsidR="6F74B07C" w:rsidRPr="355ECE9B">
        <w:rPr>
          <w:lang w:val="en-US"/>
        </w:rPr>
        <w:t>from</w:t>
      </w:r>
      <w:r w:rsidRPr="355ECE9B">
        <w:rPr>
          <w:lang w:val="en-US"/>
        </w:rPr>
        <w:t xml:space="preserve"> the Module Statement </w:t>
      </w:r>
      <w:r w:rsidR="472B969E" w:rsidRPr="355ECE9B">
        <w:rPr>
          <w:lang w:val="en-US"/>
        </w:rPr>
        <w:t xml:space="preserve">as part of a thesis statement or a topic sentence </w:t>
      </w:r>
      <w:r w:rsidRPr="355ECE9B">
        <w:rPr>
          <w:lang w:val="en-US"/>
        </w:rPr>
        <w:t xml:space="preserve">is effective in demonstrating the students understanding of Texts and Human Experiences, ensure that you do </w:t>
      </w:r>
      <w:r w:rsidR="789F78E6" w:rsidRPr="355ECE9B">
        <w:rPr>
          <w:lang w:val="en-US"/>
        </w:rPr>
        <w:t>that</w:t>
      </w:r>
      <w:r w:rsidRPr="355ECE9B">
        <w:rPr>
          <w:lang w:val="en-US"/>
        </w:rPr>
        <w:t xml:space="preserve"> too. </w:t>
      </w:r>
    </w:p>
    <w:p w14:paraId="0F26509A" w14:textId="0AF8AA3B" w:rsidR="00305396" w:rsidRDefault="00F25F6B" w:rsidP="00D54E29">
      <w:pPr>
        <w:pStyle w:val="Heading5"/>
        <w:numPr>
          <w:ilvl w:val="0"/>
          <w:numId w:val="0"/>
        </w:numPr>
        <w:rPr>
          <w:lang w:val="en-US"/>
        </w:rPr>
      </w:pPr>
      <w:r>
        <w:rPr>
          <w:lang w:val="en-US"/>
        </w:rPr>
        <w:t xml:space="preserve">Annotations – strength of the response </w:t>
      </w:r>
    </w:p>
    <w:p w14:paraId="2A67F99D" w14:textId="1F07F3F2" w:rsidR="6ED44D26" w:rsidRDefault="16F396DA" w:rsidP="51E18FCA">
      <w:pPr>
        <w:rPr>
          <w:lang w:val="en-US"/>
        </w:rPr>
      </w:pPr>
      <w:r w:rsidRPr="355ECE9B">
        <w:rPr>
          <w:lang w:val="en-US"/>
        </w:rPr>
        <w:t>M</w:t>
      </w:r>
      <w:r w:rsidR="66CB1DDD" w:rsidRPr="355ECE9B">
        <w:rPr>
          <w:lang w:val="en-US"/>
        </w:rPr>
        <w:t>ake comments in the annotations column</w:t>
      </w:r>
      <w:r w:rsidR="16863A32" w:rsidRPr="355ECE9B">
        <w:rPr>
          <w:lang w:val="en-US"/>
        </w:rPr>
        <w:t>, identify</w:t>
      </w:r>
      <w:r w:rsidR="66CB1DDD" w:rsidRPr="355ECE9B">
        <w:rPr>
          <w:lang w:val="en-US"/>
        </w:rPr>
        <w:t xml:space="preserve"> the strengths in each paragraph. Identify </w:t>
      </w:r>
      <w:r w:rsidR="7FA9D98B" w:rsidRPr="355ECE9B">
        <w:rPr>
          <w:lang w:val="en-US"/>
        </w:rPr>
        <w:t>at least two</w:t>
      </w:r>
      <w:r w:rsidR="66CB1DDD" w:rsidRPr="355ECE9B">
        <w:rPr>
          <w:lang w:val="en-US"/>
        </w:rPr>
        <w:t xml:space="preserve"> key features that you can see in each paragraph</w:t>
      </w:r>
      <w:r w:rsidR="77FF4942" w:rsidRPr="355ECE9B">
        <w:rPr>
          <w:lang w:val="en-US"/>
        </w:rPr>
        <w:t>.</w:t>
      </w:r>
      <w:r w:rsidR="66CB1DDD" w:rsidRPr="355ECE9B">
        <w:rPr>
          <w:lang w:val="en-US"/>
        </w:rPr>
        <w:t xml:space="preserve"> </w:t>
      </w:r>
      <w:r w:rsidR="65EAB128" w:rsidRPr="355ECE9B">
        <w:rPr>
          <w:lang w:val="en-US"/>
        </w:rPr>
        <w:t>F</w:t>
      </w:r>
      <w:r w:rsidR="66CB1DDD" w:rsidRPr="355ECE9B">
        <w:rPr>
          <w:lang w:val="en-US"/>
        </w:rPr>
        <w:t>or example</w:t>
      </w:r>
      <w:r w:rsidR="2766092A" w:rsidRPr="355ECE9B">
        <w:rPr>
          <w:lang w:val="en-US"/>
        </w:rPr>
        <w:t>,</w:t>
      </w:r>
      <w:r w:rsidR="66CB1DDD" w:rsidRPr="355ECE9B">
        <w:rPr>
          <w:lang w:val="en-US"/>
        </w:rPr>
        <w:t xml:space="preserve"> in this introduction the student has address</w:t>
      </w:r>
      <w:r w:rsidR="3A36470A" w:rsidRPr="355ECE9B">
        <w:rPr>
          <w:lang w:val="en-US"/>
        </w:rPr>
        <w:t>ed</w:t>
      </w:r>
      <w:r w:rsidR="66CB1DDD" w:rsidRPr="355ECE9B">
        <w:rPr>
          <w:lang w:val="en-US"/>
        </w:rPr>
        <w:t xml:space="preserve"> the question from the first sentence (to a larger extent)</w:t>
      </w:r>
      <w:r w:rsidR="765A60A5" w:rsidRPr="355ECE9B">
        <w:rPr>
          <w:lang w:val="en-US"/>
        </w:rPr>
        <w:t>.</w:t>
      </w:r>
      <w:r w:rsidR="66CB1DDD" w:rsidRPr="355ECE9B">
        <w:rPr>
          <w:lang w:val="en-US"/>
        </w:rPr>
        <w:t xml:space="preserve"> </w:t>
      </w:r>
      <w:r w:rsidR="7523FD42" w:rsidRPr="355ECE9B">
        <w:rPr>
          <w:lang w:val="en-US"/>
        </w:rPr>
        <w:t>The</w:t>
      </w:r>
      <w:r w:rsidR="0E10F443" w:rsidRPr="355ECE9B">
        <w:rPr>
          <w:lang w:val="en-US"/>
        </w:rPr>
        <w:t>ir</w:t>
      </w:r>
      <w:r w:rsidR="7523FD42" w:rsidRPr="355ECE9B">
        <w:rPr>
          <w:lang w:val="en-US"/>
        </w:rPr>
        <w:t xml:space="preserve"> use of </w:t>
      </w:r>
      <w:r w:rsidR="522AAABA" w:rsidRPr="355ECE9B">
        <w:rPr>
          <w:lang w:val="en-US"/>
        </w:rPr>
        <w:t>‘</w:t>
      </w:r>
      <w:r w:rsidR="7523FD42" w:rsidRPr="355ECE9B">
        <w:rPr>
          <w:lang w:val="en-US"/>
        </w:rPr>
        <w:t>la</w:t>
      </w:r>
      <w:r w:rsidR="3482DF41" w:rsidRPr="355ECE9B">
        <w:rPr>
          <w:lang w:val="en-US"/>
        </w:rPr>
        <w:t>r</w:t>
      </w:r>
      <w:r w:rsidR="7523FD42" w:rsidRPr="355ECE9B">
        <w:rPr>
          <w:lang w:val="en-US"/>
        </w:rPr>
        <w:t>ger extent</w:t>
      </w:r>
      <w:r w:rsidR="0D4E744B" w:rsidRPr="355ECE9B">
        <w:rPr>
          <w:lang w:val="en-US"/>
        </w:rPr>
        <w:t>’</w:t>
      </w:r>
      <w:r w:rsidR="7523FD42" w:rsidRPr="355ECE9B">
        <w:rPr>
          <w:lang w:val="en-US"/>
        </w:rPr>
        <w:t xml:space="preserve"> is telling the marker </w:t>
      </w:r>
      <w:r w:rsidR="45164BCF" w:rsidRPr="355ECE9B">
        <w:rPr>
          <w:lang w:val="en-US"/>
        </w:rPr>
        <w:t xml:space="preserve">how much the human experience is reconsidering commitment </w:t>
      </w:r>
      <w:r w:rsidR="3DDD00F1" w:rsidRPr="355ECE9B">
        <w:rPr>
          <w:lang w:val="en-US"/>
        </w:rPr>
        <w:t xml:space="preserve">for </w:t>
      </w:r>
      <w:r w:rsidR="6567F336" w:rsidRPr="355ECE9B">
        <w:rPr>
          <w:lang w:val="en-US"/>
        </w:rPr>
        <w:t>the</w:t>
      </w:r>
      <w:r w:rsidR="3DDD00F1" w:rsidRPr="355ECE9B">
        <w:rPr>
          <w:lang w:val="en-US"/>
        </w:rPr>
        <w:t xml:space="preserve"> prescribed text. The student has </w:t>
      </w:r>
      <w:r w:rsidR="1647D6BB" w:rsidRPr="355ECE9B">
        <w:rPr>
          <w:lang w:val="en-US"/>
        </w:rPr>
        <w:t xml:space="preserve">stated a </w:t>
      </w:r>
      <w:r w:rsidR="386BC8B8" w:rsidRPr="355ECE9B">
        <w:rPr>
          <w:lang w:val="en-US"/>
        </w:rPr>
        <w:t>‘</w:t>
      </w:r>
      <w:r w:rsidR="1647D6BB" w:rsidRPr="355ECE9B">
        <w:rPr>
          <w:lang w:val="en-US"/>
        </w:rPr>
        <w:t>larger extent</w:t>
      </w:r>
      <w:r w:rsidR="6A38C9CE" w:rsidRPr="355ECE9B">
        <w:rPr>
          <w:lang w:val="en-US"/>
        </w:rPr>
        <w:t>’</w:t>
      </w:r>
      <w:r w:rsidR="7C33B106" w:rsidRPr="355ECE9B">
        <w:rPr>
          <w:lang w:val="en-US"/>
        </w:rPr>
        <w:t>, w</w:t>
      </w:r>
      <w:r w:rsidR="1647D6BB" w:rsidRPr="355ECE9B">
        <w:rPr>
          <w:lang w:val="en-US"/>
        </w:rPr>
        <w:t xml:space="preserve">hich means the marker will be expecting many examples </w:t>
      </w:r>
      <w:r w:rsidR="7D0C5B1D" w:rsidRPr="355ECE9B">
        <w:rPr>
          <w:lang w:val="en-US"/>
        </w:rPr>
        <w:t xml:space="preserve">that </w:t>
      </w:r>
      <w:r w:rsidR="1647D6BB" w:rsidRPr="355ECE9B">
        <w:rPr>
          <w:lang w:val="en-US"/>
        </w:rPr>
        <w:t>will showcase the commitment.</w:t>
      </w:r>
      <w:r w:rsidR="7523FD42" w:rsidRPr="355ECE9B">
        <w:rPr>
          <w:lang w:val="en-US"/>
        </w:rPr>
        <w:t xml:space="preserve"> </w:t>
      </w:r>
    </w:p>
    <w:p w14:paraId="3BD5E01E" w14:textId="67493504" w:rsidR="6ED44D26" w:rsidRDefault="66CB1DDD" w:rsidP="51E18FCA">
      <w:pPr>
        <w:rPr>
          <w:lang w:val="en-US"/>
        </w:rPr>
      </w:pPr>
      <w:r w:rsidRPr="355ECE9B">
        <w:rPr>
          <w:lang w:val="en-US"/>
        </w:rPr>
        <w:t xml:space="preserve">They have </w:t>
      </w:r>
      <w:r w:rsidR="5B57D960" w:rsidRPr="355ECE9B">
        <w:rPr>
          <w:lang w:val="en-US"/>
        </w:rPr>
        <w:t xml:space="preserve">also </w:t>
      </w:r>
      <w:r w:rsidRPr="355ECE9B">
        <w:rPr>
          <w:lang w:val="en-US"/>
        </w:rPr>
        <w:t xml:space="preserve">addressed the </w:t>
      </w:r>
      <w:r w:rsidR="6DE42F25" w:rsidRPr="355ECE9B">
        <w:rPr>
          <w:lang w:val="en-US"/>
        </w:rPr>
        <w:t xml:space="preserve">connection between the </w:t>
      </w:r>
      <w:r w:rsidRPr="355ECE9B">
        <w:rPr>
          <w:lang w:val="en-US"/>
        </w:rPr>
        <w:t xml:space="preserve">module statement </w:t>
      </w:r>
      <w:r w:rsidR="079AEE62" w:rsidRPr="355ECE9B">
        <w:rPr>
          <w:lang w:val="en-US"/>
        </w:rPr>
        <w:t xml:space="preserve">and </w:t>
      </w:r>
      <w:r w:rsidRPr="355ECE9B">
        <w:rPr>
          <w:lang w:val="en-US"/>
        </w:rPr>
        <w:t xml:space="preserve">the question and </w:t>
      </w:r>
      <w:r w:rsidR="223EE6AE" w:rsidRPr="355ECE9B">
        <w:rPr>
          <w:lang w:val="en-US"/>
        </w:rPr>
        <w:t xml:space="preserve">outlined </w:t>
      </w:r>
      <w:r w:rsidRPr="355ECE9B">
        <w:rPr>
          <w:lang w:val="en-US"/>
        </w:rPr>
        <w:t xml:space="preserve">the ideas they will focus on in their response. There are </w:t>
      </w:r>
      <w:r w:rsidR="4612C149" w:rsidRPr="355ECE9B">
        <w:rPr>
          <w:lang w:val="en-US"/>
        </w:rPr>
        <w:t>three</w:t>
      </w:r>
      <w:r w:rsidRPr="355ECE9B">
        <w:rPr>
          <w:lang w:val="en-US"/>
        </w:rPr>
        <w:t xml:space="preserve"> examples of </w:t>
      </w:r>
      <w:r w:rsidR="4C3BA6BE" w:rsidRPr="355ECE9B">
        <w:rPr>
          <w:lang w:val="en-US"/>
        </w:rPr>
        <w:t>k</w:t>
      </w:r>
      <w:r w:rsidRPr="355ECE9B">
        <w:rPr>
          <w:lang w:val="en-US"/>
        </w:rPr>
        <w:t xml:space="preserve">ey features </w:t>
      </w:r>
      <w:r w:rsidR="7CB88056" w:rsidRPr="355ECE9B">
        <w:rPr>
          <w:lang w:val="en-US"/>
        </w:rPr>
        <w:t>they plan to explore. As you read ask yourself, do they thread these through the rest of the response? Are there areas they could have explored in more depth? Remember, this is a first draft and it is marked accordingly. These responses are not expected to be flawless.</w:t>
      </w:r>
      <w:r w:rsidRPr="355ECE9B">
        <w:rPr>
          <w:lang w:val="en-US"/>
        </w:rPr>
        <w:t xml:space="preserve"> </w:t>
      </w:r>
    </w:p>
    <w:p w14:paraId="14F26FAF" w14:textId="59E4E554" w:rsidR="6ED44D26" w:rsidRDefault="53C858E9" w:rsidP="51E18FCA">
      <w:pPr>
        <w:rPr>
          <w:rFonts w:eastAsia="Arial" w:cs="Arial"/>
        </w:rPr>
      </w:pPr>
      <w:r>
        <w:t xml:space="preserve">Included here are only the introduction and the first body paragraph, it is not the entire response. You can find the complete response </w:t>
      </w:r>
      <w:hyperlink r:id="rId15">
        <w:r w:rsidRPr="10924A1B">
          <w:rPr>
            <w:rStyle w:val="Hyperlink"/>
          </w:rPr>
          <w:t>2019 HSC – English Standard Paper 1 Section II Samples</w:t>
        </w:r>
      </w:hyperlink>
      <w:r>
        <w:t xml:space="preserve"> </w:t>
      </w:r>
      <w:r w:rsidRPr="10924A1B">
        <w:rPr>
          <w:rFonts w:eastAsia="Arial" w:cs="Arial"/>
        </w:rPr>
        <w:t>© NSW Education Standards Authority (NESA) for and on behalf of the Crown in right of the State of New South Wales 2020.</w:t>
      </w:r>
    </w:p>
    <w:p w14:paraId="3D3EBFA0" w14:textId="412BC525" w:rsidR="00B147DE" w:rsidRDefault="00964C1E" w:rsidP="51E18FCA">
      <w:pPr>
        <w:rPr>
          <w:rFonts w:eastAsia="Arial" w:cs="Arial"/>
        </w:rPr>
      </w:pPr>
      <w:r>
        <w:rPr>
          <w:rFonts w:eastAsia="Arial" w:cs="Arial"/>
        </w:rPr>
        <w:t xml:space="preserve">Based on the advice above complete the following questions – </w:t>
      </w:r>
    </w:p>
    <w:p w14:paraId="382EE868" w14:textId="1FD47DE5" w:rsidR="6ED44D26" w:rsidRDefault="160A53F0" w:rsidP="0085224C">
      <w:pPr>
        <w:pStyle w:val="ListNumber"/>
        <w:numPr>
          <w:ilvl w:val="0"/>
          <w:numId w:val="17"/>
        </w:numPr>
        <w:rPr>
          <w:rFonts w:asciiTheme="minorHAnsi" w:eastAsiaTheme="minorEastAsia" w:hAnsiTheme="minorHAnsi"/>
          <w:lang w:val="en-US"/>
        </w:rPr>
      </w:pPr>
      <w:r w:rsidRPr="10924A1B">
        <w:rPr>
          <w:lang w:val="en-US"/>
        </w:rPr>
        <w:t xml:space="preserve">Read the introduction and then annotate it with at least two observations. </w:t>
      </w:r>
    </w:p>
    <w:p w14:paraId="5139075A" w14:textId="26F6ED74" w:rsidR="6ED44D26" w:rsidRDefault="160A53F0" w:rsidP="0085224C">
      <w:pPr>
        <w:pStyle w:val="ListNumber"/>
        <w:numPr>
          <w:ilvl w:val="0"/>
          <w:numId w:val="16"/>
        </w:numPr>
        <w:rPr>
          <w:rFonts w:asciiTheme="minorHAnsi" w:eastAsiaTheme="minorEastAsia" w:hAnsiTheme="minorHAnsi"/>
          <w:lang w:val="en-US"/>
        </w:rPr>
      </w:pPr>
      <w:r w:rsidRPr="10924A1B">
        <w:rPr>
          <w:lang w:val="en-US"/>
        </w:rPr>
        <w:t xml:space="preserve">Read the </w:t>
      </w:r>
      <w:r w:rsidR="75270FB0" w:rsidRPr="10924A1B">
        <w:rPr>
          <w:lang w:val="en-US"/>
        </w:rPr>
        <w:t xml:space="preserve">extract </w:t>
      </w:r>
      <w:r w:rsidRPr="10924A1B">
        <w:rPr>
          <w:lang w:val="en-US"/>
        </w:rPr>
        <w:t xml:space="preserve">body paragraph and then annotate it with at least two observations. </w:t>
      </w:r>
    </w:p>
    <w:p w14:paraId="7016D1CF" w14:textId="36342EEB" w:rsidR="6ED44D26" w:rsidRDefault="160A53F0" w:rsidP="0085224C">
      <w:pPr>
        <w:pStyle w:val="ListNumber"/>
        <w:numPr>
          <w:ilvl w:val="0"/>
          <w:numId w:val="15"/>
        </w:numPr>
        <w:rPr>
          <w:rFonts w:asciiTheme="minorHAnsi" w:eastAsiaTheme="minorEastAsia" w:hAnsiTheme="minorHAnsi"/>
          <w:lang w:val="en-US"/>
        </w:rPr>
      </w:pPr>
      <w:r w:rsidRPr="10924A1B">
        <w:rPr>
          <w:lang w:val="en-US"/>
        </w:rPr>
        <w:t>Read the conclusion and then annotate it with at least two observations.</w:t>
      </w:r>
    </w:p>
    <w:p w14:paraId="647846C7" w14:textId="13C324D0" w:rsidR="160A53F0" w:rsidRDefault="160A53F0" w:rsidP="10924A1B">
      <w:pPr>
        <w:pStyle w:val="Caption"/>
        <w:rPr>
          <w:lang w:val="en-US"/>
        </w:rPr>
      </w:pPr>
      <w:r w:rsidRPr="10924A1B">
        <w:rPr>
          <w:lang w:val="en-US"/>
        </w:rPr>
        <w:t xml:space="preserve">Table </w:t>
      </w:r>
      <w:r w:rsidR="3E211FF8" w:rsidRPr="10924A1B">
        <w:rPr>
          <w:lang w:val="en-US"/>
        </w:rPr>
        <w:t>3</w:t>
      </w:r>
      <w:r w:rsidR="3BB1D8D9" w:rsidRPr="10924A1B">
        <w:rPr>
          <w:lang w:val="en-US"/>
        </w:rPr>
        <w:t xml:space="preserve"> –</w:t>
      </w:r>
      <w:r w:rsidRPr="10924A1B">
        <w:rPr>
          <w:lang w:val="en-US"/>
        </w:rPr>
        <w:t xml:space="preserve"> strengths of the </w:t>
      </w:r>
      <w:r w:rsidR="009B3696">
        <w:rPr>
          <w:lang w:val="en-US"/>
        </w:rPr>
        <w:t xml:space="preserve">band 5/6 </w:t>
      </w:r>
      <w:r w:rsidRPr="10924A1B">
        <w:rPr>
          <w:lang w:val="en-US"/>
        </w:rPr>
        <w:t>sample response activity</w:t>
      </w:r>
      <w:r w:rsidR="767EE807" w:rsidRPr="10924A1B">
        <w:rPr>
          <w:lang w:val="en-US"/>
        </w:rPr>
        <w:t xml:space="preserve"> (sample 2 online)</w:t>
      </w:r>
    </w:p>
    <w:tbl>
      <w:tblPr>
        <w:tblStyle w:val="Tableheader"/>
        <w:tblW w:w="0" w:type="auto"/>
        <w:tblLook w:val="04A0" w:firstRow="1" w:lastRow="0" w:firstColumn="1" w:lastColumn="0" w:noHBand="0" w:noVBand="1"/>
        <w:tblDescription w:val="Cornell note taking system explained in a step by step manner. There are five steps beginning with Record, then Questions, recite, reflect and then review."/>
      </w:tblPr>
      <w:tblGrid>
        <w:gridCol w:w="7020"/>
        <w:gridCol w:w="2552"/>
      </w:tblGrid>
      <w:tr w:rsidR="555129AD" w14:paraId="779BB22B" w14:textId="77777777" w:rsidTr="64192D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20" w:type="dxa"/>
          </w:tcPr>
          <w:p w14:paraId="0CC7947F" w14:textId="2954F556" w:rsidR="57B37A8B" w:rsidRDefault="6F5860B4" w:rsidP="00D54E29">
            <w:pPr>
              <w:spacing w:before="192" w:after="192"/>
              <w:rPr>
                <w:rFonts w:eastAsia="Arial" w:cs="Arial"/>
                <w:lang w:val="en-US"/>
              </w:rPr>
            </w:pPr>
            <w:r w:rsidRPr="00A53FF3">
              <w:rPr>
                <w:lang w:val="en-US"/>
              </w:rPr>
              <w:t>To what extent does the exploration of human experience in Billy Elliot invite you to reconsider your understanding of commitment?</w:t>
            </w:r>
          </w:p>
        </w:tc>
        <w:tc>
          <w:tcPr>
            <w:tcW w:w="2552" w:type="dxa"/>
          </w:tcPr>
          <w:p w14:paraId="7B12B9EC" w14:textId="196368C5" w:rsidR="57B37A8B" w:rsidRPr="00A53FF3" w:rsidRDefault="4C46116E" w:rsidP="00D54E29">
            <w:pPr>
              <w:cnfStyle w:val="100000000000" w:firstRow="1" w:lastRow="0" w:firstColumn="0" w:lastColumn="0" w:oddVBand="0" w:evenVBand="0" w:oddHBand="0" w:evenHBand="0" w:firstRowFirstColumn="0" w:firstRowLastColumn="0" w:lastRowFirstColumn="0" w:lastRowLastColumn="0"/>
              <w:rPr>
                <w:rFonts w:eastAsia="Arial" w:cs="Arial"/>
              </w:rPr>
            </w:pPr>
            <w:r w:rsidRPr="00A53FF3">
              <w:t>A</w:t>
            </w:r>
            <w:r w:rsidR="74AD4507" w:rsidRPr="00A53FF3">
              <w:t xml:space="preserve">nnotations </w:t>
            </w:r>
          </w:p>
        </w:tc>
      </w:tr>
      <w:tr w:rsidR="555129AD" w14:paraId="57EC59BE" w14:textId="77777777" w:rsidTr="64192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0" w:type="dxa"/>
          </w:tcPr>
          <w:p w14:paraId="4A096415" w14:textId="17457926" w:rsidR="57B37A8B" w:rsidRPr="00A53FF3" w:rsidRDefault="6F5860B4" w:rsidP="00D54E29">
            <w:pPr>
              <w:rPr>
                <w:rFonts w:eastAsia="Arial" w:cs="Arial"/>
                <w:b w:val="0"/>
              </w:rPr>
            </w:pPr>
            <w:r w:rsidRPr="00A53FF3">
              <w:t xml:space="preserve">Introduction </w:t>
            </w:r>
          </w:p>
          <w:p w14:paraId="2A51466E" w14:textId="65564A6D" w:rsidR="555129AD" w:rsidRPr="00A53FF3" w:rsidRDefault="5C704DAE" w:rsidP="00D54E29">
            <w:pPr>
              <w:rPr>
                <w:rFonts w:eastAsia="Arial" w:cs="Arial"/>
                <w:b w:val="0"/>
              </w:rPr>
            </w:pPr>
            <w:r w:rsidRPr="00A53FF3">
              <w:rPr>
                <w:b w:val="0"/>
              </w:rPr>
              <w:t>To a large extent, the exploration of the human experience in Stephen Daldry’s film Billy Elliot invites the audience to reconsider their understanding of commitment. This is because Daldry represents the protagonist, Billy, using the anomalies, paradoxes and inconsistencies in the human experience by conveying his varying levels of commitment in his reluctance to conform to social norms along with the expectations of his family, and he is faced with the barrier of social class division.</w:t>
            </w:r>
          </w:p>
        </w:tc>
        <w:tc>
          <w:tcPr>
            <w:tcW w:w="2552" w:type="dxa"/>
          </w:tcPr>
          <w:p w14:paraId="7EF0D44B" w14:textId="25191A82" w:rsidR="555129AD" w:rsidRPr="00A53FF3" w:rsidRDefault="555129AD" w:rsidP="00D54E29">
            <w:pPr>
              <w:cnfStyle w:val="000000100000" w:firstRow="0" w:lastRow="0" w:firstColumn="0" w:lastColumn="0" w:oddVBand="0" w:evenVBand="0" w:oddHBand="1" w:evenHBand="0" w:firstRowFirstColumn="0" w:firstRowLastColumn="0" w:lastRowFirstColumn="0" w:lastRowLastColumn="0"/>
            </w:pPr>
          </w:p>
        </w:tc>
      </w:tr>
      <w:tr w:rsidR="555129AD" w14:paraId="2D8FF07D" w14:textId="77777777" w:rsidTr="64192D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0" w:type="dxa"/>
          </w:tcPr>
          <w:p w14:paraId="14B96D2A" w14:textId="0053FFC3" w:rsidR="57B37A8B" w:rsidRPr="00A53FF3" w:rsidRDefault="71C51137" w:rsidP="00D54E29">
            <w:pPr>
              <w:rPr>
                <w:rFonts w:eastAsia="Arial" w:cs="Arial"/>
                <w:lang w:val="en-GB"/>
              </w:rPr>
            </w:pPr>
            <w:r w:rsidRPr="00A53FF3">
              <w:rPr>
                <w:lang w:val="en-GB"/>
              </w:rPr>
              <w:t xml:space="preserve">Body </w:t>
            </w:r>
            <w:r w:rsidR="5F0AB83D" w:rsidRPr="00A53FF3">
              <w:rPr>
                <w:lang w:val="en-GB"/>
              </w:rPr>
              <w:t>p</w:t>
            </w:r>
            <w:r w:rsidRPr="00A53FF3">
              <w:rPr>
                <w:lang w:val="en-GB"/>
              </w:rPr>
              <w:t xml:space="preserve">aragraph </w:t>
            </w:r>
            <w:r w:rsidR="3C00A831" w:rsidRPr="00A53FF3">
              <w:rPr>
                <w:lang w:val="en-GB"/>
              </w:rPr>
              <w:t xml:space="preserve">1 only </w:t>
            </w:r>
          </w:p>
          <w:p w14:paraId="37D7F3ED" w14:textId="52CF4A63" w:rsidR="555129AD" w:rsidRPr="00A53FF3" w:rsidRDefault="771D5D7B" w:rsidP="00D54E29">
            <w:pPr>
              <w:rPr>
                <w:rFonts w:eastAsia="Arial" w:cs="Arial"/>
                <w:b w:val="0"/>
                <w:lang w:val="en-GB"/>
              </w:rPr>
            </w:pPr>
            <w:r w:rsidRPr="64192DD4">
              <w:rPr>
                <w:b w:val="0"/>
                <w:lang w:val="en-GB"/>
              </w:rPr>
              <w:t xml:space="preserve">Billy is an anomaly in the human experience as he does not conform to social norms which expresses his lack of commitment. When Billy is in boxing class, his coach insults him by saying, "you're a disgrace to them gloves, your father, and the traditions of this boxing bag". The rule of three utilised to emphasise the impact of Billy's reluctance to box. It reveals the extent of his failure to fit into society as he struggles to participate in a sport in which most male adolescent in are able to. The coach's use of high modality highlights his certainty in that Billy brings shame upon his three elements of boxing. This is then exemplified through the use of negative diction of the word 'disgrace', which conveys the extent of Billy's inexperience and disinterest in the sport. Consequently, this explores the anomalies in the human experiences by demonstrating </w:t>
            </w:r>
            <w:r w:rsidR="00877533" w:rsidRPr="64192DD4">
              <w:rPr>
                <w:b w:val="0"/>
                <w:lang w:val="en-GB"/>
              </w:rPr>
              <w:t>Bil</w:t>
            </w:r>
            <w:r w:rsidR="0E4DC80D" w:rsidRPr="64192DD4">
              <w:rPr>
                <w:b w:val="0"/>
                <w:lang w:val="en-GB"/>
              </w:rPr>
              <w:t>ly’s</w:t>
            </w:r>
            <w:r w:rsidRPr="64192DD4">
              <w:rPr>
                <w:b w:val="0"/>
                <w:lang w:val="en-GB"/>
              </w:rPr>
              <w:t xml:space="preserve"> lack of commitment in conforming to society. Additionally, a high angle shot is used on Billy while he is on the floor to demonstrate his vulnerability to societal pressures as well as his misplacement in society. This is evidence as everyone surrounding Billy is standing up, implying they are confident and self-assured. This is juxtaposed to Billy who is an anomaly in the human experience as he struggles immensely to find his identity due to his lack of commitment to social norms and is partly frowned upon by society as a result. Therefore, as a result of Billy’s limited commitment to social norms, he is expressed as an anomaly in the human experience.</w:t>
            </w:r>
          </w:p>
        </w:tc>
        <w:tc>
          <w:tcPr>
            <w:tcW w:w="2552" w:type="dxa"/>
            <w:vAlign w:val="top"/>
          </w:tcPr>
          <w:p w14:paraId="3CE010B4" w14:textId="6AC900CA" w:rsidR="555129AD" w:rsidRPr="00A53FF3" w:rsidRDefault="555129AD" w:rsidP="00D54E29">
            <w:pPr>
              <w:cnfStyle w:val="000000010000" w:firstRow="0" w:lastRow="0" w:firstColumn="0" w:lastColumn="0" w:oddVBand="0" w:evenVBand="0" w:oddHBand="0" w:evenHBand="1" w:firstRowFirstColumn="0" w:firstRowLastColumn="0" w:lastRowFirstColumn="0" w:lastRowLastColumn="0"/>
              <w:rPr>
                <w:highlight w:val="yellow"/>
              </w:rPr>
            </w:pPr>
          </w:p>
          <w:p w14:paraId="245AB190" w14:textId="29890298" w:rsidR="555129AD" w:rsidRPr="00A53FF3" w:rsidRDefault="555129AD" w:rsidP="00D54E29">
            <w:pPr>
              <w:cnfStyle w:val="000000010000" w:firstRow="0" w:lastRow="0" w:firstColumn="0" w:lastColumn="0" w:oddVBand="0" w:evenVBand="0" w:oddHBand="0" w:evenHBand="1" w:firstRowFirstColumn="0" w:firstRowLastColumn="0" w:lastRowFirstColumn="0" w:lastRowLastColumn="0"/>
              <w:rPr>
                <w:highlight w:val="yellow"/>
              </w:rPr>
            </w:pPr>
          </w:p>
        </w:tc>
      </w:tr>
      <w:tr w:rsidR="555129AD" w14:paraId="14FF53DF" w14:textId="77777777" w:rsidTr="64192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0" w:type="dxa"/>
          </w:tcPr>
          <w:p w14:paraId="74534AD0" w14:textId="3C7B2100" w:rsidR="57B37A8B" w:rsidRPr="00A53FF3" w:rsidRDefault="6F5860B4" w:rsidP="00D54E29">
            <w:pPr>
              <w:rPr>
                <w:rFonts w:eastAsia="Arial" w:cs="Arial"/>
                <w:lang w:val="en-GB"/>
              </w:rPr>
            </w:pPr>
            <w:r w:rsidRPr="00A53FF3">
              <w:rPr>
                <w:lang w:val="en-GB"/>
              </w:rPr>
              <w:t xml:space="preserve">Conclusion </w:t>
            </w:r>
          </w:p>
          <w:p w14:paraId="0ABE2F86" w14:textId="600E0B2D" w:rsidR="555129AD" w:rsidRPr="00A53FF3" w:rsidRDefault="6F5860B4" w:rsidP="00D54E29">
            <w:pPr>
              <w:rPr>
                <w:rFonts w:eastAsia="Arial" w:cs="Arial"/>
                <w:b w:val="0"/>
                <w:lang w:val="en-GB"/>
              </w:rPr>
            </w:pPr>
            <w:r w:rsidRPr="00A53FF3">
              <w:rPr>
                <w:b w:val="0"/>
                <w:lang w:val="en-GB"/>
              </w:rPr>
              <w:t>To conclude, Stephen Daldry’s film Billy Elliot, explores the anomalies, inconsistencies and paradoxes in the human experience, to a great extent to allow the audience to reconsider their understanding of commitment. The film demonstrated that we have varying levels of commitment depending on our circumstances. This is demonstrated through Billy’s lack of commitment in conforming to social norms and familial expectations along with his high degree of commitment in challenging society, his family and social class division in order to be his authentic self.</w:t>
            </w:r>
          </w:p>
        </w:tc>
        <w:tc>
          <w:tcPr>
            <w:tcW w:w="2552" w:type="dxa"/>
          </w:tcPr>
          <w:p w14:paraId="2A06CA64" w14:textId="77777777" w:rsidR="555129AD" w:rsidRPr="00A53FF3" w:rsidRDefault="555129AD" w:rsidP="00A53FF3">
            <w:pPr>
              <w:spacing w:line="360" w:lineRule="auto"/>
              <w:cnfStyle w:val="000000100000" w:firstRow="0" w:lastRow="0" w:firstColumn="0" w:lastColumn="0" w:oddVBand="0" w:evenVBand="0" w:oddHBand="1" w:evenHBand="0" w:firstRowFirstColumn="0" w:firstRowLastColumn="0" w:lastRowFirstColumn="0" w:lastRowLastColumn="0"/>
              <w:rPr>
                <w:sz w:val="24"/>
                <w:highlight w:val="yellow"/>
              </w:rPr>
            </w:pPr>
          </w:p>
        </w:tc>
      </w:tr>
    </w:tbl>
    <w:p w14:paraId="1844575E" w14:textId="0A6BAA59" w:rsidR="0841EEBE" w:rsidRDefault="0841EEBE" w:rsidP="00D54E29">
      <w:pPr>
        <w:pStyle w:val="Heading4"/>
        <w:numPr>
          <w:ilvl w:val="0"/>
          <w:numId w:val="0"/>
        </w:numPr>
      </w:pPr>
      <w:bookmarkStart w:id="48" w:name="_Toc49337419"/>
      <w:bookmarkStart w:id="49" w:name="_Toc49340611"/>
      <w:r>
        <w:t xml:space="preserve">Activity </w:t>
      </w:r>
      <w:r w:rsidR="25C99B05">
        <w:t>4</w:t>
      </w:r>
      <w:r>
        <w:t xml:space="preserve"> – </w:t>
      </w:r>
      <w:r w:rsidR="21632BFC">
        <w:t>u</w:t>
      </w:r>
      <w:r w:rsidR="695EBEE6">
        <w:t>npa</w:t>
      </w:r>
      <w:r w:rsidR="1596E611">
        <w:t>cking the question</w:t>
      </w:r>
      <w:bookmarkEnd w:id="48"/>
      <w:bookmarkEnd w:id="49"/>
      <w:r w:rsidR="1596E611">
        <w:t xml:space="preserve"> </w:t>
      </w:r>
    </w:p>
    <w:p w14:paraId="46139DCA" w14:textId="1DC66E88" w:rsidR="1596E611" w:rsidRDefault="1596E611" w:rsidP="51E18FCA">
      <w:r>
        <w:t>Question – Texts invite audiences to see the world differently and challenge assumptions. Discuss</w:t>
      </w:r>
      <w:r w:rsidR="127978D4">
        <w:t xml:space="preserve"> with close reference to the prescribed text. </w:t>
      </w:r>
    </w:p>
    <w:p w14:paraId="09C68F46" w14:textId="54237789" w:rsidR="7BBD5394" w:rsidRDefault="7BBD5394" w:rsidP="0085224C">
      <w:pPr>
        <w:pStyle w:val="ListNumber"/>
        <w:numPr>
          <w:ilvl w:val="0"/>
          <w:numId w:val="31"/>
        </w:numPr>
        <w:rPr>
          <w:rFonts w:asciiTheme="minorHAnsi" w:eastAsiaTheme="minorEastAsia" w:hAnsiTheme="minorHAnsi"/>
        </w:rPr>
      </w:pPr>
      <w:r>
        <w:t xml:space="preserve">In the table below explain what this question means for you. Try to explain how you would explore this question within an extended personal response. </w:t>
      </w:r>
    </w:p>
    <w:p w14:paraId="4540DC2F" w14:textId="2A18BE7F" w:rsidR="7BBD5394" w:rsidRDefault="7BBD5394" w:rsidP="10924A1B">
      <w:pPr>
        <w:pStyle w:val="Caption"/>
        <w:rPr>
          <w:rStyle w:val="Strong"/>
        </w:rPr>
      </w:pPr>
      <w:r>
        <w:t xml:space="preserve">Table </w:t>
      </w:r>
      <w:r w:rsidR="4E536DD0">
        <w:t>4</w:t>
      </w:r>
      <w:r w:rsidR="2E998EE3">
        <w:t xml:space="preserve"> </w:t>
      </w:r>
      <w:r>
        <w:t xml:space="preserve">– question interpretation activity </w:t>
      </w:r>
    </w:p>
    <w:tbl>
      <w:tblPr>
        <w:tblStyle w:val="Tableheader"/>
        <w:tblW w:w="0" w:type="auto"/>
        <w:tblLook w:val="04A0" w:firstRow="1" w:lastRow="0" w:firstColumn="1" w:lastColumn="0" w:noHBand="0" w:noVBand="1"/>
        <w:tblDescription w:val="Cornell note taking system explained in a step by step manner. There are five steps beginning with Record, then Questions, recite, reflect and then review."/>
      </w:tblPr>
      <w:tblGrid>
        <w:gridCol w:w="5100"/>
        <w:gridCol w:w="4472"/>
      </w:tblGrid>
      <w:tr w:rsidR="766502CE" w14:paraId="05521780" w14:textId="77777777" w:rsidTr="51E18F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00" w:type="dxa"/>
          </w:tcPr>
          <w:p w14:paraId="18DF2833" w14:textId="6E5F64AE" w:rsidR="1596E611" w:rsidRDefault="1596E611" w:rsidP="00D54E29">
            <w:pPr>
              <w:spacing w:before="192" w:after="192"/>
            </w:pPr>
            <w:r>
              <w:t xml:space="preserve">Question </w:t>
            </w:r>
          </w:p>
        </w:tc>
        <w:tc>
          <w:tcPr>
            <w:tcW w:w="4472" w:type="dxa"/>
          </w:tcPr>
          <w:p w14:paraId="17DE6FCF" w14:textId="50944B94" w:rsidR="58E860B1" w:rsidRDefault="58E860B1" w:rsidP="00D54E29">
            <w:pPr>
              <w:cnfStyle w:val="100000000000" w:firstRow="1" w:lastRow="0" w:firstColumn="0" w:lastColumn="0" w:oddVBand="0" w:evenVBand="0" w:oddHBand="0" w:evenHBand="0" w:firstRowFirstColumn="0" w:firstRowLastColumn="0" w:lastRowFirstColumn="0" w:lastRowLastColumn="0"/>
            </w:pPr>
            <w:r>
              <w:t xml:space="preserve">Explain what you think this question means? </w:t>
            </w:r>
          </w:p>
        </w:tc>
      </w:tr>
      <w:tr w:rsidR="766502CE" w14:paraId="2C1B8E4B" w14:textId="77777777" w:rsidTr="51E18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14:paraId="729EB65D" w14:textId="4DEFF4AB" w:rsidR="58E860B1" w:rsidRDefault="58E860B1" w:rsidP="00D54E29">
            <w:r w:rsidRPr="766502CE">
              <w:rPr>
                <w:rStyle w:val="Strong"/>
              </w:rPr>
              <w:t>Texts invite audiences to see the world differently and challenge assumptions. Discuss</w:t>
            </w:r>
            <w:r w:rsidR="5CCBDCC9" w:rsidRPr="766502CE">
              <w:rPr>
                <w:rStyle w:val="Strong"/>
              </w:rPr>
              <w:t xml:space="preserve"> with close reference to the prescribed text. </w:t>
            </w:r>
          </w:p>
        </w:tc>
        <w:tc>
          <w:tcPr>
            <w:tcW w:w="4472" w:type="dxa"/>
            <w:vAlign w:val="top"/>
          </w:tcPr>
          <w:p w14:paraId="2772C56E" w14:textId="3D2B41F2" w:rsidR="766502CE" w:rsidRDefault="766502CE" w:rsidP="00D54E29">
            <w:pPr>
              <w:cnfStyle w:val="000000100000" w:firstRow="0" w:lastRow="0" w:firstColumn="0" w:lastColumn="0" w:oddVBand="0" w:evenVBand="0" w:oddHBand="1" w:evenHBand="0" w:firstRowFirstColumn="0" w:firstRowLastColumn="0" w:lastRowFirstColumn="0" w:lastRowLastColumn="0"/>
            </w:pPr>
          </w:p>
          <w:p w14:paraId="4EB31DD3" w14:textId="0D34F7B6" w:rsidR="766502CE" w:rsidRDefault="766502CE" w:rsidP="00D54E29">
            <w:pPr>
              <w:cnfStyle w:val="000000100000" w:firstRow="0" w:lastRow="0" w:firstColumn="0" w:lastColumn="0" w:oddVBand="0" w:evenVBand="0" w:oddHBand="1" w:evenHBand="0" w:firstRowFirstColumn="0" w:firstRowLastColumn="0" w:lastRowFirstColumn="0" w:lastRowLastColumn="0"/>
            </w:pPr>
          </w:p>
          <w:p w14:paraId="2DA7E66A" w14:textId="30CC4540" w:rsidR="766502CE" w:rsidRDefault="766502CE" w:rsidP="00D54E29">
            <w:pPr>
              <w:cnfStyle w:val="000000100000" w:firstRow="0" w:lastRow="0" w:firstColumn="0" w:lastColumn="0" w:oddVBand="0" w:evenVBand="0" w:oddHBand="1" w:evenHBand="0" w:firstRowFirstColumn="0" w:firstRowLastColumn="0" w:lastRowFirstColumn="0" w:lastRowLastColumn="0"/>
            </w:pPr>
          </w:p>
        </w:tc>
      </w:tr>
    </w:tbl>
    <w:p w14:paraId="1BE0759E" w14:textId="44738347" w:rsidR="00467814" w:rsidRDefault="00653DC2" w:rsidP="00D54E29">
      <w:pPr>
        <w:pStyle w:val="Heading5"/>
        <w:numPr>
          <w:ilvl w:val="0"/>
          <w:numId w:val="0"/>
        </w:numPr>
      </w:pPr>
      <w:r>
        <w:t>A few s</w:t>
      </w:r>
      <w:r w:rsidR="00E56E0A">
        <w:t>uggest</w:t>
      </w:r>
      <w:r w:rsidR="367D6C8E">
        <w:t>ions</w:t>
      </w:r>
      <w:r>
        <w:t xml:space="preserve"> –</w:t>
      </w:r>
    </w:p>
    <w:p w14:paraId="03CC2B1A" w14:textId="44FF58BA" w:rsidR="00ED48CC" w:rsidRDefault="00ED48CC" w:rsidP="00E56E0A">
      <w:pPr>
        <w:pStyle w:val="ListBullet"/>
      </w:pPr>
      <w:r>
        <w:t>Invite audience – I</w:t>
      </w:r>
      <w:r w:rsidR="00166023">
        <w:t>,</w:t>
      </w:r>
      <w:r>
        <w:t xml:space="preserve"> as the responder</w:t>
      </w:r>
      <w:r w:rsidR="00166023">
        <w:t>,</w:t>
      </w:r>
      <w:r>
        <w:t xml:space="preserve"> am asked to think about how texts, or specifically my text engages the audience of the text. </w:t>
      </w:r>
      <w:r w:rsidR="005F5832">
        <w:t>This is asking me to understand and demonstrate how my text is drawing in the audience. For example, it could be the way the composer has developed the character. It is the characterisation that creates a setting</w:t>
      </w:r>
      <w:r w:rsidR="000A5CBA">
        <w:t xml:space="preserve"> or established an imagined world with language forms and features. </w:t>
      </w:r>
    </w:p>
    <w:p w14:paraId="3A8A8CE9" w14:textId="4F31489F" w:rsidR="004B39DE" w:rsidRDefault="004B39DE" w:rsidP="004B39DE">
      <w:pPr>
        <w:pStyle w:val="ListBullet"/>
      </w:pPr>
      <w:r>
        <w:t>Dif</w:t>
      </w:r>
      <w:r w:rsidR="00166023">
        <w:t>ferently - </w:t>
      </w:r>
      <w:r>
        <w:t xml:space="preserve">This tells me that my texts helps me see the world differently and how I can see my own life. It is through the images, motifs or the symbols in the text that show me how it is different. </w:t>
      </w:r>
    </w:p>
    <w:p w14:paraId="3AD19313" w14:textId="6CCF74E2" w:rsidR="00680FAC" w:rsidRPr="004B39DE" w:rsidRDefault="00680FAC" w:rsidP="004B39DE">
      <w:pPr>
        <w:pStyle w:val="ListBullet"/>
      </w:pPr>
      <w:r w:rsidRPr="004B39DE">
        <w:t xml:space="preserve">Challenges assumptions – </w:t>
      </w:r>
      <w:r w:rsidR="00AE0A22">
        <w:t xml:space="preserve">This tells me that this text is challenging my thinking and what I assume to be right or wrong or true or false in the world. </w:t>
      </w:r>
    </w:p>
    <w:p w14:paraId="5796F187" w14:textId="77777777" w:rsidR="000A5CBA" w:rsidRDefault="000A5CBA" w:rsidP="00653DC2">
      <w:pPr>
        <w:pStyle w:val="ListBullet"/>
        <w:numPr>
          <w:ilvl w:val="0"/>
          <w:numId w:val="0"/>
        </w:numPr>
        <w:ind w:left="284"/>
      </w:pPr>
    </w:p>
    <w:p w14:paraId="22F9B826" w14:textId="14152768" w:rsidR="39C71478" w:rsidRDefault="00467814" w:rsidP="4EF1154D">
      <w:pPr>
        <w:rPr>
          <w:rFonts w:eastAsiaTheme="majorEastAsia" w:cstheme="majorBidi"/>
          <w:color w:val="1C438B"/>
          <w:sz w:val="52"/>
          <w:szCs w:val="52"/>
        </w:rPr>
      </w:pPr>
      <w:r>
        <w:br w:type="page"/>
      </w:r>
      <w:bookmarkStart w:id="50" w:name="_Toc49337420"/>
      <w:bookmarkStart w:id="51" w:name="_Toc49340612"/>
      <w:bookmarkStart w:id="52" w:name="_Toc49942631"/>
      <w:r w:rsidR="1FC0F22E" w:rsidRPr="449D10C5">
        <w:rPr>
          <w:rStyle w:val="Heading2Char"/>
        </w:rPr>
        <w:t xml:space="preserve">Resource </w:t>
      </w:r>
      <w:r w:rsidR="30A5D943" w:rsidRPr="449D10C5">
        <w:rPr>
          <w:rStyle w:val="Heading2Char"/>
        </w:rPr>
        <w:t>4</w:t>
      </w:r>
      <w:r w:rsidR="1FC0F22E" w:rsidRPr="449D10C5">
        <w:rPr>
          <w:rStyle w:val="Heading2Char"/>
        </w:rPr>
        <w:t xml:space="preserve"> – </w:t>
      </w:r>
      <w:r w:rsidR="28F331C6" w:rsidRPr="449D10C5">
        <w:rPr>
          <w:rStyle w:val="Heading2Char"/>
        </w:rPr>
        <w:t>s</w:t>
      </w:r>
      <w:r w:rsidR="04D728E6" w:rsidRPr="449D10C5">
        <w:rPr>
          <w:rStyle w:val="Heading2Char"/>
        </w:rPr>
        <w:t>tudent</w:t>
      </w:r>
      <w:r w:rsidR="58234507" w:rsidRPr="449D10C5">
        <w:rPr>
          <w:rStyle w:val="Heading2Char"/>
        </w:rPr>
        <w:t xml:space="preserve"> sample </w:t>
      </w:r>
      <w:r w:rsidR="42420AD0" w:rsidRPr="449D10C5">
        <w:rPr>
          <w:rStyle w:val="Heading2Char"/>
        </w:rPr>
        <w:t>1</w:t>
      </w:r>
      <w:bookmarkEnd w:id="50"/>
      <w:bookmarkEnd w:id="51"/>
      <w:bookmarkEnd w:id="52"/>
      <w:r w:rsidR="17F4B8D6" w:rsidRPr="449D10C5">
        <w:rPr>
          <w:rStyle w:val="Heading2Char"/>
        </w:rPr>
        <w:t xml:space="preserve"> </w:t>
      </w:r>
      <w:r w:rsidR="58234507" w:rsidRPr="449D10C5">
        <w:rPr>
          <w:rStyle w:val="Heading2Char"/>
        </w:rPr>
        <w:t xml:space="preserve"> </w:t>
      </w:r>
    </w:p>
    <w:p w14:paraId="0B210723" w14:textId="3A684F44" w:rsidR="3B2308B8" w:rsidRDefault="62675FCE" w:rsidP="0A098429">
      <w:r>
        <w:t xml:space="preserve">Read the introduction and complete activity 5. </w:t>
      </w:r>
    </w:p>
    <w:p w14:paraId="58CEBEF6" w14:textId="5AD36FF5" w:rsidR="39C71478" w:rsidRDefault="44E01FA1" w:rsidP="10924A1B">
      <w:pPr>
        <w:pStyle w:val="Caption"/>
      </w:pPr>
      <w:r>
        <w:t xml:space="preserve">Table </w:t>
      </w:r>
      <w:r w:rsidR="78310ADE">
        <w:t>5</w:t>
      </w:r>
      <w:r w:rsidR="4AA9C982">
        <w:t xml:space="preserve"> –</w:t>
      </w:r>
      <w:r>
        <w:t xml:space="preserve"> i</w:t>
      </w:r>
      <w:r w:rsidR="58234507">
        <w:t xml:space="preserve">ntroduction </w:t>
      </w:r>
    </w:p>
    <w:tbl>
      <w:tblPr>
        <w:tblStyle w:val="Tableheader"/>
        <w:tblW w:w="0" w:type="auto"/>
        <w:tblLook w:val="04A0" w:firstRow="1" w:lastRow="0" w:firstColumn="1" w:lastColumn="0" w:noHBand="0" w:noVBand="1"/>
        <w:tblDescription w:val="Cornell note taking system explained in a step by step manner. There are five steps beginning with Record, then Questions, recite, reflect and then review."/>
      </w:tblPr>
      <w:tblGrid>
        <w:gridCol w:w="9450"/>
      </w:tblGrid>
      <w:tr w:rsidR="766502CE" w14:paraId="3DC795F3" w14:textId="77777777" w:rsidTr="73E23B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50" w:type="dxa"/>
          </w:tcPr>
          <w:p w14:paraId="53FAA059" w14:textId="4812193A" w:rsidR="766502CE" w:rsidRDefault="766502CE" w:rsidP="00D54E29">
            <w:pPr>
              <w:spacing w:before="192" w:after="192"/>
            </w:pPr>
            <w:r>
              <w:t xml:space="preserve"> Question </w:t>
            </w:r>
            <w:r w:rsidR="21B50676">
              <w:t xml:space="preserve">– Texts invite audiences to see the world differently and challenge assumptions. Discuss with close reference to the prescribed text. </w:t>
            </w:r>
          </w:p>
        </w:tc>
      </w:tr>
      <w:tr w:rsidR="766502CE" w14:paraId="2085BEF3" w14:textId="77777777" w:rsidTr="73E23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Pr>
          <w:p w14:paraId="42BD2B31" w14:textId="2F679431" w:rsidR="21B50676" w:rsidRDefault="21B50676" w:rsidP="00D54E29">
            <w:pPr>
              <w:rPr>
                <w:rFonts w:eastAsia="Arial" w:cs="Arial"/>
                <w:b w:val="0"/>
                <w:color w:val="041E42"/>
                <w:sz w:val="24"/>
              </w:rPr>
            </w:pPr>
            <w:r w:rsidRPr="00A53FF3">
              <w:rPr>
                <w:rFonts w:eastAsia="Arial" w:cs="Arial"/>
                <w:b w:val="0"/>
                <w:sz w:val="24"/>
              </w:rPr>
              <w:t>The composers' ability to draw connections between themselves and the world of the text enables the audience to challenge assumptions and perceive the world differently. Stephen Daldry explores the societal assumptions of a boy who is viewed as stereotypically 'feminine' in the movie, ‘Billy Elliot’ as he enjoys performing ballet</w:t>
            </w:r>
            <w:r w:rsidRPr="00A53FF3">
              <w:rPr>
                <w:rFonts w:eastAsia="Arial" w:cs="Arial"/>
                <w:b w:val="0"/>
                <w:i/>
                <w:sz w:val="24"/>
              </w:rPr>
              <w:t xml:space="preserve">. </w:t>
            </w:r>
            <w:r w:rsidRPr="00A53FF3">
              <w:rPr>
                <w:rFonts w:eastAsia="Arial" w:cs="Arial"/>
                <w:b w:val="0"/>
                <w:sz w:val="24"/>
              </w:rPr>
              <w:t>Feminism and masculinity are used in Billy Elliot to create connections between themselves and the world of the text.</w:t>
            </w:r>
          </w:p>
        </w:tc>
      </w:tr>
    </w:tbl>
    <w:p w14:paraId="50645C8F" w14:textId="2B03B816" w:rsidR="39C71478" w:rsidRDefault="58234507" w:rsidP="00D54E29">
      <w:pPr>
        <w:pStyle w:val="Heading4"/>
      </w:pPr>
      <w:bookmarkStart w:id="53" w:name="_Toc49337421"/>
      <w:bookmarkStart w:id="54" w:name="_Toc49340613"/>
      <w:r>
        <w:t xml:space="preserve">Activity </w:t>
      </w:r>
      <w:r w:rsidR="1A441BC4">
        <w:t>5</w:t>
      </w:r>
      <w:r w:rsidR="7DFEDEB9">
        <w:t xml:space="preserve"> </w:t>
      </w:r>
      <w:r w:rsidR="3E72928E">
        <w:t xml:space="preserve">– </w:t>
      </w:r>
      <w:r w:rsidR="744703BA">
        <w:t>s</w:t>
      </w:r>
      <w:r w:rsidR="7DFEDEB9">
        <w:t xml:space="preserve">tudent sample </w:t>
      </w:r>
      <w:r w:rsidR="701C39D5">
        <w:t>1</w:t>
      </w:r>
      <w:r w:rsidR="7DFEDEB9">
        <w:t xml:space="preserve"> – </w:t>
      </w:r>
      <w:r w:rsidR="016F18EF">
        <w:t>i</w:t>
      </w:r>
      <w:r w:rsidR="120CFDE1">
        <w:t>ntroduction</w:t>
      </w:r>
      <w:bookmarkEnd w:id="53"/>
      <w:bookmarkEnd w:id="54"/>
    </w:p>
    <w:p w14:paraId="1D619B5B" w14:textId="5D7276EE" w:rsidR="000D58A4" w:rsidRPr="000D58A4" w:rsidRDefault="000D58A4" w:rsidP="000D58A4">
      <w:pPr>
        <w:pStyle w:val="Caption"/>
        <w:rPr>
          <w:lang w:eastAsia="zh-CN"/>
        </w:rPr>
      </w:pPr>
      <w:r>
        <w:rPr>
          <w:lang w:eastAsia="zh-CN"/>
        </w:rPr>
        <w:t xml:space="preserve">To complete each question you need paper or space after each question. </w:t>
      </w:r>
    </w:p>
    <w:p w14:paraId="69E225E0" w14:textId="6A65968A" w:rsidR="0044747B" w:rsidRPr="0044747B" w:rsidRDefault="5FDA1ED1" w:rsidP="0044747B">
      <w:r>
        <w:t xml:space="preserve">Using the introduction in resource 4 </w:t>
      </w:r>
      <w:r w:rsidR="15DF39C6">
        <w:t xml:space="preserve">complete the following instructions. </w:t>
      </w:r>
    </w:p>
    <w:p w14:paraId="5F92C539" w14:textId="0A702487" w:rsidR="39C71478" w:rsidRDefault="45B5B26F" w:rsidP="0085224C">
      <w:pPr>
        <w:pStyle w:val="ListNumber"/>
        <w:numPr>
          <w:ilvl w:val="0"/>
          <w:numId w:val="35"/>
        </w:numPr>
        <w:rPr>
          <w:rFonts w:asciiTheme="minorHAnsi" w:eastAsiaTheme="minorEastAsia" w:hAnsiTheme="minorHAnsi"/>
        </w:rPr>
      </w:pPr>
      <w:r>
        <w:t>Underline</w:t>
      </w:r>
      <w:r w:rsidR="1F216407">
        <w:t xml:space="preserve"> the </w:t>
      </w:r>
      <w:r w:rsidR="67145C95">
        <w:t>student's</w:t>
      </w:r>
      <w:r w:rsidR="1F216407">
        <w:t xml:space="preserve"> engagement with the question</w:t>
      </w:r>
    </w:p>
    <w:p w14:paraId="5581BAD5" w14:textId="117D797E" w:rsidR="0044747B" w:rsidRPr="0044747B" w:rsidRDefault="45B5B26F" w:rsidP="0085224C">
      <w:pPr>
        <w:pStyle w:val="ListNumber"/>
        <w:numPr>
          <w:ilvl w:val="0"/>
          <w:numId w:val="34"/>
        </w:numPr>
        <w:rPr>
          <w:rFonts w:asciiTheme="minorHAnsi" w:eastAsiaTheme="minorEastAsia" w:hAnsiTheme="minorHAnsi"/>
        </w:rPr>
      </w:pPr>
      <w:r>
        <w:t xml:space="preserve">Highlight </w:t>
      </w:r>
      <w:r w:rsidR="4AC901D9">
        <w:t>where the st</w:t>
      </w:r>
      <w:r w:rsidR="0044747B">
        <w:t xml:space="preserve">udent has introduced their text. </w:t>
      </w:r>
    </w:p>
    <w:p w14:paraId="40FCF0DA" w14:textId="67BBDBDD" w:rsidR="0044747B" w:rsidRDefault="0044747B" w:rsidP="0085224C">
      <w:pPr>
        <w:pStyle w:val="ListParagraph"/>
        <w:numPr>
          <w:ilvl w:val="0"/>
          <w:numId w:val="34"/>
        </w:numPr>
        <w:rPr>
          <w:rFonts w:eastAsiaTheme="minorEastAsia" w:cs="Arial"/>
        </w:rPr>
      </w:pPr>
      <w:r w:rsidRPr="0044747B">
        <w:rPr>
          <w:rFonts w:eastAsiaTheme="minorEastAsia" w:cs="Arial"/>
        </w:rPr>
        <w:t>In the table below explain in your own words if the student has introduced their text effectively.</w:t>
      </w:r>
      <w:r>
        <w:rPr>
          <w:rFonts w:eastAsiaTheme="minorEastAsia" w:cs="Arial"/>
        </w:rPr>
        <w:t xml:space="preserve"> How can you improve this?</w:t>
      </w:r>
    </w:p>
    <w:p w14:paraId="2CEE94EA" w14:textId="05E795D1" w:rsidR="0044747B" w:rsidRPr="0044747B" w:rsidRDefault="0044747B" w:rsidP="0044747B">
      <w:pPr>
        <w:pStyle w:val="Caption"/>
      </w:pPr>
      <w:r>
        <w:t xml:space="preserve">Table </w:t>
      </w:r>
      <w:r w:rsidR="00631CC6">
        <w:t>6</w:t>
      </w:r>
      <w:r>
        <w:t xml:space="preserve"> – space provided to answer question 3</w:t>
      </w:r>
    </w:p>
    <w:tbl>
      <w:tblPr>
        <w:tblStyle w:val="Tableheader"/>
        <w:tblW w:w="0" w:type="auto"/>
        <w:tblLook w:val="04A0" w:firstRow="1" w:lastRow="0" w:firstColumn="1" w:lastColumn="0" w:noHBand="0" w:noVBand="1"/>
        <w:tblCaption w:val="Table to complete question 3"/>
        <w:tblDescription w:val="This table is to be used to answer quesiton 3. "/>
      </w:tblPr>
      <w:tblGrid>
        <w:gridCol w:w="9450"/>
      </w:tblGrid>
      <w:tr w:rsidR="0044747B" w14:paraId="605F934C" w14:textId="77777777" w:rsidTr="64192D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50" w:type="dxa"/>
          </w:tcPr>
          <w:p w14:paraId="1D083ED8" w14:textId="5885CE94" w:rsidR="0044747B" w:rsidRPr="0044747B" w:rsidRDefault="0044747B" w:rsidP="00D54E29">
            <w:pPr>
              <w:spacing w:before="192" w:after="192"/>
              <w:rPr>
                <w:rFonts w:asciiTheme="minorHAnsi" w:hAnsiTheme="minorHAnsi"/>
                <w:bCs/>
                <w:szCs w:val="22"/>
              </w:rPr>
            </w:pPr>
            <w:r w:rsidRPr="64192DD4">
              <w:t xml:space="preserve">Explain in your own words if the student has introduced their text effectively. </w:t>
            </w:r>
            <w:r>
              <w:t>How can you improve this?</w:t>
            </w:r>
          </w:p>
        </w:tc>
      </w:tr>
      <w:tr w:rsidR="0044747B" w14:paraId="7690DEA8" w14:textId="77777777" w:rsidTr="64192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Pr>
          <w:p w14:paraId="4DA2B89B" w14:textId="7ABD23FC" w:rsidR="0044747B" w:rsidRDefault="0044747B" w:rsidP="0044747B">
            <w:pPr>
              <w:spacing w:before="120" w:after="120" w:line="360" w:lineRule="auto"/>
              <w:rPr>
                <w:rFonts w:eastAsia="Arial" w:cs="Arial"/>
                <w:b w:val="0"/>
                <w:color w:val="041E42"/>
                <w:sz w:val="24"/>
              </w:rPr>
            </w:pPr>
          </w:p>
        </w:tc>
      </w:tr>
    </w:tbl>
    <w:p w14:paraId="446160DF" w14:textId="77777777" w:rsidR="0044747B" w:rsidRPr="0044747B" w:rsidRDefault="0044747B" w:rsidP="0044747B">
      <w:pPr>
        <w:pStyle w:val="ListNumber"/>
        <w:rPr>
          <w:rFonts w:asciiTheme="minorHAnsi" w:eastAsiaTheme="minorEastAsia" w:hAnsiTheme="minorHAnsi"/>
        </w:rPr>
      </w:pPr>
    </w:p>
    <w:p w14:paraId="00A1A904" w14:textId="77777777" w:rsidR="0044747B" w:rsidRPr="0044747B" w:rsidRDefault="4AC901D9" w:rsidP="64192DD4">
      <w:pPr>
        <w:pStyle w:val="ListNumber"/>
        <w:numPr>
          <w:ilvl w:val="0"/>
          <w:numId w:val="7"/>
        </w:numPr>
        <w:rPr>
          <w:rFonts w:asciiTheme="minorHAnsi" w:eastAsiaTheme="minorEastAsia" w:hAnsiTheme="minorHAnsi"/>
        </w:rPr>
      </w:pPr>
      <w:r>
        <w:t xml:space="preserve">Circle the ideas the student intends on </w:t>
      </w:r>
      <w:r w:rsidR="0044747B">
        <w:t>exploring throughout their extended response</w:t>
      </w:r>
      <w:r>
        <w:t>.</w:t>
      </w:r>
    </w:p>
    <w:p w14:paraId="2E9EDCE9" w14:textId="15F20475" w:rsidR="0044747B" w:rsidRPr="0044747B" w:rsidRDefault="0044747B" w:rsidP="64192DD4">
      <w:pPr>
        <w:pStyle w:val="ListNumber"/>
        <w:numPr>
          <w:ilvl w:val="0"/>
          <w:numId w:val="7"/>
        </w:numPr>
        <w:rPr>
          <w:rFonts w:asciiTheme="minorHAnsi" w:eastAsiaTheme="minorEastAsia" w:hAnsiTheme="minorHAnsi"/>
        </w:rPr>
      </w:pPr>
      <w:r>
        <w:t xml:space="preserve">In the table below explain how they outline their ideas. </w:t>
      </w:r>
    </w:p>
    <w:p w14:paraId="3F2DDDBB" w14:textId="49C1B642" w:rsidR="0044747B" w:rsidRPr="0044747B" w:rsidRDefault="0044747B" w:rsidP="0044747B">
      <w:pPr>
        <w:pStyle w:val="Caption"/>
      </w:pPr>
      <w:r>
        <w:t xml:space="preserve">Table </w:t>
      </w:r>
      <w:r w:rsidR="00631CC6">
        <w:t>7</w:t>
      </w:r>
      <w:r>
        <w:t xml:space="preserve"> – space provided to answer question 5</w:t>
      </w:r>
    </w:p>
    <w:tbl>
      <w:tblPr>
        <w:tblStyle w:val="Tableheader"/>
        <w:tblW w:w="0" w:type="auto"/>
        <w:tblLook w:val="04A0" w:firstRow="1" w:lastRow="0" w:firstColumn="1" w:lastColumn="0" w:noHBand="0" w:noVBand="1"/>
        <w:tblCaption w:val="Table to complete question 3"/>
        <w:tblDescription w:val="This table is to be used to answer quesiton 3. "/>
      </w:tblPr>
      <w:tblGrid>
        <w:gridCol w:w="9450"/>
      </w:tblGrid>
      <w:tr w:rsidR="0044747B" w14:paraId="655CF92F" w14:textId="77777777" w:rsidTr="64192D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50" w:type="dxa"/>
          </w:tcPr>
          <w:p w14:paraId="5DA02FF7" w14:textId="3268290A" w:rsidR="0044747B" w:rsidRPr="0044747B" w:rsidRDefault="0044747B" w:rsidP="64192DD4">
            <w:pPr>
              <w:pStyle w:val="ListNumber"/>
              <w:numPr>
                <w:ilvl w:val="0"/>
                <w:numId w:val="6"/>
              </w:numPr>
              <w:spacing w:before="192" w:after="192"/>
              <w:rPr>
                <w:rFonts w:asciiTheme="minorHAnsi" w:eastAsiaTheme="minorEastAsia" w:hAnsiTheme="minorHAnsi"/>
                <w:bCs/>
                <w:szCs w:val="22"/>
              </w:rPr>
            </w:pPr>
            <w:r w:rsidRPr="64192DD4">
              <w:rPr>
                <w:rFonts w:eastAsiaTheme="minorEastAsia" w:cs="Arial"/>
              </w:rPr>
              <w:t xml:space="preserve">Explain how they outline their ideas. </w:t>
            </w:r>
          </w:p>
        </w:tc>
      </w:tr>
      <w:tr w:rsidR="0044747B" w14:paraId="69F8CAEE" w14:textId="77777777" w:rsidTr="64192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Pr>
          <w:p w14:paraId="3AD073D7" w14:textId="77777777" w:rsidR="0044747B" w:rsidRDefault="0044747B" w:rsidP="0044747B">
            <w:pPr>
              <w:spacing w:before="120" w:after="120" w:line="360" w:lineRule="auto"/>
              <w:rPr>
                <w:rFonts w:eastAsia="Arial" w:cs="Arial"/>
                <w:b w:val="0"/>
                <w:color w:val="041E42"/>
                <w:sz w:val="24"/>
              </w:rPr>
            </w:pPr>
          </w:p>
        </w:tc>
      </w:tr>
    </w:tbl>
    <w:p w14:paraId="539C8D66" w14:textId="77777777" w:rsidR="0044747B" w:rsidRPr="0044747B" w:rsidRDefault="0044747B" w:rsidP="0044747B">
      <w:pPr>
        <w:pStyle w:val="ListNumber"/>
        <w:ind w:left="360" w:firstLine="0"/>
        <w:rPr>
          <w:rFonts w:asciiTheme="minorHAnsi" w:eastAsiaTheme="minorEastAsia" w:hAnsiTheme="minorHAnsi"/>
        </w:rPr>
      </w:pPr>
    </w:p>
    <w:p w14:paraId="5E29A87A" w14:textId="65A1FAD2" w:rsidR="0888B070" w:rsidRDefault="0888B070" w:rsidP="64192DD4">
      <w:pPr>
        <w:pStyle w:val="ListNumber"/>
        <w:numPr>
          <w:ilvl w:val="0"/>
          <w:numId w:val="6"/>
        </w:numPr>
        <w:rPr>
          <w:rFonts w:asciiTheme="minorHAnsi" w:eastAsiaTheme="minorEastAsia" w:hAnsiTheme="minorHAnsi"/>
        </w:rPr>
      </w:pPr>
      <w:r>
        <w:t>Re</w:t>
      </w:r>
      <w:r w:rsidR="0044747B">
        <w:t>-w</w:t>
      </w:r>
      <w:r>
        <w:t>rite this introduction so that it is clear</w:t>
      </w:r>
      <w:r w:rsidR="06E31A1B">
        <w:t xml:space="preserve"> what ideas th</w:t>
      </w:r>
      <w:r w:rsidR="004634BD">
        <w:t>e extended response</w:t>
      </w:r>
      <w:r w:rsidR="06E31A1B">
        <w:t xml:space="preserve"> will explore</w:t>
      </w:r>
      <w:r w:rsidR="71411B0E">
        <w:t>.</w:t>
      </w:r>
    </w:p>
    <w:p w14:paraId="2199E4CD" w14:textId="0C2ACB2C" w:rsidR="004470F4" w:rsidRDefault="004470F4" w:rsidP="00D54E29">
      <w:pPr>
        <w:pStyle w:val="Heading4"/>
      </w:pPr>
      <w:bookmarkStart w:id="55" w:name="_Toc49337422"/>
      <w:bookmarkStart w:id="56" w:name="_Toc49340614"/>
      <w:r>
        <w:t xml:space="preserve">Activity 6 – </w:t>
      </w:r>
      <w:r w:rsidR="016ECB32">
        <w:t>s</w:t>
      </w:r>
      <w:r w:rsidR="44C08C3A">
        <w:t>tudent</w:t>
      </w:r>
      <w:r w:rsidR="00F81FE4">
        <w:t xml:space="preserve"> sample – body paragraph</w:t>
      </w:r>
      <w:bookmarkEnd w:id="55"/>
      <w:bookmarkEnd w:id="56"/>
      <w:r>
        <w:t xml:space="preserve"> </w:t>
      </w:r>
    </w:p>
    <w:p w14:paraId="442792C9" w14:textId="039C634B" w:rsidR="39C71478" w:rsidRDefault="680905CD" w:rsidP="00D54E29">
      <w:pPr>
        <w:pStyle w:val="Heading5"/>
      </w:pPr>
      <w:r>
        <w:t xml:space="preserve">Student </w:t>
      </w:r>
      <w:r w:rsidR="16FFD9E5">
        <w:t xml:space="preserve">sample </w:t>
      </w:r>
      <w:r w:rsidR="1F113DAD">
        <w:t>1</w:t>
      </w:r>
      <w:r w:rsidR="78678B12">
        <w:t xml:space="preserve"> </w:t>
      </w:r>
      <w:r>
        <w:t>– body paragraph</w:t>
      </w:r>
    </w:p>
    <w:p w14:paraId="77B81890" w14:textId="195F2C2A" w:rsidR="602E10A9" w:rsidRDefault="00B78C4E" w:rsidP="10924A1B">
      <w:pPr>
        <w:pStyle w:val="FeatureBox2"/>
      </w:pPr>
      <w:r>
        <w:t>For this activity you will be taken through the drafting process of a student sample. Not every response we write is perfect on the first go which is why we need to edit our work</w:t>
      </w:r>
      <w:r w:rsidR="3D694BD4">
        <w:t xml:space="preserve"> and reflect on ways in which we can make our responses better</w:t>
      </w:r>
      <w:r w:rsidR="52BBB365">
        <w:t>.</w:t>
      </w:r>
      <w:r w:rsidR="5A07B55D">
        <w:t xml:space="preserve"> </w:t>
      </w:r>
      <w:r w:rsidR="05D1467D">
        <w:t>T</w:t>
      </w:r>
      <w:r w:rsidR="602E10A9">
        <w:t xml:space="preserve">his </w:t>
      </w:r>
      <w:r w:rsidR="221774CA">
        <w:t xml:space="preserve">sample is the student’s </w:t>
      </w:r>
      <w:r w:rsidR="706E8268">
        <w:t>first</w:t>
      </w:r>
      <w:r w:rsidR="221774CA">
        <w:t xml:space="preserve"> draft working towards a </w:t>
      </w:r>
      <w:r w:rsidR="051EE842">
        <w:t xml:space="preserve">summative assessment task for the </w:t>
      </w:r>
      <w:r w:rsidR="18A2EAC4">
        <w:t xml:space="preserve">Common Module: </w:t>
      </w:r>
      <w:r w:rsidR="051EE842">
        <w:t>Text and Human Experiences</w:t>
      </w:r>
      <w:r w:rsidR="221774CA">
        <w:t xml:space="preserve">. </w:t>
      </w:r>
      <w:r w:rsidR="79DF76F5">
        <w:t xml:space="preserve">They were required to compose an extended analytical response answering the following question: </w:t>
      </w:r>
    </w:p>
    <w:p w14:paraId="11C68049" w14:textId="6C97D9FF" w:rsidR="602E10A9" w:rsidRDefault="79DF76F5" w:rsidP="10924A1B">
      <w:pPr>
        <w:pStyle w:val="FeatureBox2"/>
      </w:pPr>
      <w:r>
        <w:t xml:space="preserve">Texts invite audiences to see the world differently and challenge assumptions. Discuss with close reference to the prescribed text. </w:t>
      </w:r>
    </w:p>
    <w:p w14:paraId="452C14FF" w14:textId="49DC19F9" w:rsidR="602E10A9" w:rsidRDefault="0B2CF49C" w:rsidP="10924A1B">
      <w:pPr>
        <w:pStyle w:val="FeatureBox2"/>
      </w:pPr>
      <w:r>
        <w:t xml:space="preserve">This student’s progress highlights the importance of engaging in the drafting process to refine your work. </w:t>
      </w:r>
    </w:p>
    <w:p w14:paraId="1BEBC28B" w14:textId="6B24B7FB" w:rsidR="380C0CEA" w:rsidRDefault="042597DD" w:rsidP="10924A1B">
      <w:r>
        <w:t>Examine the way</w:t>
      </w:r>
      <w:r w:rsidR="3305358C">
        <w:t>s</w:t>
      </w:r>
      <w:r>
        <w:t xml:space="preserve"> in which this student used editing and self-reflection to create a clearer, more </w:t>
      </w:r>
      <w:r w:rsidR="34F9D7F1">
        <w:t xml:space="preserve">concise response. </w:t>
      </w:r>
    </w:p>
    <w:p w14:paraId="17E30FAF" w14:textId="77777777" w:rsidR="00C269E2" w:rsidRDefault="00C269E2" w:rsidP="0085224C">
      <w:pPr>
        <w:pStyle w:val="ListNumber"/>
        <w:numPr>
          <w:ilvl w:val="0"/>
          <w:numId w:val="33"/>
        </w:numPr>
      </w:pPr>
      <w:r>
        <w:t xml:space="preserve">How would you split this paragraph in two? </w:t>
      </w:r>
    </w:p>
    <w:p w14:paraId="7AB3140A" w14:textId="50102EDF" w:rsidR="00C269E2" w:rsidRDefault="00C269E2" w:rsidP="0085224C">
      <w:pPr>
        <w:pStyle w:val="ListNumber"/>
        <w:numPr>
          <w:ilvl w:val="0"/>
          <w:numId w:val="33"/>
        </w:numPr>
      </w:pPr>
      <w:r>
        <w:t xml:space="preserve">What two ideas can you see in this paragraph? </w:t>
      </w:r>
    </w:p>
    <w:p w14:paraId="0921C41C" w14:textId="7C696060" w:rsidR="33368A82" w:rsidRDefault="33368A82" w:rsidP="10924A1B">
      <w:pPr>
        <w:pStyle w:val="Caption"/>
      </w:pPr>
      <w:r>
        <w:t xml:space="preserve">Table </w:t>
      </w:r>
      <w:r w:rsidR="00631CC6">
        <w:t>8</w:t>
      </w:r>
      <w:r w:rsidR="15633606">
        <w:t xml:space="preserve"> </w:t>
      </w:r>
      <w:r>
        <w:t xml:space="preserve">– </w:t>
      </w:r>
      <w:r w:rsidR="1969D104">
        <w:t>student sample 1 –</w:t>
      </w:r>
      <w:r w:rsidR="4C09F9F7">
        <w:t xml:space="preserve"> </w:t>
      </w:r>
      <w:r>
        <w:t>body paragraph</w:t>
      </w:r>
    </w:p>
    <w:tbl>
      <w:tblPr>
        <w:tblStyle w:val="Tableheader"/>
        <w:tblW w:w="0" w:type="auto"/>
        <w:tblLook w:val="04A0" w:firstRow="1" w:lastRow="0" w:firstColumn="1" w:lastColumn="0" w:noHBand="0" w:noVBand="1"/>
        <w:tblDescription w:val="Cornell note taking system explained in a step by step manner. There are five steps beginning with Record, then Questions, recite, reflect and then review."/>
      </w:tblPr>
      <w:tblGrid>
        <w:gridCol w:w="9450"/>
      </w:tblGrid>
      <w:tr w:rsidR="766502CE" w14:paraId="0CADA1B5" w14:textId="77777777" w:rsidTr="10924A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50" w:type="dxa"/>
          </w:tcPr>
          <w:p w14:paraId="6F478B2F" w14:textId="1CABAC2D" w:rsidR="766502CE" w:rsidRDefault="766502CE" w:rsidP="00D54E29">
            <w:pPr>
              <w:spacing w:before="192" w:after="192"/>
            </w:pPr>
            <w:r>
              <w:t xml:space="preserve">Question – Texts invite audiences to see the world differently and challenge assumptions. Discuss with close reference to the prescribed text. </w:t>
            </w:r>
          </w:p>
        </w:tc>
      </w:tr>
      <w:tr w:rsidR="766502CE" w14:paraId="3CF5FBC0" w14:textId="77777777" w:rsidTr="10924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Pr>
          <w:p w14:paraId="7B57506C" w14:textId="4049FCC6" w:rsidR="766502CE" w:rsidRPr="00C269E2" w:rsidRDefault="28A2DC2E" w:rsidP="00D54E29">
            <w:pPr>
              <w:rPr>
                <w:rFonts w:eastAsia="Arial" w:cs="Arial"/>
                <w:b w:val="0"/>
                <w:color w:val="1F3864" w:themeColor="accent1" w:themeShade="80"/>
                <w:sz w:val="24"/>
                <w:lang w:val="en-US"/>
              </w:rPr>
            </w:pPr>
            <w:r w:rsidRPr="000E4F1A">
              <w:rPr>
                <w:b w:val="0"/>
                <w:sz w:val="24"/>
                <w:lang w:val="en-US"/>
              </w:rPr>
              <w:t xml:space="preserve">The film 'Billy Elliot' challenges societies assumptions for males and what is seen as a norm to masculinity. Billy Elliot is an 11 year old boy who wants to pursue ballet despite the lack of support from his father and brother. Throughout the whole movie, it challenges societal assumptions of masculinity. Throughout the movie, ballet us used as symbolism to represent the upper- class and the overcoming of difference and acceptance. At one point in the movie, Billy invites his friend to the hall to teach him ballet, soon his father walks in and Billy disobediently dances in front of his father. </w:t>
            </w:r>
            <w:r w:rsidR="15798330" w:rsidRPr="000E4F1A">
              <w:rPr>
                <w:b w:val="0"/>
                <w:sz w:val="24"/>
                <w:lang w:val="en-US"/>
              </w:rPr>
              <w:t>The suspense in this moment is heightened by dim lighting encouraging the audience to focus on what Billy wil</w:t>
            </w:r>
            <w:r w:rsidR="3AB1048D" w:rsidRPr="000E4F1A">
              <w:rPr>
                <w:b w:val="0"/>
                <w:sz w:val="24"/>
                <w:lang w:val="en-US"/>
              </w:rPr>
              <w:t>l do. Billy begins to dance</w:t>
            </w:r>
            <w:r w:rsidR="3F30CC96" w:rsidRPr="000E4F1A">
              <w:rPr>
                <w:b w:val="0"/>
                <w:sz w:val="24"/>
                <w:lang w:val="en-US"/>
              </w:rPr>
              <w:t xml:space="preserve"> despite of his </w:t>
            </w:r>
            <w:r w:rsidR="6C245C11" w:rsidRPr="000E4F1A">
              <w:rPr>
                <w:b w:val="0"/>
                <w:sz w:val="24"/>
                <w:lang w:val="en-US"/>
              </w:rPr>
              <w:t>father's</w:t>
            </w:r>
            <w:r w:rsidR="3F30CC96" w:rsidRPr="000E4F1A">
              <w:rPr>
                <w:b w:val="0"/>
                <w:sz w:val="24"/>
                <w:lang w:val="en-US"/>
              </w:rPr>
              <w:t xml:space="preserve"> presence</w:t>
            </w:r>
            <w:r w:rsidR="3AB1048D" w:rsidRPr="000E4F1A">
              <w:rPr>
                <w:b w:val="0"/>
                <w:sz w:val="24"/>
                <w:lang w:val="en-US"/>
              </w:rPr>
              <w:t xml:space="preserve"> and in his routine, jumps on the cage and shakes it before jumping off. This cage repres</w:t>
            </w:r>
            <w:r w:rsidR="483F943C" w:rsidRPr="000E4F1A">
              <w:rPr>
                <w:b w:val="0"/>
                <w:sz w:val="24"/>
                <w:lang w:val="en-US"/>
              </w:rPr>
              <w:t>ents society making Billy feel trapped and him rattling t</w:t>
            </w:r>
            <w:r w:rsidR="56649AC4" w:rsidRPr="000E4F1A">
              <w:rPr>
                <w:b w:val="0"/>
                <w:sz w:val="24"/>
                <w:lang w:val="en-US"/>
              </w:rPr>
              <w:t>he cage</w:t>
            </w:r>
            <w:r w:rsidR="483F943C" w:rsidRPr="000E4F1A">
              <w:rPr>
                <w:b w:val="0"/>
                <w:sz w:val="24"/>
                <w:lang w:val="en-US"/>
              </w:rPr>
              <w:t xml:space="preserve"> demonstrates his desire to break free. </w:t>
            </w:r>
            <w:r w:rsidRPr="000E4F1A">
              <w:rPr>
                <w:b w:val="0"/>
                <w:sz w:val="24"/>
                <w:lang w:val="en-US"/>
              </w:rPr>
              <w:t>It represents how society sees ballet as a girly sport and it shows that most people would expect men who do ballet to be gay or as Billy uses the term as 'poof'. Another part in the move, Billy is dancing to express his anger after his brother and father find out he has continued to do ballet. He quotes in this scene 'I don't want a childhood, I want be a ballet dancer.' He dances and dances while being trapped within the confinement of a small surrounding of walls only to climb over and keep dancing until hitting another wall. The walls in this scene is an example of symbolism as the walls represent his feeling of being trapped and surrounded by things in life that only stopping him and confining from the one thing he wants to do, dance. It shows how all he wants to do is break free from this cage he is trapped in. The cage symbolising how he feels imprisoned by everything around him.</w:t>
            </w:r>
          </w:p>
        </w:tc>
      </w:tr>
    </w:tbl>
    <w:p w14:paraId="0B3CFD12" w14:textId="355CC71F" w:rsidR="02D8D1CD" w:rsidRDefault="02D8D1CD" w:rsidP="00D54E29">
      <w:pPr>
        <w:pStyle w:val="Heading5"/>
      </w:pPr>
      <w:r>
        <w:t>Student sample 1</w:t>
      </w:r>
      <w:r w:rsidR="332A5E71">
        <w:t>a</w:t>
      </w:r>
      <w:r>
        <w:t xml:space="preserve"> – body paragraph</w:t>
      </w:r>
    </w:p>
    <w:p w14:paraId="5B1A6718" w14:textId="5DF813BE" w:rsidR="2E840243" w:rsidRDefault="331B7D92" w:rsidP="10924A1B">
      <w:pPr>
        <w:pStyle w:val="TOC1"/>
      </w:pPr>
      <w:r>
        <w:t xml:space="preserve">The split into sample 1a and sample 1b is the refinement of the student's ideas. As </w:t>
      </w:r>
      <w:r w:rsidR="3593E1C9">
        <w:t>part</w:t>
      </w:r>
      <w:r>
        <w:t xml:space="preserve"> of their feedback they identified that they had included too much in the first version of this paragraph and needed to separate the</w:t>
      </w:r>
      <w:r w:rsidR="6A849ADE">
        <w:t>ir</w:t>
      </w:r>
      <w:r>
        <w:t xml:space="preserve"> ideas</w:t>
      </w:r>
      <w:r w:rsidR="1AC886B9">
        <w:t xml:space="preserve"> into two paragraphs.</w:t>
      </w:r>
    </w:p>
    <w:p w14:paraId="2E9ACCED" w14:textId="0383AF40" w:rsidR="004470F4" w:rsidRDefault="004470F4" w:rsidP="64192DD4">
      <w:pPr>
        <w:pStyle w:val="ListNumber"/>
        <w:numPr>
          <w:ilvl w:val="0"/>
          <w:numId w:val="5"/>
        </w:numPr>
        <w:rPr>
          <w:rFonts w:asciiTheme="minorHAnsi" w:eastAsiaTheme="minorEastAsia" w:hAnsiTheme="minorHAnsi"/>
        </w:rPr>
      </w:pPr>
      <w:r>
        <w:t>Make note of at least two observations of things that have changed.</w:t>
      </w:r>
    </w:p>
    <w:p w14:paraId="3D2557FE" w14:textId="33A2BDFA" w:rsidR="004470F4" w:rsidRPr="004470F4" w:rsidRDefault="004470F4" w:rsidP="64192DD4">
      <w:pPr>
        <w:pStyle w:val="ListNumber"/>
        <w:numPr>
          <w:ilvl w:val="0"/>
          <w:numId w:val="4"/>
        </w:numPr>
        <w:rPr>
          <w:rFonts w:asciiTheme="minorHAnsi" w:eastAsiaTheme="minorEastAsia" w:hAnsiTheme="minorHAnsi"/>
        </w:rPr>
      </w:pPr>
      <w:r>
        <w:t>Explain why you think the author made these changes. </w:t>
      </w:r>
    </w:p>
    <w:p w14:paraId="4810ECDD" w14:textId="6679A9A3" w:rsidR="3B766DCE" w:rsidRDefault="3B766DCE" w:rsidP="10924A1B">
      <w:pPr>
        <w:pStyle w:val="Caption"/>
      </w:pPr>
      <w:r>
        <w:t xml:space="preserve">Table </w:t>
      </w:r>
      <w:r w:rsidR="00631CC6">
        <w:t>9</w:t>
      </w:r>
      <w:r w:rsidR="00171D10">
        <w:t>a</w:t>
      </w:r>
      <w:r>
        <w:t xml:space="preserve">– </w:t>
      </w:r>
      <w:r w:rsidR="7B18BD12">
        <w:t>s</w:t>
      </w:r>
      <w:r w:rsidR="4C22622F">
        <w:t xml:space="preserve">tudent sample </w:t>
      </w:r>
      <w:r>
        <w:t>1</w:t>
      </w:r>
      <w:r w:rsidR="39A1C4F5">
        <w:t>a</w:t>
      </w:r>
      <w:r w:rsidR="5B793D75">
        <w:t xml:space="preserve"> –</w:t>
      </w:r>
      <w:r>
        <w:t xml:space="preserve"> body paragraph</w:t>
      </w:r>
    </w:p>
    <w:tbl>
      <w:tblPr>
        <w:tblStyle w:val="Tableheader"/>
        <w:tblW w:w="0" w:type="auto"/>
        <w:tblLook w:val="04A0" w:firstRow="1" w:lastRow="0" w:firstColumn="1" w:lastColumn="0" w:noHBand="0" w:noVBand="1"/>
        <w:tblDescription w:val="Cornell note taking system explained in a step by step manner. There are five steps beginning with Record, then Questions, recite, reflect and then review."/>
      </w:tblPr>
      <w:tblGrid>
        <w:gridCol w:w="9450"/>
      </w:tblGrid>
      <w:tr w:rsidR="1EBA9824" w14:paraId="2DBB860D" w14:textId="77777777" w:rsidTr="10924A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50" w:type="dxa"/>
          </w:tcPr>
          <w:p w14:paraId="108732FB" w14:textId="77777777" w:rsidR="1EBA9824" w:rsidRDefault="1EBA9824" w:rsidP="00D54E29">
            <w:pPr>
              <w:spacing w:before="192" w:after="192"/>
            </w:pPr>
            <w:r>
              <w:t xml:space="preserve">Question – Texts invite audiences to see the world differently and challenge assumptions. Discuss with close reference to the prescribed text. </w:t>
            </w:r>
          </w:p>
        </w:tc>
      </w:tr>
      <w:tr w:rsidR="1EBA9824" w14:paraId="727C7FF1" w14:textId="77777777" w:rsidTr="10924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Pr>
          <w:p w14:paraId="0E12636A" w14:textId="77777777" w:rsidR="1FD4DFE7" w:rsidRDefault="6EBCDD00" w:rsidP="00D54E29">
            <w:pPr>
              <w:rPr>
                <w:rFonts w:eastAsia="Arial" w:cs="Arial"/>
                <w:b w:val="0"/>
                <w:color w:val="041E42"/>
                <w:sz w:val="24"/>
                <w:lang w:val="en-US"/>
              </w:rPr>
            </w:pPr>
            <w:r w:rsidRPr="00CF1E49">
              <w:rPr>
                <w:rFonts w:eastAsia="Arial" w:cs="Arial"/>
                <w:b w:val="0"/>
                <w:sz w:val="24"/>
                <w:lang w:val="en-US"/>
              </w:rPr>
              <w:t xml:space="preserve">The film 'Billy Elliot' challenges societies assumptions for males and what is seen as a norm to masculinity. Billy Elliot is an 11 year old boy who wants to pursue ballet despite the lack of support from his father and brother. Throughout the movie, Daldry challenges societal assumptions of masculinity through how he characterises Billy in contrast to his father and brother. At one point in the movie, Billy invites his friend to the hall to teach him ballet, soon his father walks in and Billy disobediently dances in front of his father. </w:t>
            </w:r>
            <w:r w:rsidR="3B652711" w:rsidRPr="00CF1E49">
              <w:rPr>
                <w:rFonts w:eastAsia="Arial" w:cs="Arial"/>
                <w:b w:val="0"/>
                <w:sz w:val="24"/>
                <w:lang w:val="en-US"/>
              </w:rPr>
              <w:t>During</w:t>
            </w:r>
            <w:r w:rsidR="076519E0" w:rsidRPr="00CF1E49">
              <w:rPr>
                <w:b w:val="0"/>
                <w:sz w:val="24"/>
                <w:lang w:val="en-US"/>
              </w:rPr>
              <w:t xml:space="preserve"> his routine,</w:t>
            </w:r>
            <w:r w:rsidR="7B601094" w:rsidRPr="00CF1E49">
              <w:rPr>
                <w:b w:val="0"/>
                <w:sz w:val="24"/>
                <w:lang w:val="en-US"/>
              </w:rPr>
              <w:t xml:space="preserve"> Billy</w:t>
            </w:r>
            <w:r w:rsidR="076519E0" w:rsidRPr="00CF1E49">
              <w:rPr>
                <w:b w:val="0"/>
                <w:sz w:val="24"/>
                <w:lang w:val="en-US"/>
              </w:rPr>
              <w:t xml:space="preserve"> jumps on the cage and shakes it before jumping off. This cage represents society making Billy feel trapped and him rattling the cage demonstrates his </w:t>
            </w:r>
            <w:r w:rsidR="27CDFC85" w:rsidRPr="00CF1E49">
              <w:rPr>
                <w:b w:val="0"/>
                <w:sz w:val="24"/>
                <w:lang w:val="en-US"/>
              </w:rPr>
              <w:t>urg</w:t>
            </w:r>
            <w:r w:rsidR="076519E0" w:rsidRPr="00CF1E49">
              <w:rPr>
                <w:b w:val="0"/>
                <w:sz w:val="24"/>
                <w:lang w:val="en-US"/>
              </w:rPr>
              <w:t>e to break free</w:t>
            </w:r>
            <w:r w:rsidR="6DB84CCB" w:rsidRPr="00CF1E49">
              <w:rPr>
                <w:b w:val="0"/>
                <w:sz w:val="24"/>
                <w:lang w:val="en-US"/>
              </w:rPr>
              <w:t xml:space="preserve"> from the societal expectations placed on him</w:t>
            </w:r>
            <w:r w:rsidRPr="00CF1E49">
              <w:rPr>
                <w:rFonts w:eastAsia="Arial" w:cs="Arial"/>
                <w:b w:val="0"/>
                <w:sz w:val="24"/>
                <w:lang w:val="en-US"/>
              </w:rPr>
              <w:t>. Especially</w:t>
            </w:r>
            <w:r w:rsidR="25C4F768" w:rsidRPr="00CF1E49">
              <w:rPr>
                <w:rFonts w:eastAsia="Arial" w:cs="Arial"/>
                <w:b w:val="0"/>
                <w:sz w:val="24"/>
                <w:lang w:val="en-US"/>
              </w:rPr>
              <w:t>, with</w:t>
            </w:r>
            <w:r w:rsidRPr="00CF1E49">
              <w:rPr>
                <w:rFonts w:eastAsia="Arial" w:cs="Arial"/>
                <w:b w:val="0"/>
                <w:sz w:val="24"/>
                <w:lang w:val="en-US"/>
              </w:rPr>
              <w:t xml:space="preserve"> a </w:t>
            </w:r>
            <w:r w:rsidR="6492F51A" w:rsidRPr="00CF1E49">
              <w:rPr>
                <w:rFonts w:eastAsia="Arial" w:cs="Arial"/>
                <w:b w:val="0"/>
                <w:sz w:val="24"/>
                <w:lang w:val="en-US"/>
              </w:rPr>
              <w:t xml:space="preserve">strong </w:t>
            </w:r>
            <w:r w:rsidRPr="00CF1E49">
              <w:rPr>
                <w:rFonts w:eastAsia="Arial" w:cs="Arial"/>
                <w:b w:val="0"/>
                <w:sz w:val="24"/>
                <w:lang w:val="en-US"/>
              </w:rPr>
              <w:t>family history connected to the expectations of masculinity associated with mining. The father’s anger in this scene contrasted Billy’s joy when dancing represents how his father’s society sees ballet as a ‘girly’ sport not to be done by people like Billy. People like Billy’s father and brother expect Billy to follow in their footsteps and mine not persue an ‘unrealistic’ dream like being a dancer. Billy is fighting against these offensive stereotypes, trying to change his family’s assumptions, through his decision to continue dancing and going after his dreams.</w:t>
            </w:r>
          </w:p>
        </w:tc>
      </w:tr>
    </w:tbl>
    <w:p w14:paraId="05A45737" w14:textId="57329EBF" w:rsidR="00BE3AD3" w:rsidRDefault="00BE3AD3" w:rsidP="00D54E29">
      <w:pPr>
        <w:pStyle w:val="Heading5"/>
      </w:pPr>
      <w:r>
        <w:t xml:space="preserve">Student sample 1a – body paragraph activity </w:t>
      </w:r>
    </w:p>
    <w:p w14:paraId="5CD25D99" w14:textId="0B4A984F" w:rsidR="00EF10BE" w:rsidRDefault="00F81FE4" w:rsidP="00F81FE4">
      <w:r>
        <w:t>Using the body paragraph in student sample 1a and 1b to complete the following instructions.</w:t>
      </w:r>
    </w:p>
    <w:p w14:paraId="743B9D6C" w14:textId="6E67C9E1" w:rsidR="00F81FE4" w:rsidRPr="00BE3AD3" w:rsidRDefault="00F81FE4" w:rsidP="64192DD4">
      <w:pPr>
        <w:pStyle w:val="ListNumber"/>
        <w:numPr>
          <w:ilvl w:val="0"/>
          <w:numId w:val="4"/>
        </w:numPr>
      </w:pPr>
      <w:r>
        <w:t>Underline parts of the paragraph that demonstrates this student has engaged directly with the question.</w:t>
      </w:r>
    </w:p>
    <w:p w14:paraId="2E132E53" w14:textId="25D581E6" w:rsidR="00BE3AD3" w:rsidRPr="00BE3AD3" w:rsidRDefault="00BE3AD3" w:rsidP="64192DD4">
      <w:pPr>
        <w:pStyle w:val="ListNumber"/>
        <w:numPr>
          <w:ilvl w:val="0"/>
          <w:numId w:val="4"/>
        </w:numPr>
      </w:pPr>
      <w:r>
        <w:t xml:space="preserve">Highlight and then comment on the </w:t>
      </w:r>
      <w:r w:rsidR="001704A3">
        <w:t>student’s</w:t>
      </w:r>
      <w:r>
        <w:t xml:space="preserve"> use of textual evidence in the box below.</w:t>
      </w:r>
    </w:p>
    <w:p w14:paraId="12A8F833" w14:textId="47EE6843" w:rsidR="00171D10" w:rsidRDefault="00BE3AD3" w:rsidP="64192DD4">
      <w:pPr>
        <w:pStyle w:val="ListNumber"/>
        <w:numPr>
          <w:ilvl w:val="0"/>
          <w:numId w:val="4"/>
        </w:numPr>
      </w:pPr>
      <w:r>
        <w:t>Highlight and then comment on the student's identification and explanation of language</w:t>
      </w:r>
      <w:r w:rsidR="001704A3">
        <w:t xml:space="preserve">, </w:t>
      </w:r>
      <w:r>
        <w:t>visual</w:t>
      </w:r>
      <w:r w:rsidR="001704A3">
        <w:t xml:space="preserve"> or </w:t>
      </w:r>
      <w:r>
        <w:t xml:space="preserve">film techniques in </w:t>
      </w:r>
      <w:r w:rsidR="00ED54A3">
        <w:t>table 7b – student sample 1a – body paragraph activity</w:t>
      </w:r>
      <w:r>
        <w:t>.</w:t>
      </w:r>
      <w:r w:rsidR="00171D10">
        <w:t xml:space="preserve"> </w:t>
      </w:r>
    </w:p>
    <w:p w14:paraId="28014FA8" w14:textId="07C33D81" w:rsidR="00ED54A3" w:rsidRPr="00171D10" w:rsidRDefault="00171D10" w:rsidP="64192DD4">
      <w:pPr>
        <w:pStyle w:val="ListNumber"/>
        <w:numPr>
          <w:ilvl w:val="0"/>
          <w:numId w:val="4"/>
        </w:numPr>
      </w:pPr>
      <w:r>
        <w:t>Circle parts of the paragraph that demonstrates this student has e</w:t>
      </w:r>
      <w:r w:rsidR="00ED54A3">
        <w:t>ngaged with key ideas from the module s</w:t>
      </w:r>
      <w:r>
        <w:t xml:space="preserve">tatement. </w:t>
      </w:r>
    </w:p>
    <w:p w14:paraId="0276EE4C" w14:textId="631DBBBA" w:rsidR="00171D10" w:rsidRPr="00BE3AD3" w:rsidRDefault="00631CC6" w:rsidP="00171D10">
      <w:pPr>
        <w:pStyle w:val="TOC1"/>
      </w:pPr>
      <w:r>
        <w:t>Table 9</w:t>
      </w:r>
      <w:r w:rsidR="00171D10">
        <w:t>b– student sample 1a – body paragraph activity</w:t>
      </w:r>
    </w:p>
    <w:tbl>
      <w:tblPr>
        <w:tblStyle w:val="Tableheader"/>
        <w:tblW w:w="0" w:type="auto"/>
        <w:tblLook w:val="04A0" w:firstRow="1" w:lastRow="0" w:firstColumn="1" w:lastColumn="0" w:noHBand="0" w:noVBand="1"/>
        <w:tblDescription w:val="Cornell note taking system explained in a step by step manner. There are five steps beginning with Record, then Questions, recite, reflect and then review."/>
      </w:tblPr>
      <w:tblGrid>
        <w:gridCol w:w="6633"/>
        <w:gridCol w:w="2939"/>
      </w:tblGrid>
      <w:tr w:rsidR="044E57B1" w14:paraId="7AD973BC" w14:textId="77777777" w:rsidTr="64192D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33" w:type="dxa"/>
          </w:tcPr>
          <w:p w14:paraId="27A09C72" w14:textId="77777777" w:rsidR="3E833092" w:rsidRDefault="3E833092" w:rsidP="00D54E29">
            <w:pPr>
              <w:spacing w:before="192" w:after="192"/>
            </w:pPr>
            <w:r>
              <w:t>Question – Texts invite audiences to see the world differently and challenge assumptions. Discuss with close reference to the prescribed text.</w:t>
            </w:r>
          </w:p>
        </w:tc>
        <w:tc>
          <w:tcPr>
            <w:tcW w:w="2939" w:type="dxa"/>
          </w:tcPr>
          <w:p w14:paraId="579E9C27" w14:textId="77777777" w:rsidR="3E833092" w:rsidRDefault="3E833092" w:rsidP="00D54E29">
            <w:pPr>
              <w:cnfStyle w:val="100000000000" w:firstRow="1" w:lastRow="0" w:firstColumn="0" w:lastColumn="0" w:oddVBand="0" w:evenVBand="0" w:oddHBand="0" w:evenHBand="0" w:firstRowFirstColumn="0" w:firstRowLastColumn="0" w:lastRowFirstColumn="0" w:lastRowLastColumn="0"/>
            </w:pPr>
            <w:r>
              <w:t xml:space="preserve">Annotations </w:t>
            </w:r>
          </w:p>
        </w:tc>
      </w:tr>
      <w:tr w:rsidR="044E57B1" w14:paraId="5410EC57" w14:textId="77777777" w:rsidTr="64192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3" w:type="dxa"/>
          </w:tcPr>
          <w:p w14:paraId="5E28CABC" w14:textId="3146CA6D" w:rsidR="044E57B1" w:rsidRDefault="30779CC9" w:rsidP="00D54E29">
            <w:pPr>
              <w:rPr>
                <w:rFonts w:eastAsia="Arial" w:cs="Arial"/>
                <w:b w:val="0"/>
                <w:color w:val="041E42"/>
                <w:sz w:val="24"/>
                <w:lang w:val="en-US"/>
              </w:rPr>
            </w:pPr>
            <w:r w:rsidRPr="64192DD4">
              <w:rPr>
                <w:rFonts w:eastAsia="Arial" w:cs="Arial"/>
                <w:b w:val="0"/>
                <w:color w:val="041E42"/>
                <w:sz w:val="24"/>
                <w:lang w:val="en-US"/>
              </w:rPr>
              <w:t>The film 'Billy Elliot' challenges societies assumptions for males and what is seen as a norm to masculinity. Billy Elliot is an 11 year old boy who wants to pursue ballet despite the lack of support from his father and brother. Throughout the movie, Daldry challenges societal assumptions of masculinity through how he characterises Billy in contrast to his father and brother. At one point in the movie, Billy invites his friend to the hall to teach him ballet, soon his father walks in and Billy disobediently dances in front of his father. During</w:t>
            </w:r>
            <w:r w:rsidRPr="64192DD4">
              <w:rPr>
                <w:b w:val="0"/>
                <w:color w:val="1F3864" w:themeColor="accent1" w:themeShade="80"/>
                <w:sz w:val="24"/>
                <w:lang w:val="en-US"/>
              </w:rPr>
              <w:t xml:space="preserve"> his routine, Billy jumps on the cage and shakes it before jumping off. This cage represents society making Billy feel trapped and him rattling the cage demonstrates his urge to break free from the societal expectations placed on him</w:t>
            </w:r>
            <w:r w:rsidRPr="64192DD4">
              <w:rPr>
                <w:rFonts w:eastAsia="Arial" w:cs="Arial"/>
                <w:b w:val="0"/>
                <w:color w:val="041E42"/>
                <w:sz w:val="24"/>
                <w:lang w:val="en-US"/>
              </w:rPr>
              <w:t>. Especially, with a strong family history connected to the expectations of masculinity associated with mining. The father’s anger in this scene contrasted Billy’s joy when dancing represents how his father’s society sees ballet as a ‘girly’ sport not to be done by people like Billy. People like Billy’s father and brother expect Billy to follow in their footsteps and mine not persue an ‘unrealistic’ dream like being a dancer. Billy is fighting against these offensive stereotypes, trying to change his family’s assumptions, through his decision to continue dancing and going after his dreams.</w:t>
            </w:r>
          </w:p>
        </w:tc>
        <w:tc>
          <w:tcPr>
            <w:tcW w:w="2939" w:type="dxa"/>
          </w:tcPr>
          <w:p w14:paraId="5DF67C71" w14:textId="5070F3BF" w:rsidR="3E833092" w:rsidRDefault="3E833092" w:rsidP="00D54E29">
            <w:pPr>
              <w:cnfStyle w:val="000000100000" w:firstRow="0" w:lastRow="0" w:firstColumn="0" w:lastColumn="0" w:oddVBand="0" w:evenVBand="0" w:oddHBand="1" w:evenHBand="0" w:firstRowFirstColumn="0" w:firstRowLastColumn="0" w:lastRowFirstColumn="0" w:lastRowLastColumn="0"/>
              <w:rPr>
                <w:rFonts w:eastAsia="Arial" w:cs="Arial"/>
                <w:color w:val="041E42"/>
                <w:sz w:val="24"/>
                <w:lang w:val="en-US"/>
              </w:rPr>
            </w:pPr>
            <w:r w:rsidRPr="044E57B1">
              <w:rPr>
                <w:rFonts w:eastAsia="Arial" w:cs="Arial"/>
                <w:color w:val="041E42"/>
                <w:sz w:val="24"/>
                <w:lang w:val="en-US"/>
              </w:rPr>
              <w:t>[put your comments here</w:t>
            </w:r>
            <w:r w:rsidR="00ED54A3">
              <w:rPr>
                <w:rFonts w:eastAsia="Arial" w:cs="Arial"/>
                <w:color w:val="041E42"/>
                <w:sz w:val="24"/>
                <w:lang w:val="en-US"/>
              </w:rPr>
              <w:t xml:space="preserve"> for question 5 – 8]</w:t>
            </w:r>
          </w:p>
        </w:tc>
      </w:tr>
    </w:tbl>
    <w:p w14:paraId="4A3A8113" w14:textId="77777777" w:rsidR="192AEDAC" w:rsidRDefault="192AEDAC" w:rsidP="00D54E29">
      <w:pPr>
        <w:pStyle w:val="Heading5"/>
        <w:rPr>
          <w:rFonts w:asciiTheme="minorHAnsi" w:eastAsiaTheme="minorEastAsia" w:hAnsiTheme="minorHAnsi" w:cstheme="minorBidi"/>
        </w:rPr>
      </w:pPr>
      <w:r>
        <w:t>Student sample 1</w:t>
      </w:r>
      <w:r w:rsidR="546AB77F">
        <w:t>b</w:t>
      </w:r>
      <w:r>
        <w:t xml:space="preserve"> – body paragraph</w:t>
      </w:r>
    </w:p>
    <w:p w14:paraId="43EFC629" w14:textId="54DAECFF" w:rsidR="00664F9E" w:rsidRDefault="00664F9E" w:rsidP="64192DD4">
      <w:pPr>
        <w:pStyle w:val="ListNumber"/>
        <w:numPr>
          <w:ilvl w:val="0"/>
          <w:numId w:val="3"/>
        </w:numPr>
        <w:rPr>
          <w:rFonts w:asciiTheme="minorHAnsi" w:eastAsiaTheme="minorEastAsia" w:hAnsiTheme="minorHAnsi"/>
        </w:rPr>
      </w:pPr>
      <w:r>
        <w:t>Make note of at least two observations of things that have changed.</w:t>
      </w:r>
    </w:p>
    <w:p w14:paraId="6091F4D3" w14:textId="4D914F17" w:rsidR="00664F9E" w:rsidRPr="004470F4" w:rsidRDefault="00664F9E" w:rsidP="64192DD4">
      <w:pPr>
        <w:pStyle w:val="ListNumber"/>
        <w:numPr>
          <w:ilvl w:val="0"/>
          <w:numId w:val="3"/>
        </w:numPr>
      </w:pPr>
      <w:r>
        <w:t>Explain why you think the author made these changes.</w:t>
      </w:r>
      <w:r w:rsidR="00171D10">
        <w:t xml:space="preserve"> </w:t>
      </w:r>
    </w:p>
    <w:p w14:paraId="2580EEAD" w14:textId="6EDE3425" w:rsidR="7B567695" w:rsidRDefault="00631CC6" w:rsidP="10924A1B">
      <w:pPr>
        <w:pStyle w:val="Caption"/>
      </w:pPr>
      <w:r>
        <w:t>Table 10</w:t>
      </w:r>
      <w:r w:rsidR="00171D10">
        <w:t xml:space="preserve">a </w:t>
      </w:r>
      <w:r w:rsidR="7B567695">
        <w:t xml:space="preserve">– </w:t>
      </w:r>
      <w:r w:rsidR="163FAC57">
        <w:t>s</w:t>
      </w:r>
      <w:r w:rsidR="5E52C5C2">
        <w:t xml:space="preserve">tudent sample </w:t>
      </w:r>
      <w:r w:rsidR="7B567695">
        <w:t>1</w:t>
      </w:r>
      <w:r w:rsidR="7F2DD6B4">
        <w:t>b</w:t>
      </w:r>
      <w:r w:rsidR="27B54A06">
        <w:t xml:space="preserve"> –</w:t>
      </w:r>
      <w:r w:rsidR="7B567695">
        <w:t xml:space="preserve"> body paragraph</w:t>
      </w:r>
    </w:p>
    <w:tbl>
      <w:tblPr>
        <w:tblStyle w:val="Tableheader"/>
        <w:tblW w:w="0" w:type="auto"/>
        <w:tblLook w:val="04A0" w:firstRow="1" w:lastRow="0" w:firstColumn="1" w:lastColumn="0" w:noHBand="0" w:noVBand="1"/>
        <w:tblDescription w:val="Cornell note taking system explained in a step by step manner. There are five steps beginning with Record, then Questions, recite, reflect and then review."/>
      </w:tblPr>
      <w:tblGrid>
        <w:gridCol w:w="9450"/>
      </w:tblGrid>
      <w:tr w:rsidR="1EBA9824" w14:paraId="6BCBD20A" w14:textId="77777777" w:rsidTr="51E18F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50" w:type="dxa"/>
          </w:tcPr>
          <w:p w14:paraId="5E5130D9" w14:textId="77777777" w:rsidR="1EBA9824" w:rsidRDefault="1EBA9824" w:rsidP="00D54E29">
            <w:pPr>
              <w:spacing w:before="192" w:after="192"/>
            </w:pPr>
            <w:r>
              <w:t xml:space="preserve">Question – Texts invite audiences to see the world differently and challenge assumptions. Discuss with close reference to the prescribed text. </w:t>
            </w:r>
          </w:p>
        </w:tc>
      </w:tr>
      <w:tr w:rsidR="1EBA9824" w14:paraId="61236B13" w14:textId="77777777" w:rsidTr="51E18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Pr>
          <w:p w14:paraId="0545C857" w14:textId="77777777" w:rsidR="1A08F392" w:rsidRDefault="1A08F392" w:rsidP="00D54E29">
            <w:pPr>
              <w:rPr>
                <w:rFonts w:eastAsia="Arial" w:cs="Arial"/>
                <w:b w:val="0"/>
                <w:color w:val="041E42"/>
                <w:sz w:val="24"/>
                <w:lang w:val="en-US"/>
              </w:rPr>
            </w:pPr>
            <w:r w:rsidRPr="1EBA9824">
              <w:rPr>
                <w:rFonts w:eastAsia="Arial" w:cs="Arial"/>
                <w:b w:val="0"/>
                <w:color w:val="041E42"/>
                <w:sz w:val="24"/>
                <w:lang w:val="en-US"/>
              </w:rPr>
              <w:t>Throughout the movie, ballet is us used as symbolism to represent the upper-class and the overcoming of difference and gaining acceptance. Another part in the move that shows this struggle for Billy is when he is dancing to express his anger after his brother and father find out he has continued to do ballet. He states in this scene 'I don't want a childhood, I want to be a ballet dancer.' He dances and dances while being trapped within the confinement of a small surrounding of walls only to climb over and keep dancing until hitting another wall. The walls in this scene is an example of symbolism as the walls represent his feeling of being trapped and surrounded by expectations and rules in his working class life that stop him and try to confine him from the one thing he wants to do, dance. It shows how all he wants to do is break free from this cage of stereotypical expectations he is trapped in. The cage symbolising how he feels imprisoned by the ‘rules’ around him.</w:t>
            </w:r>
          </w:p>
        </w:tc>
      </w:tr>
    </w:tbl>
    <w:p w14:paraId="18832F87" w14:textId="77777777" w:rsidR="00171D10" w:rsidRDefault="00171D10" w:rsidP="00D54E29">
      <w:pPr>
        <w:pStyle w:val="Heading5"/>
      </w:pPr>
      <w:r>
        <w:t>Student sample 1b – body paragraph activity</w:t>
      </w:r>
    </w:p>
    <w:p w14:paraId="5A6A2C00" w14:textId="77777777" w:rsidR="00171D10" w:rsidRDefault="00171D10" w:rsidP="64192DD4">
      <w:pPr>
        <w:pStyle w:val="ListNumber"/>
        <w:numPr>
          <w:ilvl w:val="0"/>
          <w:numId w:val="3"/>
        </w:numPr>
      </w:pPr>
      <w:r>
        <w:t>Underline parts of the paragraph that demonstrates this student has engaged directly with the question.</w:t>
      </w:r>
    </w:p>
    <w:p w14:paraId="3626E4AD" w14:textId="77777777" w:rsidR="00171D10" w:rsidRDefault="00171D10" w:rsidP="64192DD4">
      <w:pPr>
        <w:pStyle w:val="ListNumber"/>
        <w:numPr>
          <w:ilvl w:val="0"/>
          <w:numId w:val="3"/>
        </w:numPr>
      </w:pPr>
      <w:r>
        <w:t>Highlight and then comment on the student’s use of textual evidence in the box below.</w:t>
      </w:r>
    </w:p>
    <w:p w14:paraId="0D1F912D" w14:textId="77777777" w:rsidR="00171D10" w:rsidRDefault="00171D10" w:rsidP="64192DD4">
      <w:pPr>
        <w:pStyle w:val="ListNumber"/>
        <w:numPr>
          <w:ilvl w:val="0"/>
          <w:numId w:val="3"/>
        </w:numPr>
      </w:pPr>
      <w:r>
        <w:t>Highlight and then comment on the student's identification and explanation of language, visual or film techniques in the box below.</w:t>
      </w:r>
    </w:p>
    <w:p w14:paraId="0F111409" w14:textId="3E3F041F" w:rsidR="00171D10" w:rsidRDefault="00171D10" w:rsidP="64192DD4">
      <w:pPr>
        <w:pStyle w:val="ListNumber"/>
        <w:numPr>
          <w:ilvl w:val="0"/>
          <w:numId w:val="3"/>
        </w:numPr>
      </w:pPr>
      <w:r>
        <w:t xml:space="preserve">Circle parts of the paragraph that demonstrates this student has engaged with key ideas from the Module Statement. </w:t>
      </w:r>
    </w:p>
    <w:p w14:paraId="6D683596" w14:textId="0F9CE2F8" w:rsidR="00171D10" w:rsidRDefault="00171D10" w:rsidP="00171D10">
      <w:pPr>
        <w:pStyle w:val="Caption"/>
      </w:pPr>
      <w:r>
        <w:t>Table</w:t>
      </w:r>
      <w:r w:rsidR="00631CC6">
        <w:t xml:space="preserve"> 10</w:t>
      </w:r>
      <w:r>
        <w:t xml:space="preserve">b – student sample 1b – body paragraph activity </w:t>
      </w:r>
    </w:p>
    <w:tbl>
      <w:tblPr>
        <w:tblStyle w:val="Tableheader"/>
        <w:tblW w:w="0" w:type="auto"/>
        <w:tblLook w:val="04A0" w:firstRow="1" w:lastRow="0" w:firstColumn="1" w:lastColumn="0" w:noHBand="0" w:noVBand="1"/>
        <w:tblDescription w:val="Cornell note taking system explained in a step by step manner. There are five steps beginning with Record, then Questions, recite, reflect and then review."/>
      </w:tblPr>
      <w:tblGrid>
        <w:gridCol w:w="5173"/>
        <w:gridCol w:w="4399"/>
      </w:tblGrid>
      <w:tr w:rsidR="00171D10" w14:paraId="18A13573" w14:textId="020EA8B2" w:rsidTr="00171D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73" w:type="dxa"/>
          </w:tcPr>
          <w:p w14:paraId="51DCA48A" w14:textId="77777777" w:rsidR="00171D10" w:rsidRDefault="00171D10" w:rsidP="00D54E29">
            <w:pPr>
              <w:spacing w:before="192" w:after="192"/>
            </w:pPr>
            <w:r>
              <w:t xml:space="preserve">Question – Texts invite audiences to see the world differently and challenge assumptions. Discuss with close reference to the prescribed text. </w:t>
            </w:r>
          </w:p>
        </w:tc>
        <w:tc>
          <w:tcPr>
            <w:tcW w:w="4399" w:type="dxa"/>
          </w:tcPr>
          <w:p w14:paraId="076A5D94" w14:textId="77777777" w:rsidR="00171D10" w:rsidRDefault="00171D10" w:rsidP="00D54E29">
            <w:pPr>
              <w:cnfStyle w:val="100000000000" w:firstRow="1" w:lastRow="0" w:firstColumn="0" w:lastColumn="0" w:oddVBand="0" w:evenVBand="0" w:oddHBand="0" w:evenHBand="0" w:firstRowFirstColumn="0" w:firstRowLastColumn="0" w:lastRowFirstColumn="0" w:lastRowLastColumn="0"/>
            </w:pPr>
          </w:p>
        </w:tc>
      </w:tr>
      <w:tr w:rsidR="00171D10" w14:paraId="4F45FB34" w14:textId="1694B0FD" w:rsidTr="00171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3" w:type="dxa"/>
          </w:tcPr>
          <w:p w14:paraId="7B8C4528" w14:textId="77777777" w:rsidR="00171D10" w:rsidRDefault="00171D10" w:rsidP="00D54E29">
            <w:pPr>
              <w:rPr>
                <w:rFonts w:eastAsia="Arial" w:cs="Arial"/>
                <w:b w:val="0"/>
                <w:color w:val="041E42"/>
                <w:sz w:val="24"/>
                <w:lang w:val="en-US"/>
              </w:rPr>
            </w:pPr>
            <w:r w:rsidRPr="1EBA9824">
              <w:rPr>
                <w:rFonts w:eastAsia="Arial" w:cs="Arial"/>
                <w:b w:val="0"/>
                <w:color w:val="041E42"/>
                <w:sz w:val="24"/>
                <w:lang w:val="en-US"/>
              </w:rPr>
              <w:t>Throughout the movie, ballet is us used as symbolism to represent the upper-class and the overcoming of difference and gaining acceptance. Another part in the move that shows this struggle for Billy is when he is dancing to express his anger after his brother and father find out he has continued to do ballet. He states in this scene 'I don't want a childhood, I want to be a ballet dancer.' He dances and dances while being trapped within the confinement of a small surrounding of walls only to climb over and keep dancing until hitting another wall. The walls in this scene is an example of symbolism as the walls represent his feeling of being trapped and surrounded by expectations and rules in his working class life that stop him and try to confine him from the one thing he wants to do, dance. It shows how all he wants to do is break free from this cage of stereotypical expectations he is trapped in. The cage symbolising how he feels imprisoned by the ‘rules’ around him.</w:t>
            </w:r>
          </w:p>
        </w:tc>
        <w:tc>
          <w:tcPr>
            <w:tcW w:w="4399" w:type="dxa"/>
          </w:tcPr>
          <w:p w14:paraId="6156A98C" w14:textId="786E1F18" w:rsidR="00171D10" w:rsidRPr="1EBA9824" w:rsidRDefault="00171D10" w:rsidP="00D54E29">
            <w:pPr>
              <w:cnfStyle w:val="000000100000" w:firstRow="0" w:lastRow="0" w:firstColumn="0" w:lastColumn="0" w:oddVBand="0" w:evenVBand="0" w:oddHBand="1" w:evenHBand="0" w:firstRowFirstColumn="0" w:firstRowLastColumn="0" w:lastRowFirstColumn="0" w:lastRowLastColumn="0"/>
              <w:rPr>
                <w:lang w:val="en-US"/>
              </w:rPr>
            </w:pPr>
            <w:r w:rsidRPr="044E57B1">
              <w:rPr>
                <w:lang w:val="en-US"/>
              </w:rPr>
              <w:t>[put your comments here</w:t>
            </w:r>
            <w:r w:rsidR="00417F17">
              <w:rPr>
                <w:lang w:val="en-US"/>
              </w:rPr>
              <w:t xml:space="preserve"> for questions 11 –14</w:t>
            </w:r>
            <w:r w:rsidRPr="044E57B1">
              <w:rPr>
                <w:lang w:val="en-US"/>
              </w:rPr>
              <w:t>]</w:t>
            </w:r>
          </w:p>
        </w:tc>
      </w:tr>
    </w:tbl>
    <w:p w14:paraId="3B22D485" w14:textId="39CEDDF2" w:rsidR="2B94BB5B" w:rsidRDefault="53AA03DB" w:rsidP="0028045B">
      <w:pPr>
        <w:pStyle w:val="Heading4"/>
        <w:numPr>
          <w:ilvl w:val="0"/>
          <w:numId w:val="0"/>
        </w:numPr>
      </w:pPr>
      <w:bookmarkStart w:id="57" w:name="_Toc49337424"/>
      <w:bookmarkStart w:id="58" w:name="_Toc49340615"/>
      <w:r w:rsidRPr="03A6838F">
        <w:rPr>
          <w:lang w:val="en-US"/>
        </w:rPr>
        <w:t>Activity 7 - ‘I used to think... but now I think...’</w:t>
      </w:r>
      <w:bookmarkEnd w:id="57"/>
      <w:bookmarkEnd w:id="58"/>
      <w:r w:rsidRPr="03A6838F">
        <w:rPr>
          <w:lang w:val="en-US"/>
        </w:rPr>
        <w:t xml:space="preserve"> </w:t>
      </w:r>
    </w:p>
    <w:p w14:paraId="1E17FCDC" w14:textId="70F4AE9D" w:rsidR="274118B8" w:rsidRDefault="274118B8" w:rsidP="51E18FCA">
      <w:r w:rsidRPr="355ECE9B">
        <w:rPr>
          <w:rFonts w:eastAsia="Arial" w:cs="Arial"/>
          <w:b/>
          <w:bCs/>
        </w:rPr>
        <w:t xml:space="preserve">Thinking routine </w:t>
      </w:r>
    </w:p>
    <w:p w14:paraId="34E9C81B" w14:textId="2AE5A9B6" w:rsidR="274118B8" w:rsidRDefault="274118B8" w:rsidP="51E18FCA">
      <w:r w:rsidRPr="355ECE9B">
        <w:rPr>
          <w:rFonts w:eastAsia="Arial" w:cs="Arial"/>
        </w:rPr>
        <w:t>Complete this table to reflect on your learning from this section of the resource.</w:t>
      </w:r>
    </w:p>
    <w:p w14:paraId="5A9DDB96" w14:textId="41B9153B" w:rsidR="274118B8" w:rsidRDefault="00631CC6" w:rsidP="10924A1B">
      <w:pPr>
        <w:pStyle w:val="Caption"/>
      </w:pPr>
      <w:r>
        <w:t>Table 11</w:t>
      </w:r>
      <w:r w:rsidR="1F353F38">
        <w:t xml:space="preserve"> –</w:t>
      </w:r>
      <w:r w:rsidR="274118B8">
        <w:t xml:space="preserve"> I used to think…Now I think…</w:t>
      </w:r>
    </w:p>
    <w:tbl>
      <w:tblPr>
        <w:tblStyle w:val="Tableheader"/>
        <w:tblW w:w="0" w:type="auto"/>
        <w:tblLayout w:type="fixed"/>
        <w:tblLook w:val="04A0" w:firstRow="1" w:lastRow="0" w:firstColumn="1" w:lastColumn="0" w:noHBand="0" w:noVBand="1"/>
        <w:tblCaption w:val="table 9 I used to think...now i think activity"/>
        <w:tblDescription w:val="This is the table header for the I use to think now I think activity for this session. "/>
      </w:tblPr>
      <w:tblGrid>
        <w:gridCol w:w="4815"/>
        <w:gridCol w:w="4815"/>
      </w:tblGrid>
      <w:tr w:rsidR="51E18FCA" w14:paraId="06839F76" w14:textId="77777777" w:rsidTr="00C040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5" w:type="dxa"/>
          </w:tcPr>
          <w:p w14:paraId="0B03D6E6" w14:textId="17354B0A" w:rsidR="51E18FCA" w:rsidRDefault="51E18FCA" w:rsidP="000A672C">
            <w:pPr>
              <w:spacing w:before="192" w:after="192" w:line="360" w:lineRule="auto"/>
            </w:pPr>
            <w:r w:rsidRPr="355ECE9B">
              <w:rPr>
                <w:rFonts w:eastAsia="Arial" w:cs="Arial"/>
                <w:b w:val="0"/>
                <w:szCs w:val="22"/>
              </w:rPr>
              <w:t>I used to think…</w:t>
            </w:r>
          </w:p>
        </w:tc>
        <w:tc>
          <w:tcPr>
            <w:tcW w:w="4815" w:type="dxa"/>
          </w:tcPr>
          <w:p w14:paraId="3C67CFDB" w14:textId="32989044" w:rsidR="51E18FCA" w:rsidRDefault="51E18FCA" w:rsidP="000A672C">
            <w:pPr>
              <w:spacing w:line="360" w:lineRule="auto"/>
              <w:cnfStyle w:val="100000000000" w:firstRow="1" w:lastRow="0" w:firstColumn="0" w:lastColumn="0" w:oddVBand="0" w:evenVBand="0" w:oddHBand="0" w:evenHBand="0" w:firstRowFirstColumn="0" w:firstRowLastColumn="0" w:lastRowFirstColumn="0" w:lastRowLastColumn="0"/>
            </w:pPr>
            <w:r w:rsidRPr="355ECE9B">
              <w:rPr>
                <w:rFonts w:eastAsia="Arial" w:cs="Arial"/>
                <w:b w:val="0"/>
                <w:szCs w:val="22"/>
              </w:rPr>
              <w:t>Now I think…</w:t>
            </w:r>
          </w:p>
        </w:tc>
      </w:tr>
      <w:tr w:rsidR="51E18FCA" w14:paraId="61D8B5A9" w14:textId="77777777" w:rsidTr="00C04032">
        <w:trPr>
          <w:cnfStyle w:val="000000100000" w:firstRow="0" w:lastRow="0" w:firstColumn="0" w:lastColumn="0" w:oddVBand="0" w:evenVBand="0" w:oddHBand="1" w:evenHBand="0" w:firstRowFirstColumn="0" w:firstRowLastColumn="0" w:lastRowFirstColumn="0" w:lastRowLastColumn="0"/>
          <w:trHeight w:val="2475"/>
        </w:trPr>
        <w:tc>
          <w:tcPr>
            <w:cnfStyle w:val="001000000000" w:firstRow="0" w:lastRow="0" w:firstColumn="1" w:lastColumn="0" w:oddVBand="0" w:evenVBand="0" w:oddHBand="0" w:evenHBand="0" w:firstRowFirstColumn="0" w:firstRowLastColumn="0" w:lastRowFirstColumn="0" w:lastRowLastColumn="0"/>
            <w:tcW w:w="4815" w:type="dxa"/>
          </w:tcPr>
          <w:p w14:paraId="4C251796" w14:textId="43C73FF7" w:rsidR="51E18FCA" w:rsidRPr="00666129" w:rsidRDefault="51E18FCA">
            <w:r w:rsidRPr="355ECE9B">
              <w:rPr>
                <w:rFonts w:eastAsia="Arial" w:cs="Arial"/>
                <w:b w:val="0"/>
                <w:szCs w:val="22"/>
              </w:rPr>
              <w:t xml:space="preserve">I used to think </w:t>
            </w:r>
          </w:p>
        </w:tc>
        <w:tc>
          <w:tcPr>
            <w:tcW w:w="4815" w:type="dxa"/>
          </w:tcPr>
          <w:p w14:paraId="7F5C7B39" w14:textId="7357FADE" w:rsidR="51E18FCA" w:rsidRPr="00666129" w:rsidRDefault="51E18FCA" w:rsidP="51E18FCA">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666129">
              <w:rPr>
                <w:rFonts w:eastAsia="Arial" w:cs="Arial"/>
                <w:szCs w:val="22"/>
              </w:rPr>
              <w:t xml:space="preserve">Now, I think </w:t>
            </w:r>
          </w:p>
        </w:tc>
      </w:tr>
    </w:tbl>
    <w:p w14:paraId="4A3A729D" w14:textId="62D325E2" w:rsidR="000A672C" w:rsidRPr="000A672C" w:rsidRDefault="5F993EEF" w:rsidP="00DE21D2">
      <w:pPr>
        <w:pStyle w:val="FeatureBox2"/>
        <w:rPr>
          <w:lang w:val="en-US"/>
        </w:rPr>
      </w:pPr>
      <w:r w:rsidRPr="10924A1B">
        <w:t>An example of this could be:</w:t>
      </w:r>
    </w:p>
    <w:p w14:paraId="0AF75A7A" w14:textId="4CA25502" w:rsidR="72830277" w:rsidRDefault="72830277" w:rsidP="10924A1B">
      <w:pPr>
        <w:pStyle w:val="Caption"/>
      </w:pPr>
      <w:r>
        <w:t>Table 1</w:t>
      </w:r>
      <w:r w:rsidR="00631CC6">
        <w:t>2</w:t>
      </w:r>
      <w:r>
        <w:t xml:space="preserve"> – I used to think…</w:t>
      </w:r>
      <w:r w:rsidR="6C984E5C">
        <w:t>n</w:t>
      </w:r>
      <w:r>
        <w:t>ow I think… sample</w:t>
      </w:r>
    </w:p>
    <w:tbl>
      <w:tblPr>
        <w:tblStyle w:val="Tableheader"/>
        <w:tblW w:w="5000" w:type="pct"/>
        <w:tblLook w:val="04A0" w:firstRow="1" w:lastRow="0" w:firstColumn="1" w:lastColumn="0" w:noHBand="0" w:noVBand="1"/>
        <w:tblCaption w:val="Table 10- i used to think now i think sample "/>
        <w:tblDescription w:val="This is the table header for the sample I use to think now i think activity"/>
      </w:tblPr>
      <w:tblGrid>
        <w:gridCol w:w="3392"/>
        <w:gridCol w:w="6240"/>
      </w:tblGrid>
      <w:tr w:rsidR="30FE296B" w14:paraId="52FC106C" w14:textId="77777777" w:rsidTr="0028045B">
        <w:trPr>
          <w:cnfStyle w:val="100000000000" w:firstRow="1" w:lastRow="0" w:firstColumn="0" w:lastColumn="0" w:oddVBand="0" w:evenVBand="0" w:oddHBand="0" w:evenHBand="0" w:firstRowFirstColumn="0" w:firstRowLastColumn="0" w:lastRowFirstColumn="0" w:lastRowLastColumn="0"/>
          <w:trHeight w:val="151"/>
        </w:trPr>
        <w:tc>
          <w:tcPr>
            <w:cnfStyle w:val="001000000100" w:firstRow="0" w:lastRow="0" w:firstColumn="1" w:lastColumn="0" w:oddVBand="0" w:evenVBand="0" w:oddHBand="0" w:evenHBand="0" w:firstRowFirstColumn="1" w:firstRowLastColumn="0" w:lastRowFirstColumn="0" w:lastRowLastColumn="0"/>
            <w:tcW w:w="1761" w:type="pct"/>
          </w:tcPr>
          <w:p w14:paraId="7CE72952" w14:textId="17354B0A" w:rsidR="30FE296B" w:rsidRDefault="30FE296B" w:rsidP="0028045B">
            <w:pPr>
              <w:spacing w:before="192" w:after="192"/>
            </w:pPr>
            <w:r w:rsidRPr="30FE296B">
              <w:t>I used to think…</w:t>
            </w:r>
          </w:p>
        </w:tc>
        <w:tc>
          <w:tcPr>
            <w:tcW w:w="3239" w:type="pct"/>
          </w:tcPr>
          <w:p w14:paraId="3F56337B" w14:textId="32989044" w:rsidR="30FE296B" w:rsidRDefault="30FE296B" w:rsidP="0028045B">
            <w:pPr>
              <w:cnfStyle w:val="100000000000" w:firstRow="1" w:lastRow="0" w:firstColumn="0" w:lastColumn="0" w:oddVBand="0" w:evenVBand="0" w:oddHBand="0" w:evenHBand="0" w:firstRowFirstColumn="0" w:firstRowLastColumn="0" w:lastRowFirstColumn="0" w:lastRowLastColumn="0"/>
            </w:pPr>
            <w:r w:rsidRPr="30FE296B">
              <w:t>Now I think…</w:t>
            </w:r>
          </w:p>
        </w:tc>
      </w:tr>
      <w:tr w:rsidR="30FE296B" w14:paraId="3128679F" w14:textId="77777777" w:rsidTr="0028045B">
        <w:trPr>
          <w:cnfStyle w:val="000000100000" w:firstRow="0" w:lastRow="0" w:firstColumn="0" w:lastColumn="0" w:oddVBand="0" w:evenVBand="0" w:oddHBand="1" w:evenHBand="0" w:firstRowFirstColumn="0" w:firstRowLastColumn="0" w:lastRowFirstColumn="0" w:lastRowLastColumn="0"/>
          <w:trHeight w:val="1522"/>
        </w:trPr>
        <w:tc>
          <w:tcPr>
            <w:cnfStyle w:val="001000000000" w:firstRow="0" w:lastRow="0" w:firstColumn="1" w:lastColumn="0" w:oddVBand="0" w:evenVBand="0" w:oddHBand="0" w:evenHBand="0" w:firstRowFirstColumn="0" w:firstRowLastColumn="0" w:lastRowFirstColumn="0" w:lastRowLastColumn="0"/>
            <w:tcW w:w="1761" w:type="pct"/>
          </w:tcPr>
          <w:p w14:paraId="04D76AC1" w14:textId="0ADB947A" w:rsidR="30FE296B" w:rsidRPr="00666129" w:rsidRDefault="67875B3D" w:rsidP="0028045B">
            <w:pPr>
              <w:rPr>
                <w:sz w:val="24"/>
                <w:lang w:val="en-US"/>
              </w:rPr>
            </w:pPr>
            <w:r w:rsidRPr="00666129">
              <w:rPr>
                <w:sz w:val="24"/>
              </w:rPr>
              <w:t>I used to think that I could recount my text and answer the question and that was enough for this part of the examination.</w:t>
            </w:r>
          </w:p>
        </w:tc>
        <w:tc>
          <w:tcPr>
            <w:tcW w:w="3239" w:type="pct"/>
          </w:tcPr>
          <w:p w14:paraId="23B1DA5E" w14:textId="3F7A153F" w:rsidR="30FE296B" w:rsidRPr="00666129" w:rsidRDefault="383B920D" w:rsidP="0028045B">
            <w:pPr>
              <w:cnfStyle w:val="000000100000" w:firstRow="0" w:lastRow="0" w:firstColumn="0" w:lastColumn="0" w:oddVBand="0" w:evenVBand="0" w:oddHBand="1" w:evenHBand="0" w:firstRowFirstColumn="0" w:firstRowLastColumn="0" w:lastRowFirstColumn="0" w:lastRowLastColumn="0"/>
              <w:rPr>
                <w:sz w:val="24"/>
                <w:lang w:val="en-US"/>
              </w:rPr>
            </w:pPr>
            <w:r w:rsidRPr="00666129">
              <w:rPr>
                <w:sz w:val="24"/>
              </w:rPr>
              <w:t>Now, I think</w:t>
            </w:r>
            <w:r w:rsidR="45CABA0B" w:rsidRPr="00666129">
              <w:rPr>
                <w:sz w:val="24"/>
              </w:rPr>
              <w:t xml:space="preserve"> that I would need to have an analytical extended response structure with an introduction, body and conclusion, topic sentences for each paragraph, engage with and answer the question, plus examples from my prescribed text only to improve my writing.</w:t>
            </w:r>
          </w:p>
        </w:tc>
      </w:tr>
    </w:tbl>
    <w:p w14:paraId="5817E1F2" w14:textId="2F4626DE" w:rsidR="2392E479" w:rsidRDefault="6D8727FB" w:rsidP="0028045B">
      <w:pPr>
        <w:pStyle w:val="Heading2"/>
        <w:numPr>
          <w:ilvl w:val="0"/>
          <w:numId w:val="0"/>
        </w:numPr>
        <w:rPr>
          <w:rFonts w:eastAsia="Arial"/>
          <w:sz w:val="24"/>
          <w:szCs w:val="24"/>
        </w:rPr>
      </w:pPr>
      <w:bookmarkStart w:id="59" w:name="_Toc49337425"/>
      <w:bookmarkStart w:id="60" w:name="_Toc49340616"/>
      <w:bookmarkStart w:id="61" w:name="_Toc49942632"/>
      <w:r>
        <w:t>Part 2</w:t>
      </w:r>
      <w:r w:rsidR="0D7D704B">
        <w:t xml:space="preserve"> – </w:t>
      </w:r>
      <w:r w:rsidR="00E82AB8">
        <w:t>E</w:t>
      </w:r>
      <w:r w:rsidR="0D7D704B">
        <w:t xml:space="preserve">xtended response writing </w:t>
      </w:r>
      <w:r w:rsidR="00E82AB8">
        <w:t>continued</w:t>
      </w:r>
      <w:bookmarkEnd w:id="59"/>
      <w:bookmarkEnd w:id="60"/>
      <w:bookmarkEnd w:id="61"/>
      <w:r w:rsidR="00E82AB8">
        <w:t xml:space="preserve"> </w:t>
      </w:r>
    </w:p>
    <w:p w14:paraId="40A741E0" w14:textId="1784FB62" w:rsidR="1FDA0F03" w:rsidRDefault="1FDA0F03" w:rsidP="0A098429">
      <w:r>
        <w:t>How to develop your extended response for Texts and Human Experiences</w:t>
      </w:r>
      <w:r w:rsidR="11AAB3C0">
        <w:t xml:space="preserve"> part two</w:t>
      </w:r>
      <w:r>
        <w:t xml:space="preserve">. </w:t>
      </w:r>
    </w:p>
    <w:p w14:paraId="016DEDA3" w14:textId="73D3F7FB" w:rsidR="27A00D7C" w:rsidRDefault="00FD1A0F" w:rsidP="0028045B">
      <w:pPr>
        <w:pStyle w:val="Heading3"/>
        <w:rPr>
          <w:szCs w:val="48"/>
        </w:rPr>
      </w:pPr>
      <w:bookmarkStart w:id="62" w:name="_Toc49337426"/>
      <w:bookmarkStart w:id="63" w:name="_Toc49340617"/>
      <w:bookmarkStart w:id="64" w:name="_Toc49942633"/>
      <w:r w:rsidRPr="2E76C269">
        <w:rPr>
          <w:rStyle w:val="Heading2Char"/>
        </w:rPr>
        <w:t xml:space="preserve">Resource 5 – </w:t>
      </w:r>
      <w:r w:rsidR="00436BD0">
        <w:rPr>
          <w:rStyle w:val="Heading2Char"/>
        </w:rPr>
        <w:t>s</w:t>
      </w:r>
      <w:r w:rsidR="27A00D7C" w:rsidRPr="3C44AA0C">
        <w:rPr>
          <w:rStyle w:val="Heading2Char"/>
        </w:rPr>
        <w:t>tudent</w:t>
      </w:r>
      <w:r w:rsidRPr="2E76C269">
        <w:rPr>
          <w:rStyle w:val="Heading2Char"/>
        </w:rPr>
        <w:t xml:space="preserve"> </w:t>
      </w:r>
      <w:r w:rsidR="27A00D7C" w:rsidRPr="2E76C269">
        <w:rPr>
          <w:rStyle w:val="Heading2Char"/>
        </w:rPr>
        <w:t xml:space="preserve">sample 1 – </w:t>
      </w:r>
      <w:r w:rsidR="00D54E29">
        <w:rPr>
          <w:rStyle w:val="Heading2Char"/>
        </w:rPr>
        <w:t>c</w:t>
      </w:r>
      <w:r w:rsidR="27A00D7C" w:rsidRPr="2E76C269">
        <w:rPr>
          <w:rStyle w:val="Heading2Char"/>
        </w:rPr>
        <w:t>onclusion</w:t>
      </w:r>
      <w:bookmarkEnd w:id="62"/>
      <w:bookmarkEnd w:id="63"/>
      <w:bookmarkEnd w:id="64"/>
    </w:p>
    <w:p w14:paraId="543604F7" w14:textId="6076A0C1" w:rsidR="27A00D7C" w:rsidRDefault="27A00D7C" w:rsidP="03A6838F">
      <w:pPr>
        <w:pStyle w:val="Caption"/>
        <w:rPr>
          <w:lang w:val="en-US"/>
        </w:rPr>
      </w:pPr>
      <w:r w:rsidRPr="03A6838F">
        <w:rPr>
          <w:lang w:val="en-US"/>
        </w:rPr>
        <w:t>Table 1</w:t>
      </w:r>
      <w:r w:rsidR="0084639B">
        <w:rPr>
          <w:lang w:val="en-US"/>
        </w:rPr>
        <w:t>3</w:t>
      </w:r>
      <w:r w:rsidRPr="03A6838F">
        <w:rPr>
          <w:lang w:val="en-US"/>
        </w:rPr>
        <w:t xml:space="preserve"> – student sample 1 – conclusion</w:t>
      </w:r>
    </w:p>
    <w:tbl>
      <w:tblPr>
        <w:tblStyle w:val="Tableheader"/>
        <w:tblW w:w="0" w:type="auto"/>
        <w:tblLook w:val="04A0" w:firstRow="1" w:lastRow="0" w:firstColumn="1" w:lastColumn="0" w:noHBand="0" w:noVBand="1"/>
        <w:tblDescription w:val="Cornell note taking system explained in a step by step manner. There are five steps beginning with Record, then Questions, recite, reflect and then review."/>
      </w:tblPr>
      <w:tblGrid>
        <w:gridCol w:w="9450"/>
      </w:tblGrid>
      <w:tr w:rsidR="03A6838F" w14:paraId="15301FDF" w14:textId="77777777" w:rsidTr="03A683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50" w:type="dxa"/>
          </w:tcPr>
          <w:p w14:paraId="434C74C1" w14:textId="5568D508" w:rsidR="03A6838F" w:rsidRDefault="03A6838F" w:rsidP="0028045B">
            <w:pPr>
              <w:spacing w:before="192" w:after="192"/>
            </w:pPr>
            <w:r>
              <w:t xml:space="preserve">Question – Texts invite audiences to see the world differently and challenge assumptions. Discuss with close reference to the prescribed text. </w:t>
            </w:r>
          </w:p>
        </w:tc>
      </w:tr>
      <w:tr w:rsidR="03A6838F" w14:paraId="55793414" w14:textId="77777777" w:rsidTr="03A68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Pr>
          <w:p w14:paraId="320ED12B" w14:textId="43D4D88D" w:rsidR="03A6838F" w:rsidRDefault="03A6838F" w:rsidP="0028045B">
            <w:pPr>
              <w:rPr>
                <w:rFonts w:eastAsia="Arial" w:cs="Arial"/>
                <w:b w:val="0"/>
                <w:color w:val="041E42"/>
                <w:sz w:val="24"/>
              </w:rPr>
            </w:pPr>
            <w:r w:rsidRPr="03A6838F">
              <w:rPr>
                <w:rFonts w:eastAsia="Arial" w:cs="Arial"/>
                <w:b w:val="0"/>
                <w:color w:val="041E42"/>
                <w:sz w:val="24"/>
              </w:rPr>
              <w:t>In conclusion, composers have the ability to connect their audiences through the world of text to challenge social assumptions. Daldry’s film ‘Billy Elliot’ challenge assumptions by targeting the assumptions made about genders. Billy Elliot has put us, the audience, to be on Billy's side, audiences have tended to the side of the underdog. He positions us as the audience in the way he has to challenge the assumptions that are given from a different perspective.</w:t>
            </w:r>
          </w:p>
        </w:tc>
      </w:tr>
    </w:tbl>
    <w:p w14:paraId="32038946" w14:textId="02E21F2D" w:rsidR="27A00D7C" w:rsidRDefault="27A00D7C" w:rsidP="0028045B">
      <w:pPr>
        <w:pStyle w:val="Heading4"/>
      </w:pPr>
      <w:bookmarkStart w:id="65" w:name="_Toc49337427"/>
      <w:bookmarkStart w:id="66" w:name="_Toc49340618"/>
      <w:bookmarkStart w:id="67" w:name="_Toc49942634"/>
      <w:r>
        <w:t>Activity 8 – student sample 1 – conclusion</w:t>
      </w:r>
      <w:bookmarkEnd w:id="65"/>
      <w:bookmarkEnd w:id="66"/>
      <w:bookmarkEnd w:id="67"/>
    </w:p>
    <w:p w14:paraId="4EEEEBB7" w14:textId="22B5E637" w:rsidR="27A00D7C" w:rsidRDefault="27A00D7C" w:rsidP="03A6838F">
      <w:pPr>
        <w:pStyle w:val="Caption"/>
        <w:rPr>
          <w:lang w:eastAsia="zh-CN"/>
        </w:rPr>
      </w:pPr>
      <w:r w:rsidRPr="03A6838F">
        <w:rPr>
          <w:lang w:eastAsia="zh-CN"/>
        </w:rPr>
        <w:t xml:space="preserve">To complete each question you need paper or space after each question. </w:t>
      </w:r>
    </w:p>
    <w:p w14:paraId="671CE4F8" w14:textId="5CD196F5" w:rsidR="27A00D7C" w:rsidRPr="00B0631B" w:rsidRDefault="27A00D7C" w:rsidP="0085224C">
      <w:pPr>
        <w:pStyle w:val="ListNumber"/>
        <w:numPr>
          <w:ilvl w:val="0"/>
          <w:numId w:val="36"/>
        </w:numPr>
        <w:rPr>
          <w:rFonts w:asciiTheme="minorHAnsi" w:eastAsiaTheme="minorEastAsia" w:hAnsiTheme="minorHAnsi"/>
        </w:rPr>
      </w:pPr>
      <w:r>
        <w:t>Underline a line where they have effectively summarised an idea in their response.</w:t>
      </w:r>
    </w:p>
    <w:p w14:paraId="12927544" w14:textId="52F13ED6" w:rsidR="27A00D7C" w:rsidRDefault="27A00D7C" w:rsidP="0085224C">
      <w:pPr>
        <w:pStyle w:val="ListNumber"/>
        <w:numPr>
          <w:ilvl w:val="0"/>
          <w:numId w:val="36"/>
        </w:numPr>
      </w:pPr>
      <w:r>
        <w:t xml:space="preserve">Highlight a line that demonstrates their understanding of the Module Statement by mentioning or inferring human experience ideas. </w:t>
      </w:r>
    </w:p>
    <w:p w14:paraId="7FD3D559" w14:textId="77777777" w:rsidR="27A00D7C" w:rsidRDefault="27A00D7C" w:rsidP="0085224C">
      <w:pPr>
        <w:pStyle w:val="ListNumber"/>
        <w:numPr>
          <w:ilvl w:val="0"/>
          <w:numId w:val="36"/>
        </w:numPr>
      </w:pPr>
      <w:r>
        <w:t>Explain how this student could have connected more to the Module Statement in their response in the box below.</w:t>
      </w:r>
    </w:p>
    <w:p w14:paraId="679339F6" w14:textId="5ABE0D57" w:rsidR="27A00D7C" w:rsidRDefault="27A00D7C" w:rsidP="0085224C">
      <w:pPr>
        <w:pStyle w:val="ListNumber"/>
        <w:numPr>
          <w:ilvl w:val="0"/>
          <w:numId w:val="36"/>
        </w:numPr>
      </w:pPr>
      <w:r>
        <w:t>This student is talking about challenging societal assumptions about gender in Billy Elliot, how do you think they could have been more effective in addressing this part of the question?</w:t>
      </w:r>
    </w:p>
    <w:p w14:paraId="721CAA65" w14:textId="3BD4F80E" w:rsidR="03A6838F" w:rsidRDefault="03A6838F" w:rsidP="03A6838F"/>
    <w:p w14:paraId="729476F5" w14:textId="0B46B29D" w:rsidR="1B2ADE6A" w:rsidRDefault="7E759F7F" w:rsidP="0028045B">
      <w:pPr>
        <w:pStyle w:val="Heading3"/>
        <w:numPr>
          <w:ilvl w:val="0"/>
          <w:numId w:val="0"/>
        </w:numPr>
      </w:pPr>
      <w:bookmarkStart w:id="68" w:name="_Toc49337428"/>
      <w:bookmarkStart w:id="69" w:name="_Toc49340619"/>
      <w:bookmarkStart w:id="70" w:name="_Toc49942635"/>
      <w:r>
        <w:t xml:space="preserve">Resource </w:t>
      </w:r>
      <w:r w:rsidR="00C82DC1">
        <w:t>6</w:t>
      </w:r>
      <w:r>
        <w:t xml:space="preserve"> </w:t>
      </w:r>
      <w:r w:rsidR="1B2ADE6A">
        <w:t xml:space="preserve">– </w:t>
      </w:r>
      <w:r w:rsidR="3CF1B6B3">
        <w:t>c</w:t>
      </w:r>
      <w:r w:rsidR="7B880073">
        <w:t>onstructing thesis statements</w:t>
      </w:r>
      <w:r w:rsidR="2595CAE9">
        <w:t xml:space="preserve"> with a sentence stem</w:t>
      </w:r>
      <w:bookmarkEnd w:id="68"/>
      <w:bookmarkEnd w:id="69"/>
      <w:bookmarkEnd w:id="70"/>
    </w:p>
    <w:p w14:paraId="12FBC1D2" w14:textId="0B694028" w:rsidR="17CC2072" w:rsidRDefault="17CC2072" w:rsidP="10924A1B">
      <w:pPr>
        <w:pStyle w:val="Caption"/>
        <w:rPr>
          <w:lang w:val="en-US"/>
        </w:rPr>
      </w:pPr>
      <w:r w:rsidRPr="10924A1B">
        <w:rPr>
          <w:lang w:val="en-US"/>
        </w:rPr>
        <w:t xml:space="preserve">Table </w:t>
      </w:r>
      <w:r w:rsidR="45CE25CE" w:rsidRPr="10924A1B">
        <w:rPr>
          <w:lang w:val="en-US"/>
        </w:rPr>
        <w:t>1</w:t>
      </w:r>
      <w:r w:rsidR="0084639B">
        <w:rPr>
          <w:lang w:val="en-US"/>
        </w:rPr>
        <w:t>4</w:t>
      </w:r>
      <w:r w:rsidR="742B89BA" w:rsidRPr="10924A1B">
        <w:rPr>
          <w:lang w:val="en-US"/>
        </w:rPr>
        <w:t xml:space="preserve"> – constructing these statements – sentence stem sample</w:t>
      </w:r>
    </w:p>
    <w:tbl>
      <w:tblPr>
        <w:tblStyle w:val="Tableheader"/>
        <w:tblW w:w="0" w:type="auto"/>
        <w:tblLook w:val="04A0" w:firstRow="1" w:lastRow="0" w:firstColumn="1" w:lastColumn="0" w:noHBand="0" w:noVBand="1"/>
        <w:tblDescription w:val="Cornell note taking system explained in a step by step manner. There are five steps beginning with Record, then Questions, recite, reflect and then review."/>
      </w:tblPr>
      <w:tblGrid>
        <w:gridCol w:w="9450"/>
      </w:tblGrid>
      <w:tr w:rsidR="55F74DAB" w14:paraId="76CAB080" w14:textId="77777777" w:rsidTr="03A683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50" w:type="dxa"/>
          </w:tcPr>
          <w:p w14:paraId="4FE96452" w14:textId="5568D508" w:rsidR="55F74DAB" w:rsidRDefault="55F74DAB" w:rsidP="0028045B">
            <w:pPr>
              <w:spacing w:before="192" w:after="192"/>
            </w:pPr>
            <w:r>
              <w:t xml:space="preserve">Question – Texts invite audiences to see the world differently and challenge assumptions. Discuss with close reference to the prescribed text. </w:t>
            </w:r>
          </w:p>
        </w:tc>
      </w:tr>
      <w:tr w:rsidR="55F74DAB" w14:paraId="734B06BE" w14:textId="77777777" w:rsidTr="03A68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Pr>
          <w:p w14:paraId="63ACA3C0" w14:textId="27210444" w:rsidR="51CE6629" w:rsidRDefault="51CE6629" w:rsidP="0028045B">
            <w:pPr>
              <w:rPr>
                <w:rFonts w:eastAsia="Arial" w:cs="Arial"/>
                <w:b w:val="0"/>
                <w:color w:val="000000" w:themeColor="text1"/>
                <w:sz w:val="24"/>
                <w:lang w:val="en-US"/>
              </w:rPr>
            </w:pPr>
            <w:r w:rsidRPr="55F74DAB">
              <w:rPr>
                <w:b w:val="0"/>
                <w:sz w:val="24"/>
                <w:lang w:val="en-US"/>
              </w:rPr>
              <w:t xml:space="preserve">A = composer's surname </w:t>
            </w:r>
          </w:p>
          <w:p w14:paraId="087F4D18" w14:textId="43ED6C80" w:rsidR="51CE6629" w:rsidRDefault="51CE6629" w:rsidP="0028045B">
            <w:pPr>
              <w:rPr>
                <w:rFonts w:eastAsia="Arial" w:cs="Arial"/>
                <w:b w:val="0"/>
                <w:color w:val="000000" w:themeColor="text1"/>
                <w:sz w:val="24"/>
                <w:lang w:val="en-US"/>
              </w:rPr>
            </w:pPr>
            <w:r w:rsidRPr="55F74DAB">
              <w:rPr>
                <w:b w:val="0"/>
                <w:sz w:val="24"/>
                <w:lang w:val="en-US"/>
              </w:rPr>
              <w:t>B = the idea you're exploring</w:t>
            </w:r>
          </w:p>
          <w:p w14:paraId="09CE31AF" w14:textId="26A02D74" w:rsidR="51CE6629" w:rsidRDefault="51CE6629" w:rsidP="0028045B">
            <w:pPr>
              <w:rPr>
                <w:rFonts w:eastAsia="Arial" w:cs="Arial"/>
                <w:b w:val="0"/>
                <w:color w:val="000000" w:themeColor="text1"/>
                <w:sz w:val="24"/>
                <w:lang w:val="en-US"/>
              </w:rPr>
            </w:pPr>
            <w:r w:rsidRPr="55F74DAB">
              <w:rPr>
                <w:b w:val="0"/>
                <w:sz w:val="24"/>
                <w:lang w:val="en-US"/>
              </w:rPr>
              <w:t>X = the value/belief they hold that has influenced their text</w:t>
            </w:r>
          </w:p>
          <w:p w14:paraId="26D283BB" w14:textId="40E315CD" w:rsidR="51CE6629" w:rsidRDefault="51CE6629" w:rsidP="0028045B">
            <w:pPr>
              <w:rPr>
                <w:rFonts w:eastAsia="Arial" w:cs="Arial"/>
                <w:b w:val="0"/>
                <w:color w:val="000000" w:themeColor="text1"/>
                <w:sz w:val="24"/>
                <w:lang w:val="en-US"/>
              </w:rPr>
            </w:pPr>
            <w:r w:rsidRPr="55F74DAB">
              <w:rPr>
                <w:b w:val="0"/>
                <w:sz w:val="24"/>
                <w:lang w:val="en-US"/>
              </w:rPr>
              <w:t xml:space="preserve">Y = the context that has influenced A's text </w:t>
            </w:r>
          </w:p>
          <w:p w14:paraId="06941271" w14:textId="1CE5F8A1" w:rsidR="51CE6629" w:rsidRDefault="51CE6629" w:rsidP="0028045B">
            <w:pPr>
              <w:rPr>
                <w:rFonts w:eastAsia="Arial" w:cs="Arial"/>
                <w:b w:val="0"/>
                <w:color w:val="000000" w:themeColor="text1"/>
                <w:sz w:val="24"/>
                <w:lang w:val="en-US"/>
              </w:rPr>
            </w:pPr>
            <w:r w:rsidRPr="55F74DAB">
              <w:rPr>
                <w:b w:val="0"/>
                <w:sz w:val="24"/>
                <w:lang w:val="en-US"/>
              </w:rPr>
              <w:t>Z = the textual form, feature structure or device/s used by A to explore/present B</w:t>
            </w:r>
          </w:p>
          <w:p w14:paraId="79F941FC" w14:textId="0DC4AC40" w:rsidR="55F74DAB" w:rsidRDefault="00070E88" w:rsidP="0028045B">
            <w:pPr>
              <w:rPr>
                <w:b w:val="0"/>
                <w:sz w:val="24"/>
                <w:lang w:val="en-US"/>
              </w:rPr>
            </w:pPr>
            <w:r w:rsidRPr="03A6838F">
              <w:rPr>
                <w:b w:val="0"/>
                <w:sz w:val="24"/>
                <w:lang w:val="en-US"/>
              </w:rPr>
              <w:t xml:space="preserve">Composer A (insert name of composer) influences audiences to think about B (insert the </w:t>
            </w:r>
            <w:r w:rsidR="009A5210">
              <w:rPr>
                <w:b w:val="0"/>
                <w:sz w:val="24"/>
                <w:lang w:val="en-US"/>
              </w:rPr>
              <w:t>idea</w:t>
            </w:r>
            <w:r w:rsidRPr="03A6838F">
              <w:rPr>
                <w:b w:val="0"/>
                <w:sz w:val="24"/>
                <w:lang w:val="en-US"/>
              </w:rPr>
              <w:t xml:space="preserve"> you want to </w:t>
            </w:r>
            <w:r w:rsidR="009A5210">
              <w:rPr>
                <w:b w:val="0"/>
                <w:sz w:val="24"/>
                <w:lang w:val="en-US"/>
              </w:rPr>
              <w:t>explore and the meaning you want to address</w:t>
            </w:r>
            <w:r w:rsidRPr="03A6838F">
              <w:rPr>
                <w:b w:val="0"/>
                <w:sz w:val="24"/>
                <w:lang w:val="en-US"/>
              </w:rPr>
              <w:t xml:space="preserve">). This is because (A) values/believes X (insert value/belief statement) because of their experience of Y (insert aspect of context here that has influenced their text). X is explored through Z (insert the textual form, feature, structure or device/s used to represent this value)… (then you would go on and explore a couple of examples of this and explain HOW they demonstrate the point you are making)  </w:t>
            </w:r>
          </w:p>
        </w:tc>
      </w:tr>
    </w:tbl>
    <w:p w14:paraId="5AD0AED2" w14:textId="533D681C" w:rsidR="00912F9B" w:rsidRDefault="00912F9B" w:rsidP="0028045B">
      <w:pPr>
        <w:pStyle w:val="Heading4"/>
        <w:numPr>
          <w:ilvl w:val="0"/>
          <w:numId w:val="0"/>
        </w:numPr>
        <w:rPr>
          <w:lang w:val="en-US"/>
        </w:rPr>
      </w:pPr>
      <w:r>
        <w:rPr>
          <w:lang w:val="en-US"/>
        </w:rPr>
        <w:t>Sample thesis statement 1</w:t>
      </w:r>
    </w:p>
    <w:p w14:paraId="4F668967" w14:textId="1E56FB21" w:rsidR="1B6ACE61" w:rsidRPr="00C44E19" w:rsidRDefault="1B6ACE61" w:rsidP="0028045B">
      <w:pPr>
        <w:rPr>
          <w:rFonts w:cs="Arial"/>
          <w:lang w:val="en-US"/>
        </w:rPr>
      </w:pPr>
      <w:r w:rsidRPr="03A6838F">
        <w:rPr>
          <w:lang w:val="en-US"/>
        </w:rPr>
        <w:t>Lucy Walker</w:t>
      </w:r>
      <w:r w:rsidR="00281C8C">
        <w:rPr>
          <w:lang w:val="en-US"/>
        </w:rPr>
        <w:t xml:space="preserve"> </w:t>
      </w:r>
      <w:r w:rsidRPr="03A6838F">
        <w:rPr>
          <w:lang w:val="en-US"/>
        </w:rPr>
        <w:t xml:space="preserve">influences audiences to think about </w:t>
      </w:r>
      <w:r w:rsidR="00281C8C">
        <w:rPr>
          <w:lang w:val="en-US"/>
        </w:rPr>
        <w:t xml:space="preserve">the horrible consequences of the </w:t>
      </w:r>
      <w:r w:rsidRPr="03A6838F">
        <w:rPr>
          <w:lang w:val="en-US"/>
        </w:rPr>
        <w:t>clear class divide in Brazilian society. This is because Walker believes tha</w:t>
      </w:r>
      <w:r w:rsidR="00927A2B">
        <w:rPr>
          <w:lang w:val="en-US"/>
        </w:rPr>
        <w:t>t there is hope left even in</w:t>
      </w:r>
      <w:r w:rsidRPr="03A6838F">
        <w:rPr>
          <w:lang w:val="en-US"/>
        </w:rPr>
        <w:t xml:space="preserve"> some of the most difficult ways of life in the world, the </w:t>
      </w:r>
      <w:r w:rsidR="27EE0226" w:rsidRPr="03A6838F">
        <w:rPr>
          <w:lang w:val="en-US"/>
        </w:rPr>
        <w:t>c</w:t>
      </w:r>
      <w:r w:rsidRPr="03A6838F">
        <w:rPr>
          <w:lang w:val="en-US"/>
        </w:rPr>
        <w:t>atadores. Her documentary evocatively displays through direct and indirect interviews her clear commentary on the largest social and class divide. Muniz' art show demonstrates the two vastly different human experiences and perspectives of these worlds</w:t>
      </w:r>
      <w:r w:rsidR="00C44E19" w:rsidRPr="00C44E19">
        <w:rPr>
          <w:rFonts w:cs="Arial"/>
          <w:lang w:val="en-US"/>
        </w:rPr>
        <w:t>…</w:t>
      </w:r>
    </w:p>
    <w:p w14:paraId="5A404342" w14:textId="3694B899" w:rsidR="00C44E19" w:rsidRPr="00C44E19" w:rsidRDefault="00C44E19" w:rsidP="64192DD4">
      <w:pPr>
        <w:pStyle w:val="FeatureBox2"/>
        <w:rPr>
          <w:rFonts w:eastAsia="Calibri"/>
          <w:color w:val="000000" w:themeColor="text1"/>
          <w:lang w:val="en-US"/>
        </w:rPr>
      </w:pPr>
      <w:r w:rsidRPr="64192DD4">
        <w:rPr>
          <w:lang w:val="en-US"/>
        </w:rPr>
        <w:t>Note – you would go on and explore a couple of examples of this and explain HOW they demonstrate the point you are making. </w:t>
      </w:r>
    </w:p>
    <w:p w14:paraId="3C5AFBD9" w14:textId="04BC9E62" w:rsidR="00C44E19" w:rsidRDefault="00C44E19" w:rsidP="0028045B">
      <w:pPr>
        <w:pStyle w:val="Heading4"/>
        <w:numPr>
          <w:ilvl w:val="0"/>
          <w:numId w:val="0"/>
        </w:numPr>
        <w:rPr>
          <w:lang w:val="en-US"/>
        </w:rPr>
      </w:pPr>
      <w:r>
        <w:rPr>
          <w:lang w:val="en-US"/>
        </w:rPr>
        <w:t xml:space="preserve">Sample thesis statement 1 – unpacked </w:t>
      </w:r>
    </w:p>
    <w:p w14:paraId="77B92916" w14:textId="3921B4C3" w:rsidR="00C44E19" w:rsidRPr="00C44E19" w:rsidRDefault="00C44E19" w:rsidP="0028045B">
      <w:r w:rsidRPr="00C44E19">
        <w:t>Lucy Walker (who is Composer A) influences audiences to think about the horrible consequences of the clear class divide in Brazilian society. This sentence stem includes both the A and B stem.(B insert the meaning you want to address). The meaning we are focusing on is the class divide. </w:t>
      </w:r>
    </w:p>
    <w:p w14:paraId="6F2C9F8E" w14:textId="3FF59B94" w:rsidR="00C44E19" w:rsidRPr="00C44E19" w:rsidRDefault="00C44E19" w:rsidP="0028045B">
      <w:r w:rsidRPr="00C44E19">
        <w:t>This is because (A) Walker (again composer A) believes that there is hope left even in the some of the most difficult ways of life in the world, the catadores. Y (insert aspect of context here that has influenced their text). The difficult ways of life and the hope she showcases in her documentary is the Y stem</w:t>
      </w:r>
    </w:p>
    <w:p w14:paraId="1DF1EE05" w14:textId="3DE4C2E9" w:rsidR="00C44E19" w:rsidRPr="00C44E19" w:rsidRDefault="00C44E19" w:rsidP="0028045B">
      <w:r w:rsidRPr="00C44E19">
        <w:t xml:space="preserve">Her documentary evocatively displays through direct and indirect interviews her clear commentary on the </w:t>
      </w:r>
      <w:r w:rsidR="00927A2B" w:rsidRPr="00C44E19">
        <w:t>largest</w:t>
      </w:r>
      <w:r w:rsidRPr="00C44E19">
        <w:t xml:space="preserve"> social and class divide. Muniz' art show </w:t>
      </w:r>
      <w:r w:rsidR="00927A2B" w:rsidRPr="00C44E19">
        <w:t>demonstrates</w:t>
      </w:r>
      <w:r w:rsidRPr="00C44E19">
        <w:t xml:space="preserve"> the two vastly different human </w:t>
      </w:r>
      <w:r w:rsidR="00927A2B" w:rsidRPr="00C44E19">
        <w:t>experiences</w:t>
      </w:r>
      <w:r w:rsidRPr="00C44E19">
        <w:t xml:space="preserve"> and perspectives of these worlds.  </w:t>
      </w:r>
    </w:p>
    <w:p w14:paraId="358FA61F" w14:textId="77777777" w:rsidR="00C44E19" w:rsidRPr="00C44E19" w:rsidRDefault="00C44E19" w:rsidP="0028045B">
      <w:r w:rsidRPr="00C44E19">
        <w:t>Here we come back to the belief she has and we identify and explain through the film/documentary devices. </w:t>
      </w:r>
    </w:p>
    <w:p w14:paraId="3E0DA294" w14:textId="62E4C54E" w:rsidR="00C44E19" w:rsidRDefault="00C44E19" w:rsidP="0028045B">
      <w:r w:rsidRPr="00C44E19">
        <w:t>X is explored through Z (insert the textual form, feature, structure or device/s used to represent this value.</w:t>
      </w:r>
    </w:p>
    <w:p w14:paraId="7095C38E" w14:textId="77777777" w:rsidR="000649A0" w:rsidRDefault="000649A0" w:rsidP="00D54E29"/>
    <w:p w14:paraId="7F2C2EEB" w14:textId="77777777" w:rsidR="000649A0" w:rsidRDefault="000649A0" w:rsidP="000649A0">
      <w:pPr>
        <w:rPr>
          <w:rFonts w:eastAsia="SimSun" w:cs="Arial"/>
          <w:color w:val="1C438B"/>
          <w:sz w:val="40"/>
          <w:szCs w:val="40"/>
          <w:lang w:eastAsia="zh-CN"/>
        </w:rPr>
      </w:pPr>
      <w:r>
        <w:br w:type="page"/>
      </w:r>
    </w:p>
    <w:p w14:paraId="0E46C599" w14:textId="68899CC2" w:rsidR="000649A0" w:rsidRDefault="000649A0" w:rsidP="00D54E29">
      <w:pPr>
        <w:pStyle w:val="Heading3"/>
      </w:pPr>
      <w:bookmarkStart w:id="71" w:name="_Toc49337429"/>
      <w:bookmarkStart w:id="72" w:name="_Toc49340620"/>
      <w:bookmarkStart w:id="73" w:name="_Toc49942636"/>
      <w:r>
        <w:t xml:space="preserve">Resource </w:t>
      </w:r>
      <w:r w:rsidR="00F420BB">
        <w:t>7</w:t>
      </w:r>
      <w:r>
        <w:t xml:space="preserve"> – </w:t>
      </w:r>
      <w:r w:rsidR="00436BD0">
        <w:t>s</w:t>
      </w:r>
      <w:r>
        <w:t>ample thesis statements</w:t>
      </w:r>
      <w:bookmarkEnd w:id="71"/>
      <w:bookmarkEnd w:id="72"/>
      <w:bookmarkEnd w:id="73"/>
      <w:r>
        <w:t xml:space="preserve"> </w:t>
      </w:r>
    </w:p>
    <w:p w14:paraId="49578B30" w14:textId="237024FD" w:rsidR="000649A0" w:rsidRPr="000649A0" w:rsidRDefault="000649A0" w:rsidP="000649A0">
      <w:r>
        <w:t xml:space="preserve">Within this resource there are a few sentence </w:t>
      </w:r>
      <w:r w:rsidR="5510A931">
        <w:t>fragments</w:t>
      </w:r>
      <w:r>
        <w:t xml:space="preserve"> you might like to try using. </w:t>
      </w:r>
      <w:r w:rsidR="66A5CF53">
        <w:t>These are only fragments to get you thinking.</w:t>
      </w:r>
    </w:p>
    <w:p w14:paraId="634DF7EC" w14:textId="3AC135B6" w:rsidR="000649A0" w:rsidRDefault="000649A0" w:rsidP="000649A0">
      <w:r>
        <w:t>These are based on human experiences</w:t>
      </w:r>
    </w:p>
    <w:p w14:paraId="21E983DD" w14:textId="6DFC614A" w:rsidR="00F420BB" w:rsidRDefault="00F420BB" w:rsidP="00F420BB">
      <w:pPr>
        <w:pStyle w:val="ListBullet"/>
        <w:rPr>
          <w:lang w:val="en-US"/>
        </w:rPr>
      </w:pPr>
      <w:r w:rsidRPr="53053654">
        <w:rPr>
          <w:b/>
          <w:bCs/>
          <w:lang w:val="en-US"/>
        </w:rPr>
        <w:t xml:space="preserve">challenges faced while overcoming </w:t>
      </w:r>
      <w:r w:rsidR="0B358B95" w:rsidRPr="53053654">
        <w:rPr>
          <w:b/>
          <w:bCs/>
          <w:lang w:val="en-US"/>
        </w:rPr>
        <w:t>(connect to your text)</w:t>
      </w:r>
      <w:r w:rsidRPr="53053654">
        <w:rPr>
          <w:b/>
          <w:bCs/>
          <w:lang w:val="en-US"/>
        </w:rPr>
        <w:t>...</w:t>
      </w:r>
    </w:p>
    <w:p w14:paraId="1674671E" w14:textId="2A64908E" w:rsidR="00F420BB" w:rsidRDefault="00F420BB" w:rsidP="38FC9B9B">
      <w:pPr>
        <w:pStyle w:val="ListBullet"/>
        <w:rPr>
          <w:lang w:val="en-US"/>
        </w:rPr>
      </w:pPr>
      <w:r w:rsidRPr="38FC9B9B">
        <w:rPr>
          <w:b/>
          <w:bCs/>
          <w:lang w:val="en-US"/>
        </w:rPr>
        <w:t>inspires audiences to pursue</w:t>
      </w:r>
      <w:r w:rsidR="004DB7FD" w:rsidRPr="38FC9B9B">
        <w:rPr>
          <w:b/>
          <w:bCs/>
          <w:lang w:val="en-US"/>
        </w:rPr>
        <w:t>/t</w:t>
      </w:r>
      <w:r w:rsidR="5F7B90AA" w:rsidRPr="38FC9B9B">
        <w:rPr>
          <w:b/>
          <w:bCs/>
          <w:lang w:val="en-US"/>
        </w:rPr>
        <w:t>hink about</w:t>
      </w:r>
      <w:r w:rsidR="4230C988" w:rsidRPr="38FC9B9B">
        <w:rPr>
          <w:b/>
          <w:bCs/>
          <w:lang w:val="en-US"/>
        </w:rPr>
        <w:t>/</w:t>
      </w:r>
      <w:r w:rsidR="5F7B90AA" w:rsidRPr="38FC9B9B">
        <w:rPr>
          <w:b/>
          <w:bCs/>
          <w:lang w:val="en-US"/>
        </w:rPr>
        <w:t>realise</w:t>
      </w:r>
      <w:r w:rsidR="2CA20D80" w:rsidRPr="38FC9B9B">
        <w:rPr>
          <w:b/>
          <w:bCs/>
          <w:lang w:val="en-US"/>
        </w:rPr>
        <w:t>/</w:t>
      </w:r>
      <w:r w:rsidR="5F7B90AA" w:rsidRPr="38FC9B9B">
        <w:rPr>
          <w:b/>
          <w:bCs/>
          <w:lang w:val="en-US"/>
        </w:rPr>
        <w:t>contemplate</w:t>
      </w:r>
      <w:r w:rsidRPr="38FC9B9B">
        <w:rPr>
          <w:b/>
          <w:bCs/>
          <w:lang w:val="en-US"/>
        </w:rPr>
        <w:t xml:space="preserve"> </w:t>
      </w:r>
      <w:r w:rsidR="2ED86D68" w:rsidRPr="38FC9B9B">
        <w:rPr>
          <w:b/>
          <w:bCs/>
          <w:lang w:val="en-US"/>
        </w:rPr>
        <w:t>(add your own)</w:t>
      </w:r>
      <w:r w:rsidRPr="38FC9B9B">
        <w:rPr>
          <w:b/>
          <w:bCs/>
          <w:lang w:val="en-US"/>
        </w:rPr>
        <w:t>…</w:t>
      </w:r>
    </w:p>
    <w:p w14:paraId="0AA4955C" w14:textId="72B64403" w:rsidR="00F420BB" w:rsidRDefault="00F420BB" w:rsidP="00F420BB">
      <w:pPr>
        <w:pStyle w:val="ListBullet"/>
        <w:rPr>
          <w:lang w:val="en-US"/>
        </w:rPr>
      </w:pPr>
      <w:r w:rsidRPr="38FC9B9B">
        <w:rPr>
          <w:b/>
          <w:bCs/>
          <w:lang w:val="en-US"/>
        </w:rPr>
        <w:t>commitment to face</w:t>
      </w:r>
      <w:r w:rsidR="7C6B1C72" w:rsidRPr="38FC9B9B">
        <w:rPr>
          <w:b/>
          <w:bCs/>
          <w:lang w:val="en-US"/>
        </w:rPr>
        <w:t>/</w:t>
      </w:r>
      <w:r w:rsidRPr="38FC9B9B">
        <w:rPr>
          <w:b/>
          <w:bCs/>
          <w:lang w:val="en-US"/>
        </w:rPr>
        <w:t xml:space="preserve">overturn/overcome/enlighten/rebuke (add your own) </w:t>
      </w:r>
    </w:p>
    <w:p w14:paraId="6702AB62" w14:textId="77777777" w:rsidR="00F420BB" w:rsidRDefault="00F420BB" w:rsidP="00F420BB">
      <w:pPr>
        <w:pStyle w:val="ListBullet"/>
        <w:rPr>
          <w:lang w:val="en-US"/>
        </w:rPr>
      </w:pPr>
      <w:r w:rsidRPr="53053654">
        <w:rPr>
          <w:b/>
          <w:bCs/>
          <w:lang w:val="en-US"/>
        </w:rPr>
        <w:t>cultural/familial/social/gender/political (add your own).</w:t>
      </w:r>
    </w:p>
    <w:p w14:paraId="250622FA" w14:textId="5C88A376" w:rsidR="7D2BACC1" w:rsidRDefault="7D2BACC1" w:rsidP="53053654">
      <w:pPr>
        <w:rPr>
          <w:lang w:val="en-US"/>
        </w:rPr>
      </w:pPr>
      <w:r w:rsidRPr="53053654">
        <w:rPr>
          <w:lang w:val="en-US"/>
        </w:rPr>
        <w:t xml:space="preserve">Here are some examples on how to use these sentence fragments to support your creation of thesis statements. </w:t>
      </w:r>
    </w:p>
    <w:p w14:paraId="6FD96910" w14:textId="2AD9FB70" w:rsidR="73DB60F5" w:rsidRDefault="73DB60F5" w:rsidP="53053654">
      <w:pPr>
        <w:pStyle w:val="ListBullet"/>
        <w:rPr>
          <w:lang w:val="en-US"/>
        </w:rPr>
      </w:pPr>
      <w:r w:rsidRPr="53053654">
        <w:rPr>
          <w:lang w:val="en-US"/>
        </w:rPr>
        <w:t>Human experiences can inspire audiences to pursue..</w:t>
      </w:r>
      <w:r w:rsidR="722F35FF" w:rsidRPr="53053654">
        <w:rPr>
          <w:lang w:val="en-US"/>
        </w:rPr>
        <w:t xml:space="preserve">. Walker’s Wasteland inspires audiences to reflect on their life and the experiences of those with far less. </w:t>
      </w:r>
    </w:p>
    <w:p w14:paraId="5404A192" w14:textId="092D8BBB" w:rsidR="73DB60F5" w:rsidRDefault="73DB60F5" w:rsidP="53053654">
      <w:pPr>
        <w:pStyle w:val="ListBullet"/>
        <w:rPr>
          <w:lang w:val="en-US"/>
        </w:rPr>
      </w:pPr>
      <w:r w:rsidRPr="53053654">
        <w:rPr>
          <w:lang w:val="en-US"/>
        </w:rPr>
        <w:t xml:space="preserve">Human experiences can be influence by social and political contexts. Daldry’s Billy Elliot is influenced </w:t>
      </w:r>
      <w:r w:rsidR="72306031" w:rsidRPr="53053654">
        <w:rPr>
          <w:lang w:val="en-US"/>
        </w:rPr>
        <w:t>by the social and political context of 1980’s Thatcherism.</w:t>
      </w:r>
    </w:p>
    <w:p w14:paraId="118195A5" w14:textId="3FBA25EE" w:rsidR="73E23BEF" w:rsidRDefault="569F6473" w:rsidP="00D54E29">
      <w:pPr>
        <w:pStyle w:val="Heading4"/>
      </w:pPr>
      <w:bookmarkStart w:id="74" w:name="_Toc49337430"/>
      <w:bookmarkStart w:id="75" w:name="_Toc49340621"/>
      <w:r>
        <w:t xml:space="preserve">Activity </w:t>
      </w:r>
      <w:r w:rsidR="514FB782">
        <w:t>9</w:t>
      </w:r>
      <w:r>
        <w:t xml:space="preserve"> – constructing thesis statements</w:t>
      </w:r>
      <w:bookmarkEnd w:id="74"/>
      <w:bookmarkEnd w:id="75"/>
    </w:p>
    <w:p w14:paraId="69AFE1AC" w14:textId="4B507756" w:rsidR="73E23BEF" w:rsidRDefault="7398A460" w:rsidP="53053654">
      <w:pPr>
        <w:pStyle w:val="ListNumber"/>
        <w:numPr>
          <w:ilvl w:val="0"/>
          <w:numId w:val="12"/>
        </w:numPr>
        <w:rPr>
          <w:rFonts w:asciiTheme="minorHAnsi" w:eastAsiaTheme="minorEastAsia" w:hAnsiTheme="minorHAnsi"/>
        </w:rPr>
      </w:pPr>
      <w:r>
        <w:t>Create two sample s</w:t>
      </w:r>
      <w:r w:rsidR="716AB59C">
        <w:t>entence</w:t>
      </w:r>
      <w:r w:rsidR="5A6880A3">
        <w:t>s from these fragments,</w:t>
      </w:r>
      <w:r w:rsidR="69757615">
        <w:t xml:space="preserve"> for your prescribed text in the table below</w:t>
      </w:r>
      <w:r w:rsidR="2FABD539">
        <w:t xml:space="preserve"> similar to the examples in resource 7. </w:t>
      </w:r>
    </w:p>
    <w:p w14:paraId="2884BC99" w14:textId="622F93BB" w:rsidR="5AD429EB" w:rsidRDefault="5AD429EB" w:rsidP="10924A1B">
      <w:pPr>
        <w:pStyle w:val="Caption"/>
        <w:rPr>
          <w:lang w:val="en-US"/>
        </w:rPr>
      </w:pPr>
      <w:r w:rsidRPr="64192DD4">
        <w:rPr>
          <w:lang w:val="en-US"/>
        </w:rPr>
        <w:t xml:space="preserve">Table </w:t>
      </w:r>
      <w:r w:rsidR="465DF549" w:rsidRPr="64192DD4">
        <w:rPr>
          <w:lang w:val="en-US"/>
        </w:rPr>
        <w:t>1</w:t>
      </w:r>
      <w:r w:rsidR="0084639B" w:rsidRPr="64192DD4">
        <w:rPr>
          <w:lang w:val="en-US"/>
        </w:rPr>
        <w:t>5</w:t>
      </w:r>
      <w:r w:rsidR="7745EA76" w:rsidRPr="64192DD4">
        <w:rPr>
          <w:lang w:val="en-US"/>
        </w:rPr>
        <w:t xml:space="preserve"> – Sentence </w:t>
      </w:r>
      <w:r w:rsidR="3DA640EC" w:rsidRPr="64192DD4">
        <w:rPr>
          <w:lang w:val="en-US"/>
        </w:rPr>
        <w:t>fragment</w:t>
      </w:r>
      <w:r w:rsidR="7745EA76" w:rsidRPr="64192DD4">
        <w:rPr>
          <w:lang w:val="en-US"/>
        </w:rPr>
        <w:t xml:space="preserve"> samples</w:t>
      </w:r>
    </w:p>
    <w:tbl>
      <w:tblPr>
        <w:tblStyle w:val="Tableheader"/>
        <w:tblW w:w="0" w:type="auto"/>
        <w:tblLook w:val="04A0" w:firstRow="1" w:lastRow="0" w:firstColumn="1" w:lastColumn="0" w:noHBand="0" w:noVBand="1"/>
        <w:tblDescription w:val="Cornell note taking system explained in a step by step manner. There are five steps beginning with Record, then Questions, recite, reflect and then review."/>
      </w:tblPr>
      <w:tblGrid>
        <w:gridCol w:w="9450"/>
      </w:tblGrid>
      <w:tr w:rsidR="55F74DAB" w14:paraId="790CE103" w14:textId="77777777" w:rsidTr="530536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50" w:type="dxa"/>
          </w:tcPr>
          <w:p w14:paraId="52BFD44B" w14:textId="4CD34CCD" w:rsidR="70F5E15A" w:rsidRDefault="70F5E15A" w:rsidP="55F74DAB">
            <w:pPr>
              <w:spacing w:before="192" w:after="192" w:line="276" w:lineRule="auto"/>
            </w:pPr>
            <w:r>
              <w:t xml:space="preserve">Samples </w:t>
            </w:r>
          </w:p>
        </w:tc>
      </w:tr>
      <w:tr w:rsidR="55F74DAB" w14:paraId="17595818" w14:textId="77777777" w:rsidTr="53053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Pr>
          <w:p w14:paraId="2B28A151" w14:textId="1AAD11BF" w:rsidR="4EF5F461" w:rsidRDefault="3C82B57E" w:rsidP="64192DD4">
            <w:pPr>
              <w:spacing w:after="120" w:line="360" w:lineRule="auto"/>
              <w:rPr>
                <w:b w:val="0"/>
                <w:sz w:val="24"/>
                <w:lang w:val="en-US"/>
              </w:rPr>
            </w:pPr>
            <w:r w:rsidRPr="64192DD4">
              <w:rPr>
                <w:b w:val="0"/>
                <w:sz w:val="24"/>
                <w:lang w:val="en-US"/>
              </w:rPr>
              <w:t xml:space="preserve">Human experiences sentence </w:t>
            </w:r>
            <w:r w:rsidR="7970A1C0" w:rsidRPr="64192DD4">
              <w:rPr>
                <w:b w:val="0"/>
                <w:sz w:val="24"/>
                <w:lang w:val="en-US"/>
              </w:rPr>
              <w:t>fragments</w:t>
            </w:r>
            <w:r w:rsidRPr="64192DD4">
              <w:rPr>
                <w:b w:val="0"/>
                <w:sz w:val="24"/>
                <w:lang w:val="en-US"/>
              </w:rPr>
              <w:t xml:space="preserve"> –</w:t>
            </w:r>
          </w:p>
          <w:p w14:paraId="69E7A042" w14:textId="13EC4923" w:rsidR="4EF5F461" w:rsidRDefault="66DDC8ED" w:rsidP="53053654">
            <w:pPr>
              <w:pStyle w:val="ListBullet"/>
              <w:rPr>
                <w:sz w:val="24"/>
                <w:lang w:val="en-US"/>
              </w:rPr>
            </w:pPr>
            <w:r w:rsidRPr="53053654">
              <w:rPr>
                <w:b w:val="0"/>
                <w:sz w:val="24"/>
                <w:lang w:val="en-US"/>
              </w:rPr>
              <w:t xml:space="preserve">challenges faced while overcoming </w:t>
            </w:r>
            <w:r w:rsidR="78313DB1" w:rsidRPr="53053654">
              <w:rPr>
                <w:b w:val="0"/>
                <w:sz w:val="24"/>
                <w:lang w:val="en-US"/>
              </w:rPr>
              <w:t>(connect to your text)</w:t>
            </w:r>
            <w:r w:rsidRPr="53053654">
              <w:rPr>
                <w:b w:val="0"/>
                <w:sz w:val="24"/>
                <w:lang w:val="en-US"/>
              </w:rPr>
              <w:t>...</w:t>
            </w:r>
          </w:p>
          <w:p w14:paraId="1B8ED878" w14:textId="7E51A216" w:rsidR="4EF5F461" w:rsidRDefault="430444E8" w:rsidP="38FC9B9B">
            <w:pPr>
              <w:pStyle w:val="ListBullet"/>
              <w:rPr>
                <w:rFonts w:asciiTheme="minorHAnsi" w:eastAsiaTheme="minorEastAsia" w:hAnsiTheme="minorHAnsi"/>
                <w:b w:val="0"/>
                <w:sz w:val="24"/>
                <w:lang w:val="en-US"/>
              </w:rPr>
            </w:pPr>
            <w:r w:rsidRPr="38FC9B9B">
              <w:rPr>
                <w:b w:val="0"/>
                <w:sz w:val="24"/>
                <w:lang w:val="en-US"/>
              </w:rPr>
              <w:t>inspires audiences to pursue</w:t>
            </w:r>
            <w:r w:rsidR="655EAEDE" w:rsidRPr="38FC9B9B">
              <w:rPr>
                <w:b w:val="0"/>
                <w:sz w:val="24"/>
                <w:lang w:val="en-US"/>
              </w:rPr>
              <w:t>, think about, realise, contemplate</w:t>
            </w:r>
            <w:r w:rsidRPr="38FC9B9B">
              <w:rPr>
                <w:b w:val="0"/>
                <w:sz w:val="24"/>
                <w:lang w:val="en-US"/>
              </w:rPr>
              <w:t xml:space="preserve"> </w:t>
            </w:r>
            <w:r w:rsidR="0561BAE8" w:rsidRPr="38FC9B9B">
              <w:rPr>
                <w:b w:val="0"/>
                <w:sz w:val="24"/>
                <w:lang w:val="en-US"/>
              </w:rPr>
              <w:t>(add your own)</w:t>
            </w:r>
            <w:r w:rsidRPr="38FC9B9B">
              <w:rPr>
                <w:b w:val="0"/>
                <w:sz w:val="24"/>
                <w:lang w:val="en-US"/>
              </w:rPr>
              <w:t>…</w:t>
            </w:r>
          </w:p>
          <w:p w14:paraId="5F816FF8" w14:textId="7E67BA26" w:rsidR="4EF5F461" w:rsidRDefault="4EF5F461" w:rsidP="55F74DAB">
            <w:pPr>
              <w:pStyle w:val="ListBullet"/>
              <w:rPr>
                <w:sz w:val="24"/>
                <w:lang w:val="en-US"/>
              </w:rPr>
            </w:pPr>
            <w:r w:rsidRPr="55F74DAB">
              <w:rPr>
                <w:b w:val="0"/>
                <w:sz w:val="24"/>
                <w:lang w:val="en-US"/>
              </w:rPr>
              <w:t xml:space="preserve">commitment to face/overturn/overcome/enlighten/rebuke (add your own) </w:t>
            </w:r>
          </w:p>
          <w:p w14:paraId="08CBF751" w14:textId="361F1FBB" w:rsidR="4EF5F461" w:rsidRDefault="430444E8" w:rsidP="38FC9B9B">
            <w:pPr>
              <w:pStyle w:val="ListBullet"/>
              <w:rPr>
                <w:sz w:val="24"/>
                <w:lang w:val="en-US"/>
              </w:rPr>
            </w:pPr>
            <w:r w:rsidRPr="38FC9B9B">
              <w:rPr>
                <w:b w:val="0"/>
                <w:sz w:val="24"/>
                <w:lang w:val="en-US"/>
              </w:rPr>
              <w:t>cultural/familial/social/gender/political (add your own).</w:t>
            </w:r>
            <w:r w:rsidR="3312AC8F" w:rsidRPr="38FC9B9B">
              <w:rPr>
                <w:b w:val="0"/>
                <w:sz w:val="24"/>
                <w:lang w:val="en-US"/>
              </w:rPr>
              <w:t>..</w:t>
            </w:r>
          </w:p>
          <w:p w14:paraId="4709D87F" w14:textId="654C653D" w:rsidR="7AA2E544" w:rsidRDefault="01AFE4DD" w:rsidP="53053654">
            <w:pPr>
              <w:pStyle w:val="ListBullet"/>
              <w:numPr>
                <w:ilvl w:val="0"/>
                <w:numId w:val="0"/>
              </w:numPr>
              <w:rPr>
                <w:b w:val="0"/>
                <w:sz w:val="24"/>
                <w:lang w:val="en-US"/>
              </w:rPr>
            </w:pPr>
            <w:r w:rsidRPr="53053654">
              <w:rPr>
                <w:b w:val="0"/>
                <w:sz w:val="24"/>
                <w:lang w:val="en-US"/>
              </w:rPr>
              <w:t>Create two samples for your prescribed text here –</w:t>
            </w:r>
          </w:p>
          <w:p w14:paraId="5DC1FFC7" w14:textId="3CCA574F" w:rsidR="55F74DAB" w:rsidRDefault="55F74DAB" w:rsidP="55F74DAB">
            <w:pPr>
              <w:pStyle w:val="ListBullet"/>
              <w:rPr>
                <w:lang w:val="en-US"/>
              </w:rPr>
            </w:pPr>
          </w:p>
          <w:p w14:paraId="54FAE9C6" w14:textId="78E313DC" w:rsidR="55F74DAB" w:rsidRDefault="55F74DAB" w:rsidP="55F74DAB">
            <w:pPr>
              <w:pStyle w:val="ListBullet"/>
              <w:rPr>
                <w:lang w:val="en-US"/>
              </w:rPr>
            </w:pPr>
          </w:p>
          <w:p w14:paraId="7D036890" w14:textId="22CA9B18" w:rsidR="55F74DAB" w:rsidRDefault="55F74DAB" w:rsidP="55F74DAB">
            <w:pPr>
              <w:pStyle w:val="ListBullet"/>
              <w:numPr>
                <w:ilvl w:val="0"/>
                <w:numId w:val="0"/>
              </w:numPr>
              <w:ind w:left="284"/>
              <w:rPr>
                <w:b w:val="0"/>
                <w:sz w:val="24"/>
                <w:lang w:val="en-US"/>
              </w:rPr>
            </w:pPr>
          </w:p>
        </w:tc>
      </w:tr>
    </w:tbl>
    <w:p w14:paraId="68CB4176" w14:textId="3339D721" w:rsidR="55F74DAB" w:rsidRDefault="31E2B50A" w:rsidP="0028045B">
      <w:pPr>
        <w:pStyle w:val="Heading4"/>
        <w:numPr>
          <w:ilvl w:val="0"/>
          <w:numId w:val="0"/>
        </w:numPr>
      </w:pPr>
      <w:bookmarkStart w:id="76" w:name="_Toc49337431"/>
      <w:bookmarkStart w:id="77" w:name="_Toc49340622"/>
      <w:r>
        <w:t xml:space="preserve">Activity </w:t>
      </w:r>
      <w:r w:rsidR="4B6A1CE2">
        <w:t>10</w:t>
      </w:r>
      <w:r>
        <w:t xml:space="preserve"> – </w:t>
      </w:r>
      <w:r w:rsidR="3C5B1AF7">
        <w:t>c</w:t>
      </w:r>
      <w:r>
        <w:t xml:space="preserve">ompose a comprehensive paragraph </w:t>
      </w:r>
      <w:bookmarkEnd w:id="76"/>
      <w:bookmarkEnd w:id="77"/>
    </w:p>
    <w:p w14:paraId="70FFA182" w14:textId="612FC243" w:rsidR="55F74DAB" w:rsidRDefault="6BE50D34" w:rsidP="0085224C">
      <w:pPr>
        <w:pStyle w:val="ListNumber"/>
        <w:numPr>
          <w:ilvl w:val="0"/>
          <w:numId w:val="40"/>
        </w:numPr>
      </w:pPr>
      <w:r>
        <w:t>Compose a comprehensive paragraph in response to the question below</w:t>
      </w:r>
      <w:r w:rsidR="5028B206">
        <w:t xml:space="preserve">. </w:t>
      </w:r>
      <w:r w:rsidR="6B2D952C">
        <w:t xml:space="preserve">Use the sentence stem above </w:t>
      </w:r>
      <w:r>
        <w:t>by replacing the letters with information about your prescribed text.</w:t>
      </w:r>
      <w:r w:rsidR="7F86702A">
        <w:t xml:space="preserve"> </w:t>
      </w:r>
      <w:r w:rsidR="766CEC61">
        <w:t>You can also use</w:t>
      </w:r>
      <w:r w:rsidR="7F86702A">
        <w:t xml:space="preserve"> the sentence starters to assist you with this response</w:t>
      </w:r>
      <w:r w:rsidR="70CF7214">
        <w:t>.</w:t>
      </w:r>
    </w:p>
    <w:p w14:paraId="49D9DD9C" w14:textId="42915AED" w:rsidR="711E1E32" w:rsidRDefault="711E1E32" w:rsidP="10924A1B">
      <w:pPr>
        <w:pStyle w:val="Caption"/>
        <w:rPr>
          <w:rStyle w:val="Strong"/>
          <w:lang w:val="en-US"/>
        </w:rPr>
      </w:pPr>
      <w:r w:rsidRPr="10924A1B">
        <w:rPr>
          <w:lang w:val="en-US"/>
        </w:rPr>
        <w:t xml:space="preserve">Table </w:t>
      </w:r>
      <w:r w:rsidR="3ECFFE5F" w:rsidRPr="10924A1B">
        <w:rPr>
          <w:lang w:val="en-US"/>
        </w:rPr>
        <w:t>1</w:t>
      </w:r>
      <w:r w:rsidR="0084639B">
        <w:rPr>
          <w:lang w:val="en-US"/>
        </w:rPr>
        <w:t>6</w:t>
      </w:r>
      <w:r w:rsidR="450E8058" w:rsidRPr="10924A1B">
        <w:rPr>
          <w:lang w:val="en-US"/>
        </w:rPr>
        <w:t xml:space="preserve"> – composing a detailed paragraph for the Texts and Human Experiences response</w:t>
      </w:r>
    </w:p>
    <w:tbl>
      <w:tblPr>
        <w:tblStyle w:val="Tableheader"/>
        <w:tblW w:w="0" w:type="auto"/>
        <w:tblLook w:val="04A0" w:firstRow="1" w:lastRow="0" w:firstColumn="1" w:lastColumn="0" w:noHBand="0" w:noVBand="1"/>
        <w:tblDescription w:val="Cornell note taking system explained in a step by step manner. There are five steps beginning with Record, then Questions, recite, reflect and then review."/>
      </w:tblPr>
      <w:tblGrid>
        <w:gridCol w:w="9450"/>
      </w:tblGrid>
      <w:tr w:rsidR="5F387C0E" w14:paraId="26559E7D" w14:textId="77777777" w:rsidTr="03A683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50" w:type="dxa"/>
          </w:tcPr>
          <w:p w14:paraId="1A97D564" w14:textId="5568D508" w:rsidR="5F387C0E" w:rsidRDefault="5F387C0E" w:rsidP="5F387C0E">
            <w:pPr>
              <w:spacing w:before="192" w:after="192" w:line="276" w:lineRule="auto"/>
            </w:pPr>
            <w:r>
              <w:t xml:space="preserve">Question – Texts invite audiences to see the world differently and challenge assumptions. Discuss with close reference to the prescribed text. </w:t>
            </w:r>
          </w:p>
        </w:tc>
      </w:tr>
      <w:tr w:rsidR="5F387C0E" w14:paraId="0681CD8E" w14:textId="77777777" w:rsidTr="03A68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Pr>
          <w:p w14:paraId="3700E111" w14:textId="6F3E229E" w:rsidR="5F387C0E" w:rsidRPr="0028045B" w:rsidRDefault="0012757C" w:rsidP="0028045B">
            <w:pPr>
              <w:rPr>
                <w:b w:val="0"/>
                <w:lang w:val="en-US"/>
              </w:rPr>
            </w:pPr>
            <w:r w:rsidRPr="0028045B">
              <w:rPr>
                <w:b w:val="0"/>
                <w:lang w:val="en-US"/>
              </w:rPr>
              <w:t>[write your answer here, make this section larger if printing this resource]</w:t>
            </w:r>
          </w:p>
        </w:tc>
      </w:tr>
    </w:tbl>
    <w:p w14:paraId="69980F3F" w14:textId="535C59C5" w:rsidR="307A0C34" w:rsidRDefault="12FCEDDE" w:rsidP="00D54E29">
      <w:pPr>
        <w:pStyle w:val="Heading3"/>
      </w:pPr>
      <w:bookmarkStart w:id="78" w:name="_Toc49337432"/>
      <w:bookmarkStart w:id="79" w:name="_Toc49340623"/>
      <w:bookmarkStart w:id="80" w:name="_Toc49942637"/>
      <w:r>
        <w:t xml:space="preserve">Resource </w:t>
      </w:r>
      <w:r w:rsidR="0052546B">
        <w:t>8</w:t>
      </w:r>
      <w:r>
        <w:t xml:space="preserve"> – sample </w:t>
      </w:r>
      <w:r w:rsidR="00942423">
        <w:t xml:space="preserve">question </w:t>
      </w:r>
      <w:r w:rsidR="49FF96E1">
        <w:t>2</w:t>
      </w:r>
      <w:bookmarkEnd w:id="78"/>
      <w:bookmarkEnd w:id="79"/>
      <w:bookmarkEnd w:id="80"/>
    </w:p>
    <w:p w14:paraId="301E2335" w14:textId="77777777" w:rsidR="00942423" w:rsidRPr="0028045B" w:rsidRDefault="00942423" w:rsidP="000E274D">
      <w:pPr>
        <w:pStyle w:val="FeatureBox2"/>
        <w:rPr>
          <w:rStyle w:val="Strong"/>
          <w:b w:val="0"/>
        </w:rPr>
      </w:pPr>
      <w:r w:rsidRPr="0028045B">
        <w:rPr>
          <w:rStyle w:val="Strong"/>
          <w:b w:val="0"/>
        </w:rPr>
        <w:t>'Texts encourage you to reflect on how individuals change and develop as a result of their experiences' Discuss this statement with close reference to your prescribed text. </w:t>
      </w:r>
    </w:p>
    <w:p w14:paraId="0F3963E6" w14:textId="77777777" w:rsidR="00942423" w:rsidRPr="00942423" w:rsidRDefault="00942423" w:rsidP="6CAF60A4">
      <w:bookmarkStart w:id="81" w:name="_Toc49337433"/>
      <w:bookmarkStart w:id="82" w:name="_Toc49340624"/>
      <w:r>
        <w:t>This question starts with a short written stimulus. Already we can see that there are two parts to the question the stimulus you are using to design your discussion around.</w:t>
      </w:r>
      <w:bookmarkEnd w:id="81"/>
      <w:bookmarkEnd w:id="82"/>
      <w:r>
        <w:t> </w:t>
      </w:r>
    </w:p>
    <w:p w14:paraId="27BA3883" w14:textId="77777777" w:rsidR="00942423" w:rsidRPr="00942423" w:rsidRDefault="00942423" w:rsidP="6CAF60A4">
      <w:bookmarkStart w:id="83" w:name="_Toc49337434"/>
      <w:bookmarkStart w:id="84" w:name="_Toc49340625"/>
      <w:r>
        <w:t>The words – reflect – change and develop steer the response and highlight the three aspects of the human experience the student needed to engage with in this response.</w:t>
      </w:r>
      <w:bookmarkEnd w:id="83"/>
      <w:bookmarkEnd w:id="84"/>
      <w:r>
        <w:t> </w:t>
      </w:r>
    </w:p>
    <w:p w14:paraId="3900A685" w14:textId="2E16B7C8" w:rsidR="00942423" w:rsidRDefault="00942423" w:rsidP="6CAF60A4">
      <w:bookmarkStart w:id="85" w:name="_Toc49337435"/>
      <w:bookmarkStart w:id="86" w:name="_Toc49340626"/>
      <w:r>
        <w:t>The instructional verb 'discuss" shows you the style of extended response you are creating.</w:t>
      </w:r>
      <w:bookmarkEnd w:id="85"/>
      <w:bookmarkEnd w:id="86"/>
      <w:r>
        <w:t> </w:t>
      </w:r>
    </w:p>
    <w:p w14:paraId="5B8B9791" w14:textId="21ACC41F" w:rsidR="307A0C34" w:rsidRDefault="6F00339E" w:rsidP="00D54E29">
      <w:pPr>
        <w:pStyle w:val="Heading4"/>
      </w:pPr>
      <w:bookmarkStart w:id="87" w:name="_Toc49337436"/>
      <w:bookmarkStart w:id="88" w:name="_Toc49340627"/>
      <w:r>
        <w:t xml:space="preserve">Activity </w:t>
      </w:r>
      <w:r w:rsidR="32B2F3DD">
        <w:t>1</w:t>
      </w:r>
      <w:r w:rsidR="0016BD14">
        <w:t>1</w:t>
      </w:r>
      <w:r>
        <w:t xml:space="preserve"> – </w:t>
      </w:r>
      <w:r w:rsidR="7507118F">
        <w:t>a</w:t>
      </w:r>
      <w:r>
        <w:t>pproach to the question</w:t>
      </w:r>
      <w:bookmarkEnd w:id="87"/>
      <w:bookmarkEnd w:id="88"/>
    </w:p>
    <w:p w14:paraId="2AF27003" w14:textId="56FEDBA1" w:rsidR="307A0C34" w:rsidRDefault="4F8B45FF" w:rsidP="10924A1B">
      <w:pPr>
        <w:pStyle w:val="Caption"/>
        <w:rPr>
          <w:rStyle w:val="Strong"/>
          <w:lang w:val="en-US"/>
        </w:rPr>
      </w:pPr>
      <w:r w:rsidRPr="36A4D465">
        <w:rPr>
          <w:lang w:val="en-US"/>
        </w:rPr>
        <w:t xml:space="preserve">Table </w:t>
      </w:r>
      <w:r w:rsidR="6F62E589" w:rsidRPr="36A4D465">
        <w:rPr>
          <w:lang w:val="en-US"/>
        </w:rPr>
        <w:t>1</w:t>
      </w:r>
      <w:r w:rsidR="0084639B" w:rsidRPr="36A4D465">
        <w:rPr>
          <w:lang w:val="en-US"/>
        </w:rPr>
        <w:t>7</w:t>
      </w:r>
      <w:r w:rsidR="29D66FE6" w:rsidRPr="36A4D465">
        <w:rPr>
          <w:lang w:val="en-US"/>
        </w:rPr>
        <w:t xml:space="preserve"> – s</w:t>
      </w:r>
      <w:r w:rsidR="7D29A44B" w:rsidRPr="36A4D465">
        <w:rPr>
          <w:lang w:val="en-US"/>
        </w:rPr>
        <w:t xml:space="preserve">tudent sample 2 – approach to the question </w:t>
      </w:r>
    </w:p>
    <w:tbl>
      <w:tblPr>
        <w:tblStyle w:val="Tableheader"/>
        <w:tblW w:w="0" w:type="auto"/>
        <w:tblLook w:val="04A0" w:firstRow="1" w:lastRow="0" w:firstColumn="1" w:lastColumn="0" w:noHBand="0" w:noVBand="1"/>
        <w:tblDescription w:val="Cornell note taking system explained in a step by step manner. There are five steps beginning with Record, then Questions, recite, reflect and then review."/>
      </w:tblPr>
      <w:tblGrid>
        <w:gridCol w:w="9450"/>
      </w:tblGrid>
      <w:tr w:rsidR="73E23BEF" w14:paraId="4B6592DA" w14:textId="77777777" w:rsidTr="71D2EF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50" w:type="dxa"/>
          </w:tcPr>
          <w:p w14:paraId="0EB201F8" w14:textId="55C04AA8" w:rsidR="73E23BEF" w:rsidRDefault="73E23BEF" w:rsidP="73E23BEF">
            <w:pPr>
              <w:spacing w:before="192" w:after="192" w:line="240" w:lineRule="exact"/>
            </w:pPr>
            <w:r>
              <w:t>Question –</w:t>
            </w:r>
            <w:r w:rsidR="31F64D5E">
              <w:t xml:space="preserve"> Texts encourage you to reflect on how individuals change and develop as a result of their experiences. </w:t>
            </w:r>
          </w:p>
          <w:p w14:paraId="003B269E" w14:textId="64D98734" w:rsidR="31F64D5E" w:rsidRDefault="31F64D5E" w:rsidP="73E23BEF">
            <w:pPr>
              <w:spacing w:before="192" w:after="192" w:line="240" w:lineRule="exact"/>
            </w:pPr>
            <w:r>
              <w:t xml:space="preserve">Discuss this statement with close reference to your prescribed text. </w:t>
            </w:r>
          </w:p>
        </w:tc>
      </w:tr>
      <w:tr w:rsidR="73E23BEF" w14:paraId="00FB6045" w14:textId="77777777" w:rsidTr="71D2E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Pr>
          <w:p w14:paraId="5302CB0B" w14:textId="053F7482" w:rsidR="31F64D5E" w:rsidRDefault="31F64D5E" w:rsidP="73E23BEF">
            <w:pPr>
              <w:spacing w:before="220" w:after="120" w:line="360" w:lineRule="auto"/>
              <w:rPr>
                <w:b w:val="0"/>
                <w:sz w:val="24"/>
                <w:lang w:val="en-GB"/>
              </w:rPr>
            </w:pPr>
            <w:r w:rsidRPr="73E23BEF">
              <w:rPr>
                <w:b w:val="0"/>
                <w:sz w:val="24"/>
                <w:lang w:val="en-GB"/>
              </w:rPr>
              <w:t>Planning my approach to this question</w:t>
            </w:r>
          </w:p>
          <w:p w14:paraId="6E4193B9" w14:textId="226C720A" w:rsidR="31F64D5E" w:rsidRDefault="31F64D5E" w:rsidP="73E23BEF">
            <w:pPr>
              <w:pStyle w:val="ListBullet"/>
              <w:rPr>
                <w:lang w:val="en-GB"/>
              </w:rPr>
            </w:pPr>
          </w:p>
          <w:p w14:paraId="7FC13C58" w14:textId="70F9FC3A" w:rsidR="31F64D5E" w:rsidRDefault="31F64D5E" w:rsidP="73E23BEF">
            <w:pPr>
              <w:pStyle w:val="ListBullet"/>
              <w:rPr>
                <w:lang w:val="en-GB"/>
              </w:rPr>
            </w:pPr>
          </w:p>
          <w:p w14:paraId="6D1FA6BF" w14:textId="0C8DFD94" w:rsidR="31F64D5E" w:rsidRDefault="31F64D5E" w:rsidP="73E23BEF">
            <w:pPr>
              <w:pStyle w:val="ListBullet"/>
              <w:rPr>
                <w:lang w:val="en-GB"/>
              </w:rPr>
            </w:pPr>
          </w:p>
        </w:tc>
      </w:tr>
    </w:tbl>
    <w:p w14:paraId="179AF8C9" w14:textId="4E438DA9" w:rsidR="307A0C34" w:rsidRDefault="307A0C34" w:rsidP="73E23BEF">
      <w:r>
        <w:br w:type="page"/>
      </w:r>
    </w:p>
    <w:p w14:paraId="72370400" w14:textId="46D6F1B4" w:rsidR="00942423" w:rsidRDefault="00942423" w:rsidP="00D54E29">
      <w:pPr>
        <w:pStyle w:val="Heading3"/>
      </w:pPr>
      <w:bookmarkStart w:id="89" w:name="_Toc49337437"/>
      <w:bookmarkStart w:id="90" w:name="_Toc49340628"/>
      <w:bookmarkStart w:id="91" w:name="_Toc49942638"/>
      <w:r>
        <w:t>Resource 9 – student sample 2</w:t>
      </w:r>
      <w:bookmarkEnd w:id="89"/>
      <w:bookmarkEnd w:id="90"/>
      <w:bookmarkEnd w:id="91"/>
    </w:p>
    <w:p w14:paraId="6251941B" w14:textId="2FE07588" w:rsidR="307A0C34" w:rsidRDefault="00942423" w:rsidP="00D54E29">
      <w:pPr>
        <w:pStyle w:val="Heading4"/>
      </w:pPr>
      <w:bookmarkStart w:id="92" w:name="_Toc49337438"/>
      <w:bookmarkStart w:id="93" w:name="_Toc49340629"/>
      <w:r>
        <w:t>Student sample 2 – i</w:t>
      </w:r>
      <w:r w:rsidR="6462AE69">
        <w:t>ntroduction</w:t>
      </w:r>
      <w:r>
        <w:t xml:space="preserve"> </w:t>
      </w:r>
      <w:bookmarkEnd w:id="92"/>
      <w:bookmarkEnd w:id="93"/>
      <w:r>
        <w:t xml:space="preserve"> </w:t>
      </w:r>
    </w:p>
    <w:p w14:paraId="229523C7" w14:textId="6C7CBC1B" w:rsidR="57529761" w:rsidRDefault="57529761" w:rsidP="10924A1B">
      <w:pPr>
        <w:pStyle w:val="Caption"/>
        <w:rPr>
          <w:lang w:val="en-US"/>
        </w:rPr>
      </w:pPr>
      <w:r w:rsidRPr="10924A1B">
        <w:rPr>
          <w:lang w:val="en-US"/>
        </w:rPr>
        <w:t xml:space="preserve">Table </w:t>
      </w:r>
      <w:r w:rsidR="1EB47924" w:rsidRPr="10924A1B">
        <w:rPr>
          <w:lang w:val="en-US"/>
        </w:rPr>
        <w:t>1</w:t>
      </w:r>
      <w:r w:rsidR="0084639B">
        <w:rPr>
          <w:lang w:val="en-US"/>
        </w:rPr>
        <w:t>8</w:t>
      </w:r>
      <w:r w:rsidR="128F0232" w:rsidRPr="10924A1B">
        <w:rPr>
          <w:lang w:val="en-US"/>
        </w:rPr>
        <w:t xml:space="preserve"> – student sample 2 – </w:t>
      </w:r>
      <w:r w:rsidR="21DEE550" w:rsidRPr="10924A1B">
        <w:rPr>
          <w:lang w:val="en-US"/>
        </w:rPr>
        <w:t>i</w:t>
      </w:r>
      <w:r w:rsidR="128F0232" w:rsidRPr="10924A1B">
        <w:rPr>
          <w:lang w:val="en-US"/>
        </w:rPr>
        <w:t xml:space="preserve">ntroduction </w:t>
      </w:r>
    </w:p>
    <w:tbl>
      <w:tblPr>
        <w:tblStyle w:val="Tableheader"/>
        <w:tblW w:w="0" w:type="auto"/>
        <w:tblLook w:val="04A0" w:firstRow="1" w:lastRow="0" w:firstColumn="1" w:lastColumn="0" w:noHBand="0" w:noVBand="1"/>
        <w:tblDescription w:val="Cornell note taking system explained in a step by step manner. There are five steps beginning with Record, then Questions, recite, reflect and then review."/>
      </w:tblPr>
      <w:tblGrid>
        <w:gridCol w:w="9450"/>
      </w:tblGrid>
      <w:tr w:rsidR="73E23BEF" w14:paraId="0700296A" w14:textId="77777777" w:rsidTr="0A0984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50" w:type="dxa"/>
          </w:tcPr>
          <w:p w14:paraId="70898A9B" w14:textId="46E3E4D1" w:rsidR="73E23BEF" w:rsidRDefault="73E23BEF" w:rsidP="0028045B">
            <w:pPr>
              <w:spacing w:before="192" w:after="192"/>
              <w:rPr>
                <w:lang w:val="en-GB"/>
              </w:rPr>
            </w:pPr>
            <w:r>
              <w:t xml:space="preserve">Question – </w:t>
            </w:r>
            <w:r w:rsidR="7A856E57" w:rsidRPr="0A098429">
              <w:rPr>
                <w:lang w:val="en-GB"/>
              </w:rPr>
              <w:t xml:space="preserve">Texts encourage you to reflect on how individuals change and develop as a result of their experiences. </w:t>
            </w:r>
          </w:p>
          <w:p w14:paraId="3D96CA89" w14:textId="15138E67" w:rsidR="075D72D0" w:rsidRDefault="075D72D0" w:rsidP="0028045B">
            <w:pPr>
              <w:spacing w:before="192" w:after="192"/>
              <w:rPr>
                <w:bCs/>
                <w:lang w:val="en-GB"/>
              </w:rPr>
            </w:pPr>
            <w:r w:rsidRPr="73E23BEF">
              <w:rPr>
                <w:bCs/>
                <w:lang w:val="en-GB"/>
              </w:rPr>
              <w:t>Discuss this statement with close reference to your prescribed text.</w:t>
            </w:r>
          </w:p>
        </w:tc>
      </w:tr>
      <w:tr w:rsidR="73E23BEF" w14:paraId="44EAE266" w14:textId="77777777" w:rsidTr="0A098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Pr>
          <w:p w14:paraId="7A748176" w14:textId="5AD9F9C2" w:rsidR="075D72D0" w:rsidRDefault="075D72D0" w:rsidP="0028045B">
            <w:pPr>
              <w:rPr>
                <w:b w:val="0"/>
                <w:sz w:val="24"/>
                <w:lang w:val="en-GB"/>
              </w:rPr>
            </w:pPr>
            <w:r w:rsidRPr="73E23BEF">
              <w:rPr>
                <w:b w:val="0"/>
                <w:sz w:val="24"/>
                <w:lang w:val="en-GB"/>
              </w:rPr>
              <w:t>Stephen Daldry the director of the film Billy Elliot has strongly convinced and implemented the audience to reflect on how individuals change and develop due to their experiences. The main character Billy Elliot has faced various events that have shaped him to the way he is now. The main events that have shaped his character is through his passionate pursuit towards ballet, Billy also had to faces the death of his mother. Billy's father, Jackie, has also developed drastically in the film, for him also grieving the loss of his wife to having to go through a mining strike. Also, Jackie having to support Billy especially when Billy went behind his back.</w:t>
            </w:r>
          </w:p>
        </w:tc>
      </w:tr>
    </w:tbl>
    <w:p w14:paraId="691D4AD2" w14:textId="2D65E794" w:rsidR="307A0C34" w:rsidRDefault="307A0C34" w:rsidP="0028045B">
      <w:pPr>
        <w:pStyle w:val="Heading4"/>
        <w:numPr>
          <w:ilvl w:val="0"/>
          <w:numId w:val="0"/>
        </w:numPr>
      </w:pPr>
      <w:bookmarkStart w:id="94" w:name="_Toc49337439"/>
      <w:bookmarkStart w:id="95" w:name="_Toc49340630"/>
      <w:r>
        <w:t xml:space="preserve">Activity </w:t>
      </w:r>
      <w:r w:rsidR="13084DD3">
        <w:t>1</w:t>
      </w:r>
      <w:r w:rsidR="1176A03F">
        <w:t>2</w:t>
      </w:r>
      <w:r w:rsidR="4C462488">
        <w:t xml:space="preserve"> – re-writing the introduction</w:t>
      </w:r>
      <w:bookmarkEnd w:id="94"/>
      <w:bookmarkEnd w:id="95"/>
    </w:p>
    <w:p w14:paraId="4202C0FE" w14:textId="26A4062B" w:rsidR="39C71478" w:rsidRDefault="165B9A79" w:rsidP="0085224C">
      <w:pPr>
        <w:pStyle w:val="ListNumber"/>
        <w:numPr>
          <w:ilvl w:val="0"/>
          <w:numId w:val="13"/>
        </w:numPr>
        <w:rPr>
          <w:rFonts w:asciiTheme="minorHAnsi" w:eastAsiaTheme="minorEastAsia" w:hAnsiTheme="minorHAnsi"/>
          <w:lang w:val="en-US"/>
        </w:rPr>
      </w:pPr>
      <w:r w:rsidRPr="10924A1B">
        <w:rPr>
          <w:lang w:val="en-US"/>
        </w:rPr>
        <w:t xml:space="preserve"> Re-write the introductory paragraph in the table below. </w:t>
      </w:r>
    </w:p>
    <w:p w14:paraId="6B79CAB6" w14:textId="10E4F865" w:rsidR="39C71478" w:rsidRDefault="165B9A79" w:rsidP="73E23BEF">
      <w:pPr>
        <w:rPr>
          <w:rFonts w:eastAsia="Arial" w:cs="Arial"/>
          <w:color w:val="000000" w:themeColor="text1"/>
          <w:lang w:val="en-US"/>
        </w:rPr>
      </w:pPr>
      <w:r w:rsidRPr="73E23BEF">
        <w:rPr>
          <w:lang w:val="en-US"/>
        </w:rPr>
        <w:t>You will do this by:</w:t>
      </w:r>
    </w:p>
    <w:p w14:paraId="3B6919EB" w14:textId="7BE09087" w:rsidR="39C71478" w:rsidRDefault="77EB2E0B" w:rsidP="73E23BEF">
      <w:pPr>
        <w:pStyle w:val="ListBullet"/>
        <w:rPr>
          <w:lang w:val="en-US"/>
        </w:rPr>
      </w:pPr>
      <w:r w:rsidRPr="10924A1B">
        <w:rPr>
          <w:lang w:val="en-US"/>
        </w:rPr>
        <w:t>i</w:t>
      </w:r>
      <w:r w:rsidR="165B9A79" w:rsidRPr="10924A1B">
        <w:rPr>
          <w:lang w:val="en-US"/>
        </w:rPr>
        <w:t xml:space="preserve">mproving the opening statement </w:t>
      </w:r>
    </w:p>
    <w:p w14:paraId="06B1843B" w14:textId="46E86A13" w:rsidR="39C71478" w:rsidRDefault="05E6303C" w:rsidP="73E23BEF">
      <w:pPr>
        <w:pStyle w:val="ListBullet"/>
        <w:rPr>
          <w:lang w:val="en-US"/>
        </w:rPr>
      </w:pPr>
      <w:r w:rsidRPr="10924A1B">
        <w:rPr>
          <w:lang w:val="en-US"/>
        </w:rPr>
        <w:t>r</w:t>
      </w:r>
      <w:r w:rsidR="165B9A79" w:rsidRPr="10924A1B">
        <w:rPr>
          <w:lang w:val="en-US"/>
        </w:rPr>
        <w:t xml:space="preserve">ephrasing incorrect sentence structure </w:t>
      </w:r>
    </w:p>
    <w:p w14:paraId="2D3F102D" w14:textId="79E9D5E2" w:rsidR="39C71478" w:rsidRDefault="5D00C6E1" w:rsidP="73E23BEF">
      <w:pPr>
        <w:pStyle w:val="ListBullet"/>
        <w:rPr>
          <w:lang w:val="en-US"/>
        </w:rPr>
      </w:pPr>
      <w:r w:rsidRPr="10924A1B">
        <w:rPr>
          <w:lang w:val="en-US"/>
        </w:rPr>
        <w:t>a</w:t>
      </w:r>
      <w:r w:rsidR="165B9A79" w:rsidRPr="10924A1B">
        <w:rPr>
          <w:lang w:val="en-US"/>
        </w:rPr>
        <w:t xml:space="preserve">void listing and set the response up for an analysis </w:t>
      </w:r>
    </w:p>
    <w:p w14:paraId="4AAF1231" w14:textId="7236E656" w:rsidR="39C71478" w:rsidRDefault="7D8A6FF9" w:rsidP="73E23BEF">
      <w:pPr>
        <w:pStyle w:val="ListBullet"/>
        <w:rPr>
          <w:lang w:val="en-US"/>
        </w:rPr>
      </w:pPr>
      <w:r w:rsidRPr="10924A1B">
        <w:rPr>
          <w:lang w:val="en-US"/>
        </w:rPr>
        <w:t>m</w:t>
      </w:r>
      <w:r w:rsidR="165B9A79" w:rsidRPr="10924A1B">
        <w:rPr>
          <w:lang w:val="en-US"/>
        </w:rPr>
        <w:t>ake it clear what the extended response will be discussing in particular</w:t>
      </w:r>
    </w:p>
    <w:p w14:paraId="75427433" w14:textId="11368AB8" w:rsidR="39C71478" w:rsidRDefault="56DE11E8" w:rsidP="73E23BEF">
      <w:pPr>
        <w:pStyle w:val="ListBullet"/>
        <w:rPr>
          <w:lang w:val="en-US"/>
        </w:rPr>
      </w:pPr>
      <w:r w:rsidRPr="10924A1B">
        <w:rPr>
          <w:lang w:val="en-US"/>
        </w:rPr>
        <w:t>c</w:t>
      </w:r>
      <w:r w:rsidR="165B9A79" w:rsidRPr="10924A1B">
        <w:rPr>
          <w:lang w:val="en-US"/>
        </w:rPr>
        <w:t>onclude the introductory paragraph so it transitions nicely into your first body paragraph.</w:t>
      </w:r>
    </w:p>
    <w:p w14:paraId="4FF9D187" w14:textId="0F644469" w:rsidR="38742503" w:rsidRDefault="38742503" w:rsidP="10924A1B">
      <w:pPr>
        <w:pStyle w:val="List"/>
        <w:rPr>
          <w:rStyle w:val="Strong"/>
          <w:lang w:val="en-US"/>
        </w:rPr>
      </w:pPr>
      <w:r w:rsidRPr="10924A1B">
        <w:rPr>
          <w:rStyle w:val="Strong"/>
          <w:lang w:val="en-US"/>
        </w:rPr>
        <w:t xml:space="preserve">Table </w:t>
      </w:r>
      <w:r w:rsidR="78710D1D" w:rsidRPr="10924A1B">
        <w:rPr>
          <w:rStyle w:val="Strong"/>
          <w:lang w:val="en-US"/>
        </w:rPr>
        <w:t>1</w:t>
      </w:r>
      <w:r w:rsidR="0084639B">
        <w:rPr>
          <w:rStyle w:val="Strong"/>
          <w:lang w:val="en-US"/>
        </w:rPr>
        <w:t>9</w:t>
      </w:r>
      <w:r w:rsidR="330D3269" w:rsidRPr="10924A1B">
        <w:rPr>
          <w:rStyle w:val="Strong"/>
          <w:lang w:val="en-US"/>
        </w:rPr>
        <w:t xml:space="preserve"> – re-writing student sample 2 – introduction</w:t>
      </w:r>
    </w:p>
    <w:tbl>
      <w:tblPr>
        <w:tblStyle w:val="Tableheader"/>
        <w:tblW w:w="0" w:type="auto"/>
        <w:tblLook w:val="04A0" w:firstRow="1" w:lastRow="0" w:firstColumn="1" w:lastColumn="0" w:noHBand="0" w:noVBand="1"/>
        <w:tblDescription w:val="Cornell note taking system explained in a step by step manner. There are five steps beginning with Record, then Questions, recite, reflect and then review."/>
      </w:tblPr>
      <w:tblGrid>
        <w:gridCol w:w="9450"/>
      </w:tblGrid>
      <w:tr w:rsidR="73E23BEF" w14:paraId="6F0BA2BE" w14:textId="77777777" w:rsidTr="64192D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50" w:type="dxa"/>
          </w:tcPr>
          <w:p w14:paraId="554AD2CF" w14:textId="781E72E2" w:rsidR="73E23BEF" w:rsidRDefault="73E23BEF" w:rsidP="0028045B">
            <w:pPr>
              <w:spacing w:before="192" w:after="192"/>
              <w:rPr>
                <w:lang w:val="en-GB"/>
              </w:rPr>
            </w:pPr>
            <w:r>
              <w:t xml:space="preserve">Question – </w:t>
            </w:r>
            <w:r w:rsidRPr="73E23BEF">
              <w:rPr>
                <w:lang w:val="en-GB"/>
              </w:rPr>
              <w:t>Texts encourage you to reflect on how individuals change and develop as a result of their experiences. Discuss this statement with close reference to your prescribed text.</w:t>
            </w:r>
          </w:p>
        </w:tc>
      </w:tr>
      <w:tr w:rsidR="73E23BEF" w14:paraId="18A4FF30" w14:textId="77777777" w:rsidTr="64192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Pr>
          <w:p w14:paraId="50ADD4D4" w14:textId="6F3E229E" w:rsidR="73E23BEF" w:rsidRPr="0028045B" w:rsidRDefault="55AD2C42" w:rsidP="0028045B">
            <w:pPr>
              <w:rPr>
                <w:b w:val="0"/>
                <w:sz w:val="24"/>
                <w:lang w:val="en-US"/>
              </w:rPr>
            </w:pPr>
            <w:r w:rsidRPr="0028045B">
              <w:rPr>
                <w:b w:val="0"/>
                <w:sz w:val="24"/>
                <w:lang w:val="en-US"/>
              </w:rPr>
              <w:t>[write your answer here, make this section larger if printing this resource]</w:t>
            </w:r>
          </w:p>
          <w:p w14:paraId="5B28F2C3" w14:textId="3155AC90" w:rsidR="73E23BEF" w:rsidRDefault="73E23BEF" w:rsidP="0028045B">
            <w:pPr>
              <w:rPr>
                <w:b w:val="0"/>
                <w:sz w:val="24"/>
                <w:lang w:val="en-GB"/>
              </w:rPr>
            </w:pPr>
          </w:p>
        </w:tc>
      </w:tr>
    </w:tbl>
    <w:p w14:paraId="5561A481" w14:textId="7CCDA24E" w:rsidR="307A0C34" w:rsidRDefault="307A0C34" w:rsidP="0028045B">
      <w:pPr>
        <w:pStyle w:val="Heading4"/>
        <w:numPr>
          <w:ilvl w:val="0"/>
          <w:numId w:val="0"/>
        </w:numPr>
      </w:pPr>
      <w:bookmarkStart w:id="96" w:name="_Toc49337440"/>
      <w:bookmarkStart w:id="97" w:name="_Toc49340631"/>
      <w:r>
        <w:t xml:space="preserve">Unpacking </w:t>
      </w:r>
      <w:r w:rsidR="4100D217">
        <w:t>s</w:t>
      </w:r>
      <w:r>
        <w:t xml:space="preserve">tudent </w:t>
      </w:r>
      <w:r w:rsidR="053264D5">
        <w:t>s</w:t>
      </w:r>
      <w:r>
        <w:t xml:space="preserve">ample </w:t>
      </w:r>
      <w:r w:rsidR="796D36CB">
        <w:t>2</w:t>
      </w:r>
      <w:r w:rsidR="340A165C">
        <w:t xml:space="preserve"> – b</w:t>
      </w:r>
      <w:r w:rsidR="33C9C47D">
        <w:t>ody paragraph</w:t>
      </w:r>
      <w:bookmarkEnd w:id="96"/>
      <w:bookmarkEnd w:id="97"/>
    </w:p>
    <w:p w14:paraId="521F9143" w14:textId="4926713D" w:rsidR="24B43C64" w:rsidRDefault="24B43C64" w:rsidP="0028045B">
      <w:pPr>
        <w:pStyle w:val="Caption"/>
        <w:rPr>
          <w:rStyle w:val="Strong"/>
          <w:lang w:val="en-US"/>
        </w:rPr>
      </w:pPr>
      <w:r w:rsidRPr="10924A1B">
        <w:rPr>
          <w:lang w:val="en-US"/>
        </w:rPr>
        <w:t xml:space="preserve">Table </w:t>
      </w:r>
      <w:r w:rsidR="0084639B">
        <w:rPr>
          <w:lang w:val="en-US"/>
        </w:rPr>
        <w:t>20</w:t>
      </w:r>
      <w:r w:rsidR="2D4B3522" w:rsidRPr="10924A1B">
        <w:rPr>
          <w:lang w:val="en-US"/>
        </w:rPr>
        <w:t xml:space="preserve"> </w:t>
      </w:r>
      <w:r w:rsidR="0084639B">
        <w:rPr>
          <w:lang w:val="en-US"/>
        </w:rPr>
        <w:t>–</w:t>
      </w:r>
      <w:r w:rsidRPr="10924A1B">
        <w:rPr>
          <w:lang w:val="en-US"/>
        </w:rPr>
        <w:t xml:space="preserve"> </w:t>
      </w:r>
      <w:r w:rsidR="5975DB5F" w:rsidRPr="10924A1B">
        <w:rPr>
          <w:lang w:val="en-US"/>
        </w:rPr>
        <w:t xml:space="preserve">student sample 2 – body paragraph </w:t>
      </w:r>
    </w:p>
    <w:tbl>
      <w:tblPr>
        <w:tblStyle w:val="Tableheader"/>
        <w:tblW w:w="0" w:type="auto"/>
        <w:tblLook w:val="04A0" w:firstRow="1" w:lastRow="0" w:firstColumn="1" w:lastColumn="0" w:noHBand="0" w:noVBand="1"/>
        <w:tblDescription w:val="Cornell note taking system explained in a step by step manner. There are five steps beginning with Record, then Questions, recite, reflect and then review."/>
      </w:tblPr>
      <w:tblGrid>
        <w:gridCol w:w="9450"/>
      </w:tblGrid>
      <w:tr w:rsidR="73E23BEF" w14:paraId="358694AD" w14:textId="77777777" w:rsidTr="73E23B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50" w:type="dxa"/>
          </w:tcPr>
          <w:p w14:paraId="390E88D8" w14:textId="3347349E" w:rsidR="73E23BEF" w:rsidRDefault="73E23BEF" w:rsidP="0028045B">
            <w:pPr>
              <w:spacing w:before="192" w:after="192"/>
              <w:rPr>
                <w:rFonts w:eastAsia="Arial" w:cs="Arial"/>
                <w:bCs/>
                <w:lang w:val="en-GB"/>
              </w:rPr>
            </w:pPr>
            <w:r>
              <w:t xml:space="preserve">Question – </w:t>
            </w:r>
            <w:r w:rsidRPr="73E23BEF">
              <w:rPr>
                <w:rFonts w:eastAsia="Arial" w:cs="Arial"/>
                <w:bCs/>
                <w:lang w:val="en-GB"/>
              </w:rPr>
              <w:t xml:space="preserve">Texts encourage you to reflect on how individuals change and develop as a result of their experiences. </w:t>
            </w:r>
          </w:p>
          <w:p w14:paraId="5DA8AB92" w14:textId="15138E67" w:rsidR="73E23BEF" w:rsidRDefault="73E23BEF" w:rsidP="0028045B">
            <w:pPr>
              <w:spacing w:before="192" w:after="192"/>
              <w:rPr>
                <w:rFonts w:eastAsia="Arial" w:cs="Arial"/>
                <w:bCs/>
                <w:lang w:val="en-GB"/>
              </w:rPr>
            </w:pPr>
            <w:r w:rsidRPr="73E23BEF">
              <w:rPr>
                <w:rFonts w:eastAsia="Arial" w:cs="Arial"/>
                <w:bCs/>
                <w:lang w:val="en-GB"/>
              </w:rPr>
              <w:t>Discuss this statement with close reference to your prescribed text.</w:t>
            </w:r>
          </w:p>
        </w:tc>
      </w:tr>
      <w:tr w:rsidR="73E23BEF" w14:paraId="1A98F7B0" w14:textId="77777777" w:rsidTr="73E23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Pr>
          <w:p w14:paraId="72A74C28" w14:textId="37EC9AE5" w:rsidR="51B6CB24" w:rsidRDefault="51B6CB24" w:rsidP="0028045B">
            <w:pPr>
              <w:rPr>
                <w:rFonts w:eastAsia="Arial" w:cs="Arial"/>
                <w:lang w:val="en-GB"/>
              </w:rPr>
            </w:pPr>
            <w:r w:rsidRPr="73E23BEF">
              <w:rPr>
                <w:rFonts w:eastAsia="Arial" w:cs="Arial"/>
                <w:lang w:val="en-GB"/>
              </w:rPr>
              <w:t>Billy Elliot character in the film has changed dramatically due to his experiences. The death of his mother has always been in his heart, he constantly has flashbacks of his mother and the time they have shared together. "Tony, do you ever think about death?" This quote said by Billy is to show that Billy does think about death and this could relate to the passing of his mother.</w:t>
            </w:r>
          </w:p>
        </w:tc>
      </w:tr>
    </w:tbl>
    <w:p w14:paraId="49881A7C" w14:textId="717966E2" w:rsidR="307A0C34" w:rsidRDefault="307A0C34" w:rsidP="0028045B">
      <w:pPr>
        <w:pStyle w:val="Heading4"/>
        <w:numPr>
          <w:ilvl w:val="0"/>
          <w:numId w:val="0"/>
        </w:numPr>
      </w:pPr>
      <w:bookmarkStart w:id="98" w:name="_Toc49337441"/>
      <w:bookmarkStart w:id="99" w:name="_Toc49340632"/>
      <w:r>
        <w:t>Activity</w:t>
      </w:r>
      <w:r w:rsidR="11EBD7CA">
        <w:t xml:space="preserve"> </w:t>
      </w:r>
      <w:r w:rsidR="5485AE14">
        <w:t>1</w:t>
      </w:r>
      <w:r w:rsidR="4D5ED2EE">
        <w:t>3</w:t>
      </w:r>
      <w:r w:rsidR="205E8906">
        <w:t xml:space="preserve"> – </w:t>
      </w:r>
      <w:r w:rsidR="52AC378E">
        <w:t>r</w:t>
      </w:r>
      <w:r w:rsidR="205E8906">
        <w:t>oom for improvement</w:t>
      </w:r>
      <w:bookmarkEnd w:id="98"/>
      <w:bookmarkEnd w:id="99"/>
    </w:p>
    <w:p w14:paraId="68C7CC5D" w14:textId="4E60E32B" w:rsidR="08604E06" w:rsidRDefault="08604E06" w:rsidP="36A4D465">
      <w:pPr>
        <w:pStyle w:val="ListNumber"/>
        <w:numPr>
          <w:ilvl w:val="0"/>
          <w:numId w:val="1"/>
        </w:numPr>
        <w:rPr>
          <w:rFonts w:asciiTheme="minorHAnsi" w:eastAsiaTheme="minorEastAsia" w:hAnsiTheme="minorHAnsi"/>
        </w:rPr>
      </w:pPr>
      <w:r>
        <w:t xml:space="preserve">Student </w:t>
      </w:r>
      <w:r w:rsidR="12A0ED15">
        <w:t>s</w:t>
      </w:r>
      <w:r>
        <w:t xml:space="preserve">ample </w:t>
      </w:r>
      <w:r w:rsidR="21BB6972">
        <w:t>2</w:t>
      </w:r>
      <w:r>
        <w:t>’s r</w:t>
      </w:r>
      <w:r w:rsidR="46DE20E2">
        <w:t xml:space="preserve">esponse </w:t>
      </w:r>
      <w:r w:rsidR="5EA9ABCC">
        <w:t xml:space="preserve">has room for improvement. Outline 3 strategies that could be used to improve this response. </w:t>
      </w:r>
    </w:p>
    <w:p w14:paraId="02650A34" w14:textId="29749DCC" w:rsidR="2EA66370" w:rsidRDefault="2EA66370" w:rsidP="10924A1B">
      <w:pPr>
        <w:pStyle w:val="Caption"/>
        <w:rPr>
          <w:rStyle w:val="Strong"/>
          <w:lang w:val="en-US"/>
        </w:rPr>
      </w:pPr>
      <w:r w:rsidRPr="10924A1B">
        <w:rPr>
          <w:lang w:val="en-US"/>
        </w:rPr>
        <w:t xml:space="preserve">Table </w:t>
      </w:r>
      <w:r w:rsidR="0084639B">
        <w:rPr>
          <w:lang w:val="en-US"/>
        </w:rPr>
        <w:t>21</w:t>
      </w:r>
      <w:r w:rsidR="563ED582" w:rsidRPr="10924A1B">
        <w:rPr>
          <w:lang w:val="en-US"/>
        </w:rPr>
        <w:t xml:space="preserve"> </w:t>
      </w:r>
      <w:r w:rsidR="0084639B">
        <w:rPr>
          <w:lang w:val="en-US"/>
        </w:rPr>
        <w:t>–</w:t>
      </w:r>
      <w:r w:rsidRPr="10924A1B">
        <w:rPr>
          <w:lang w:val="en-US"/>
        </w:rPr>
        <w:t xml:space="preserve"> </w:t>
      </w:r>
      <w:r w:rsidR="75969A2D" w:rsidRPr="10924A1B">
        <w:rPr>
          <w:lang w:val="en-US"/>
        </w:rPr>
        <w:t xml:space="preserve">student sample 2 </w:t>
      </w:r>
      <w:r w:rsidR="1E87BD20" w:rsidRPr="10924A1B">
        <w:rPr>
          <w:lang w:val="en-US"/>
        </w:rPr>
        <w:t>– room</w:t>
      </w:r>
      <w:r w:rsidR="75969A2D" w:rsidRPr="10924A1B">
        <w:rPr>
          <w:lang w:val="en-US"/>
        </w:rPr>
        <w:t xml:space="preserve"> for improvement </w:t>
      </w:r>
    </w:p>
    <w:tbl>
      <w:tblPr>
        <w:tblStyle w:val="Tableheader"/>
        <w:tblW w:w="0" w:type="auto"/>
        <w:tblLook w:val="04A0" w:firstRow="1" w:lastRow="0" w:firstColumn="1" w:lastColumn="0" w:noHBand="0" w:noVBand="1"/>
        <w:tblCaption w:val="student sample room for improvement "/>
        <w:tblDescription w:val="Complete this blanks table with areas for improvement and strategies outlininghow this studen could improve in this particualr area. "/>
      </w:tblPr>
      <w:tblGrid>
        <w:gridCol w:w="2805"/>
        <w:gridCol w:w="6767"/>
      </w:tblGrid>
      <w:tr w:rsidR="2D742DF6" w14:paraId="39BFDE1A" w14:textId="77777777" w:rsidTr="64192D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5" w:type="dxa"/>
          </w:tcPr>
          <w:p w14:paraId="2FD6F843" w14:textId="7A1F1896" w:rsidR="06C1F628" w:rsidRDefault="06C1F628" w:rsidP="0028045B">
            <w:pPr>
              <w:spacing w:before="192" w:after="192"/>
            </w:pPr>
            <w:r>
              <w:t>Area for improvement</w:t>
            </w:r>
          </w:p>
        </w:tc>
        <w:tc>
          <w:tcPr>
            <w:tcW w:w="6767" w:type="dxa"/>
          </w:tcPr>
          <w:p w14:paraId="38559F7F" w14:textId="71BB6317" w:rsidR="06C1F628" w:rsidRDefault="773A95E3" w:rsidP="0028045B">
            <w:pPr>
              <w:cnfStyle w:val="100000000000" w:firstRow="1" w:lastRow="0" w:firstColumn="0" w:lastColumn="0" w:oddVBand="0" w:evenVBand="0" w:oddHBand="0" w:evenHBand="0" w:firstRowFirstColumn="0" w:firstRowLastColumn="0" w:lastRowFirstColumn="0" w:lastRowLastColumn="0"/>
            </w:pPr>
            <w:r>
              <w:t xml:space="preserve">Strategy outlining </w:t>
            </w:r>
            <w:r w:rsidR="529868B8">
              <w:t>how</w:t>
            </w:r>
            <w:r>
              <w:t xml:space="preserve"> this student could improve in this </w:t>
            </w:r>
            <w:r w:rsidR="22C8EACA">
              <w:t xml:space="preserve">particular </w:t>
            </w:r>
            <w:r>
              <w:t>area</w:t>
            </w:r>
          </w:p>
        </w:tc>
      </w:tr>
      <w:tr w:rsidR="2D742DF6" w14:paraId="58E2E5DC" w14:textId="77777777" w:rsidTr="64192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04A46E0D" w14:textId="41A77D4C" w:rsidR="2D742DF6" w:rsidRDefault="2D742DF6" w:rsidP="0028045B"/>
          <w:p w14:paraId="289DD507" w14:textId="63359C03" w:rsidR="2D742DF6" w:rsidRDefault="2D742DF6" w:rsidP="0028045B"/>
        </w:tc>
        <w:tc>
          <w:tcPr>
            <w:tcW w:w="6767" w:type="dxa"/>
          </w:tcPr>
          <w:p w14:paraId="70A1464D" w14:textId="0907B4BA" w:rsidR="2D742DF6" w:rsidRPr="0028045B" w:rsidRDefault="78402550" w:rsidP="0028045B">
            <w:pPr>
              <w:cnfStyle w:val="000000100000" w:firstRow="0" w:lastRow="0" w:firstColumn="0" w:lastColumn="0" w:oddVBand="0" w:evenVBand="0" w:oddHBand="1" w:evenHBand="0" w:firstRowFirstColumn="0" w:firstRowLastColumn="0" w:lastRowFirstColumn="0" w:lastRowLastColumn="0"/>
              <w:rPr>
                <w:sz w:val="24"/>
                <w:lang w:val="en-US"/>
              </w:rPr>
            </w:pPr>
            <w:r w:rsidRPr="0028045B">
              <w:rPr>
                <w:rStyle w:val="Strong"/>
                <w:b w:val="0"/>
                <w:lang w:val="en-US"/>
              </w:rPr>
              <w:t>[write your response here, make this section larger if printing this resource]</w:t>
            </w:r>
          </w:p>
          <w:p w14:paraId="098AFBED" w14:textId="19A777D7" w:rsidR="2D742DF6" w:rsidRPr="0028045B" w:rsidRDefault="2D742DF6" w:rsidP="0028045B">
            <w:pPr>
              <w:cnfStyle w:val="000000100000" w:firstRow="0" w:lastRow="0" w:firstColumn="0" w:lastColumn="0" w:oddVBand="0" w:evenVBand="0" w:oddHBand="1" w:evenHBand="0" w:firstRowFirstColumn="0" w:firstRowLastColumn="0" w:lastRowFirstColumn="0" w:lastRowLastColumn="0"/>
            </w:pPr>
          </w:p>
        </w:tc>
      </w:tr>
      <w:tr w:rsidR="2D742DF6" w14:paraId="7A2CF7F9" w14:textId="77777777" w:rsidTr="64192D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7E43D7F3" w14:textId="1FC68971" w:rsidR="2D742DF6" w:rsidRDefault="2D742DF6" w:rsidP="0028045B">
            <w:pPr>
              <w:rPr>
                <w:b w:val="0"/>
                <w:highlight w:val="yellow"/>
              </w:rPr>
            </w:pPr>
          </w:p>
        </w:tc>
        <w:tc>
          <w:tcPr>
            <w:tcW w:w="6767" w:type="dxa"/>
            <w:vAlign w:val="top"/>
          </w:tcPr>
          <w:p w14:paraId="5024A3AB" w14:textId="0907B4BA" w:rsidR="2D742DF6" w:rsidRPr="0028045B" w:rsidRDefault="78402550" w:rsidP="0028045B">
            <w:pPr>
              <w:cnfStyle w:val="000000010000" w:firstRow="0" w:lastRow="0" w:firstColumn="0" w:lastColumn="0" w:oddVBand="0" w:evenVBand="0" w:oddHBand="0" w:evenHBand="1" w:firstRowFirstColumn="0" w:firstRowLastColumn="0" w:lastRowFirstColumn="0" w:lastRowLastColumn="0"/>
              <w:rPr>
                <w:sz w:val="24"/>
                <w:lang w:val="en-US"/>
              </w:rPr>
            </w:pPr>
            <w:r w:rsidRPr="0028045B">
              <w:rPr>
                <w:rStyle w:val="Strong"/>
                <w:b w:val="0"/>
                <w:lang w:val="en-US"/>
              </w:rPr>
              <w:t>[write your response here, make this section larger if printing this resource]</w:t>
            </w:r>
          </w:p>
          <w:p w14:paraId="2648F6B3" w14:textId="5FA6501D" w:rsidR="2D742DF6" w:rsidRPr="0028045B" w:rsidRDefault="2D742DF6" w:rsidP="0028045B">
            <w:pPr>
              <w:cnfStyle w:val="000000010000" w:firstRow="0" w:lastRow="0" w:firstColumn="0" w:lastColumn="0" w:oddVBand="0" w:evenVBand="0" w:oddHBand="0" w:evenHBand="1" w:firstRowFirstColumn="0" w:firstRowLastColumn="0" w:lastRowFirstColumn="0" w:lastRowLastColumn="0"/>
              <w:rPr>
                <w:highlight w:val="yellow"/>
              </w:rPr>
            </w:pPr>
          </w:p>
          <w:p w14:paraId="0758D26E" w14:textId="29890298" w:rsidR="2D742DF6" w:rsidRPr="0028045B" w:rsidRDefault="2D742DF6" w:rsidP="0028045B">
            <w:pPr>
              <w:cnfStyle w:val="000000010000" w:firstRow="0" w:lastRow="0" w:firstColumn="0" w:lastColumn="0" w:oddVBand="0" w:evenVBand="0" w:oddHBand="0" w:evenHBand="1" w:firstRowFirstColumn="0" w:firstRowLastColumn="0" w:lastRowFirstColumn="0" w:lastRowLastColumn="0"/>
              <w:rPr>
                <w:highlight w:val="yellow"/>
              </w:rPr>
            </w:pPr>
          </w:p>
        </w:tc>
      </w:tr>
      <w:tr w:rsidR="2D742DF6" w14:paraId="4C393281" w14:textId="77777777" w:rsidTr="64192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2AD0463C" w14:textId="75621621" w:rsidR="2D742DF6" w:rsidRDefault="2D742DF6" w:rsidP="0028045B">
            <w:pPr>
              <w:rPr>
                <w:b w:val="0"/>
                <w:highlight w:val="yellow"/>
              </w:rPr>
            </w:pPr>
          </w:p>
          <w:p w14:paraId="417BE92C" w14:textId="4F390B41" w:rsidR="2D742DF6" w:rsidRDefault="2D742DF6" w:rsidP="0028045B">
            <w:pPr>
              <w:rPr>
                <w:b w:val="0"/>
                <w:highlight w:val="yellow"/>
              </w:rPr>
            </w:pPr>
          </w:p>
        </w:tc>
        <w:tc>
          <w:tcPr>
            <w:tcW w:w="6767" w:type="dxa"/>
          </w:tcPr>
          <w:p w14:paraId="60C4F7EE" w14:textId="0907B4BA" w:rsidR="2D742DF6" w:rsidRPr="0028045B" w:rsidRDefault="78402550" w:rsidP="0028045B">
            <w:pPr>
              <w:cnfStyle w:val="000000100000" w:firstRow="0" w:lastRow="0" w:firstColumn="0" w:lastColumn="0" w:oddVBand="0" w:evenVBand="0" w:oddHBand="1" w:evenHBand="0" w:firstRowFirstColumn="0" w:firstRowLastColumn="0" w:lastRowFirstColumn="0" w:lastRowLastColumn="0"/>
              <w:rPr>
                <w:sz w:val="24"/>
                <w:lang w:val="en-US"/>
              </w:rPr>
            </w:pPr>
            <w:r w:rsidRPr="0028045B">
              <w:rPr>
                <w:rStyle w:val="Strong"/>
                <w:b w:val="0"/>
                <w:lang w:val="en-US"/>
              </w:rPr>
              <w:t>[write your response here, make this section larger if printing this resource]</w:t>
            </w:r>
          </w:p>
          <w:p w14:paraId="54FD2504" w14:textId="68F3E3B8" w:rsidR="2D742DF6" w:rsidRPr="0028045B" w:rsidRDefault="2D742DF6" w:rsidP="0028045B">
            <w:pPr>
              <w:cnfStyle w:val="000000100000" w:firstRow="0" w:lastRow="0" w:firstColumn="0" w:lastColumn="0" w:oddVBand="0" w:evenVBand="0" w:oddHBand="1" w:evenHBand="0" w:firstRowFirstColumn="0" w:firstRowLastColumn="0" w:lastRowFirstColumn="0" w:lastRowLastColumn="0"/>
              <w:rPr>
                <w:highlight w:val="yellow"/>
              </w:rPr>
            </w:pPr>
          </w:p>
        </w:tc>
      </w:tr>
    </w:tbl>
    <w:p w14:paraId="5668011A" w14:textId="7CDF11C7" w:rsidR="2D742DF6" w:rsidRDefault="2D742DF6" w:rsidP="2D742DF6">
      <w:pPr>
        <w:pStyle w:val="ListNumber"/>
        <w:ind w:left="0" w:firstLine="0"/>
      </w:pPr>
    </w:p>
    <w:p w14:paraId="06B9026F" w14:textId="402A2409" w:rsidR="796DA0B5" w:rsidRDefault="796DA0B5" w:rsidP="64192DD4">
      <w:pPr>
        <w:pStyle w:val="ListNumber"/>
        <w:numPr>
          <w:ilvl w:val="0"/>
          <w:numId w:val="2"/>
        </w:numPr>
        <w:rPr>
          <w:rFonts w:asciiTheme="minorHAnsi" w:eastAsiaTheme="minorEastAsia" w:hAnsiTheme="minorHAnsi"/>
        </w:rPr>
      </w:pPr>
      <w:r>
        <w:t xml:space="preserve">Why are the areas you outlined above important for an effective </w:t>
      </w:r>
      <w:r w:rsidR="6D8BEAC1">
        <w:t>body paragraph</w:t>
      </w:r>
      <w:r>
        <w:t>?</w:t>
      </w:r>
    </w:p>
    <w:p w14:paraId="660C3101" w14:textId="0F231078" w:rsidR="73E23BEF" w:rsidRDefault="005C7887" w:rsidP="00052289">
      <w:pPr>
        <w:pStyle w:val="Caption"/>
      </w:pPr>
      <w:r>
        <w:rPr>
          <w:lang w:eastAsia="zh-CN"/>
        </w:rPr>
        <w:t>To complete each question you need paper or space after each question.</w:t>
      </w:r>
      <w:r w:rsidR="00052289">
        <w:t xml:space="preserve"> </w:t>
      </w:r>
    </w:p>
    <w:p w14:paraId="714081C1" w14:textId="3BBB6CD7" w:rsidR="73E23BEF" w:rsidRDefault="73E23BEF">
      <w:r>
        <w:br w:type="page"/>
      </w:r>
    </w:p>
    <w:p w14:paraId="23E842D7" w14:textId="2FFCAB9C" w:rsidR="55F74DAB" w:rsidRDefault="18587E84" w:rsidP="0028045B">
      <w:pPr>
        <w:pStyle w:val="Heading3"/>
        <w:numPr>
          <w:ilvl w:val="0"/>
          <w:numId w:val="0"/>
        </w:numPr>
      </w:pPr>
      <w:bookmarkStart w:id="100" w:name="_Toc49942639"/>
      <w:bookmarkStart w:id="101" w:name="_Toc49337442"/>
      <w:bookmarkStart w:id="102" w:name="_Toc49340633"/>
      <w:r>
        <w:t xml:space="preserve">Resource </w:t>
      </w:r>
      <w:r w:rsidR="00F21E03">
        <w:t>10</w:t>
      </w:r>
      <w:r>
        <w:t xml:space="preserve"> – </w:t>
      </w:r>
      <w:r w:rsidR="49DE61CB">
        <w:t>t</w:t>
      </w:r>
      <w:r>
        <w:t>extual and contextual evidence</w:t>
      </w:r>
      <w:bookmarkEnd w:id="100"/>
      <w:r>
        <w:t xml:space="preserve"> </w:t>
      </w:r>
      <w:bookmarkEnd w:id="101"/>
      <w:bookmarkEnd w:id="102"/>
    </w:p>
    <w:p w14:paraId="2BE7BE20" w14:textId="2555ABF7" w:rsidR="55F74DAB" w:rsidRDefault="18587E84" w:rsidP="58A9980C">
      <w:pPr>
        <w:rPr>
          <w:rFonts w:eastAsia="Arial" w:cs="Arial"/>
          <w:lang w:val="en-US"/>
        </w:rPr>
      </w:pPr>
      <w:r w:rsidRPr="58A9980C">
        <w:rPr>
          <w:lang w:val="en-US"/>
        </w:rPr>
        <w:t xml:space="preserve">Knowing your composers </w:t>
      </w:r>
    </w:p>
    <w:p w14:paraId="1D47E057" w14:textId="299C4410" w:rsidR="55F74DAB" w:rsidRDefault="18587E84" w:rsidP="58A9980C">
      <w:pPr>
        <w:pStyle w:val="ListBullet"/>
        <w:rPr>
          <w:lang w:val="en-US"/>
        </w:rPr>
      </w:pPr>
      <w:r w:rsidRPr="58A9980C">
        <w:rPr>
          <w:lang w:val="en-US"/>
        </w:rPr>
        <w:t>Who wrote your text?</w:t>
      </w:r>
    </w:p>
    <w:p w14:paraId="138A8807" w14:textId="67566811" w:rsidR="55F74DAB" w:rsidRDefault="18587E84" w:rsidP="58A9980C">
      <w:pPr>
        <w:pStyle w:val="ListBullet"/>
        <w:rPr>
          <w:lang w:val="en-US"/>
        </w:rPr>
      </w:pPr>
      <w:r w:rsidRPr="58A9980C">
        <w:rPr>
          <w:lang w:val="en-US"/>
        </w:rPr>
        <w:t>Why they wrote the text (purpose)?</w:t>
      </w:r>
    </w:p>
    <w:p w14:paraId="3E596D29" w14:textId="18217D98" w:rsidR="55F74DAB" w:rsidRDefault="18587E84" w:rsidP="58A9980C">
      <w:pPr>
        <w:pStyle w:val="ListBullet"/>
        <w:rPr>
          <w:lang w:val="en-US"/>
        </w:rPr>
      </w:pPr>
      <w:r w:rsidRPr="58A9980C">
        <w:rPr>
          <w:lang w:val="en-US"/>
        </w:rPr>
        <w:t>Did they have a personal connection with the text?</w:t>
      </w:r>
    </w:p>
    <w:p w14:paraId="56B0029F" w14:textId="72B9715A" w:rsidR="55F74DAB" w:rsidRDefault="18587E84" w:rsidP="58A9980C">
      <w:pPr>
        <w:pStyle w:val="ListBullet"/>
        <w:rPr>
          <w:lang w:val="en-US"/>
        </w:rPr>
      </w:pPr>
      <w:r w:rsidRPr="58A9980C">
        <w:rPr>
          <w:lang w:val="en-US"/>
        </w:rPr>
        <w:t>What message were they trying to convey by creating this text?</w:t>
      </w:r>
    </w:p>
    <w:p w14:paraId="5EA1B9B4" w14:textId="3A4B4AE3" w:rsidR="55F74DAB" w:rsidRDefault="18587E84" w:rsidP="58A9980C">
      <w:pPr>
        <w:pStyle w:val="ListBullet"/>
        <w:rPr>
          <w:lang w:val="en-US"/>
        </w:rPr>
      </w:pPr>
      <w:r w:rsidRPr="58A9980C">
        <w:rPr>
          <w:lang w:val="en-US"/>
        </w:rPr>
        <w:t xml:space="preserve">Were they trying to instigate change? How and/or why? </w:t>
      </w:r>
    </w:p>
    <w:p w14:paraId="637897CB" w14:textId="6F9E63E1" w:rsidR="55F74DAB" w:rsidRDefault="18587E84" w:rsidP="58A9980C">
      <w:pPr>
        <w:pStyle w:val="ListBullet"/>
        <w:rPr>
          <w:lang w:val="en-US"/>
        </w:rPr>
      </w:pPr>
      <w:r w:rsidRPr="58A9980C">
        <w:rPr>
          <w:lang w:val="en-US"/>
        </w:rPr>
        <w:t>What was going on in the world when they composed/directed this text?</w:t>
      </w:r>
    </w:p>
    <w:p w14:paraId="416364C5" w14:textId="4B359081" w:rsidR="55F74DAB" w:rsidRDefault="18587E84" w:rsidP="58A9980C">
      <w:pPr>
        <w:pStyle w:val="ListBullet"/>
        <w:rPr>
          <w:lang w:val="en-US"/>
        </w:rPr>
      </w:pPr>
      <w:r w:rsidRPr="58A9980C">
        <w:rPr>
          <w:lang w:val="en-US"/>
        </w:rPr>
        <w:t>What was the social climate of the time?</w:t>
      </w:r>
    </w:p>
    <w:p w14:paraId="65E8700D" w14:textId="0AC71CE1" w:rsidR="55F74DAB" w:rsidRDefault="18587E84" w:rsidP="58A9980C">
      <w:pPr>
        <w:rPr>
          <w:rFonts w:eastAsia="Arial" w:cs="Arial"/>
          <w:lang w:val="en-US"/>
        </w:rPr>
      </w:pPr>
      <w:r w:rsidRPr="58A9980C">
        <w:rPr>
          <w:lang w:val="en-US"/>
        </w:rPr>
        <w:t>Knowing your text</w:t>
      </w:r>
    </w:p>
    <w:p w14:paraId="5A8CE3B3" w14:textId="0532B2B5" w:rsidR="55F74DAB" w:rsidRDefault="18587E84" w:rsidP="58A9980C">
      <w:pPr>
        <w:pStyle w:val="ListBullet"/>
        <w:rPr>
          <w:lang w:val="en-US"/>
        </w:rPr>
      </w:pPr>
      <w:r w:rsidRPr="58A9980C">
        <w:rPr>
          <w:lang w:val="en-US"/>
        </w:rPr>
        <w:t xml:space="preserve">Who are the characters? </w:t>
      </w:r>
    </w:p>
    <w:p w14:paraId="06EDAAD1" w14:textId="350360BD" w:rsidR="55F74DAB" w:rsidRDefault="18587E84" w:rsidP="58A9980C">
      <w:pPr>
        <w:pStyle w:val="ListBullet"/>
        <w:rPr>
          <w:lang w:val="en-US"/>
        </w:rPr>
      </w:pPr>
      <w:r w:rsidRPr="58A9980C">
        <w:rPr>
          <w:lang w:val="en-US"/>
        </w:rPr>
        <w:t xml:space="preserve">What role do they play in the text? </w:t>
      </w:r>
    </w:p>
    <w:p w14:paraId="57DAF5F1" w14:textId="08E2178D" w:rsidR="55F74DAB" w:rsidRDefault="18587E84" w:rsidP="58A9980C">
      <w:pPr>
        <w:pStyle w:val="ListBullet"/>
        <w:rPr>
          <w:lang w:val="en-US"/>
        </w:rPr>
      </w:pPr>
      <w:r w:rsidRPr="58A9980C">
        <w:rPr>
          <w:lang w:val="en-US"/>
        </w:rPr>
        <w:t>What is the setting and what is its role in developing the ideas in the text?</w:t>
      </w:r>
    </w:p>
    <w:p w14:paraId="0C5608AD" w14:textId="60C1589E" w:rsidR="55F74DAB" w:rsidRDefault="18587E84" w:rsidP="58A9980C">
      <w:pPr>
        <w:pStyle w:val="ListBullet"/>
        <w:rPr>
          <w:lang w:val="en-US"/>
        </w:rPr>
      </w:pPr>
      <w:r w:rsidRPr="58A9980C">
        <w:rPr>
          <w:lang w:val="en-US"/>
        </w:rPr>
        <w:t>What are the main ideas of your text?</w:t>
      </w:r>
    </w:p>
    <w:p w14:paraId="7CA904D2" w14:textId="1DBF555F" w:rsidR="55F74DAB" w:rsidRDefault="18587E84" w:rsidP="58A9980C">
      <w:pPr>
        <w:pStyle w:val="ListBullet"/>
        <w:rPr>
          <w:lang w:val="en-US"/>
        </w:rPr>
      </w:pPr>
      <w:r w:rsidRPr="58A9980C">
        <w:rPr>
          <w:lang w:val="en-US"/>
        </w:rPr>
        <w:t>How have these ideas been conveyed throughout the text?</w:t>
      </w:r>
    </w:p>
    <w:p w14:paraId="04613B8F" w14:textId="7E9EB7A0" w:rsidR="55F74DAB" w:rsidRDefault="18587E84" w:rsidP="58A9980C">
      <w:pPr>
        <w:pStyle w:val="ListBullet"/>
        <w:rPr>
          <w:lang w:val="en-US"/>
        </w:rPr>
      </w:pPr>
      <w:r w:rsidRPr="58A9980C">
        <w:rPr>
          <w:lang w:val="en-US"/>
        </w:rPr>
        <w:t xml:space="preserve">What are the major themes in your text? </w:t>
      </w:r>
    </w:p>
    <w:p w14:paraId="6C8E1C15" w14:textId="08BE48E4" w:rsidR="55F74DAB" w:rsidRDefault="18587E84" w:rsidP="58A9980C">
      <w:pPr>
        <w:pStyle w:val="ListBullet"/>
        <w:rPr>
          <w:lang w:val="en-US"/>
        </w:rPr>
      </w:pPr>
      <w:r w:rsidRPr="58A9980C">
        <w:rPr>
          <w:lang w:val="en-US"/>
        </w:rPr>
        <w:t>How have these themes been conveyed?</w:t>
      </w:r>
    </w:p>
    <w:p w14:paraId="003C1470" w14:textId="77777777" w:rsidR="00DE2BAF" w:rsidRDefault="00DE2BAF">
      <w:pPr>
        <w:rPr>
          <w:rFonts w:eastAsiaTheme="majorEastAsia" w:cstheme="majorBidi"/>
          <w:b/>
          <w:color w:val="1C438B"/>
          <w:sz w:val="52"/>
          <w:szCs w:val="32"/>
        </w:rPr>
      </w:pPr>
      <w:r>
        <w:br w:type="page"/>
      </w:r>
    </w:p>
    <w:p w14:paraId="1A24274B" w14:textId="56D587D7" w:rsidR="55F74DAB" w:rsidRDefault="3239B73B" w:rsidP="0028045B">
      <w:pPr>
        <w:pStyle w:val="Heading3"/>
        <w:numPr>
          <w:ilvl w:val="0"/>
          <w:numId w:val="0"/>
        </w:numPr>
      </w:pPr>
      <w:bookmarkStart w:id="103" w:name="_Toc49337443"/>
      <w:bookmarkStart w:id="104" w:name="_Toc49340634"/>
      <w:bookmarkStart w:id="105" w:name="_Toc49942640"/>
      <w:r w:rsidRPr="00AC6622">
        <w:rPr>
          <w:rStyle w:val="Heading2Char"/>
        </w:rPr>
        <w:t>Resource</w:t>
      </w:r>
      <w:r>
        <w:t xml:space="preserve"> </w:t>
      </w:r>
      <w:r w:rsidR="00F21E03">
        <w:t>11</w:t>
      </w:r>
      <w:r>
        <w:t xml:space="preserve"> – </w:t>
      </w:r>
      <w:r w:rsidR="01159A73" w:rsidRPr="000E274D">
        <w:t>p</w:t>
      </w:r>
      <w:r w:rsidR="00AC6622" w:rsidRPr="000E274D">
        <w:t>ractis</w:t>
      </w:r>
      <w:r w:rsidRPr="000E274D">
        <w:t>e</w:t>
      </w:r>
      <w:r>
        <w:t xml:space="preserve"> </w:t>
      </w:r>
      <w:r w:rsidR="00AC6622">
        <w:t>your</w:t>
      </w:r>
      <w:r>
        <w:t xml:space="preserve"> extended response</w:t>
      </w:r>
      <w:bookmarkEnd w:id="103"/>
      <w:r w:rsidR="00AC6622">
        <w:t xml:space="preserve"> writing</w:t>
      </w:r>
      <w:bookmarkEnd w:id="104"/>
      <w:bookmarkEnd w:id="105"/>
    </w:p>
    <w:p w14:paraId="092F8C39" w14:textId="1B387878" w:rsidR="3239B73B" w:rsidRDefault="6D14E48F" w:rsidP="00DE2BAF">
      <w:pPr>
        <w:rPr>
          <w:rFonts w:asciiTheme="minorHAnsi" w:eastAsiaTheme="minorEastAsia" w:hAnsiTheme="minorHAnsi"/>
          <w:color w:val="1C438B"/>
          <w:sz w:val="40"/>
          <w:szCs w:val="40"/>
          <w:lang w:val="en-GB"/>
        </w:rPr>
      </w:pPr>
      <w:r>
        <w:t xml:space="preserve">It is important that you practise as many extended response style questions as you can prior to your HSC. This section could have many different styles of questions. They could be very </w:t>
      </w:r>
      <w:r w:rsidR="5226EA4B">
        <w:t>specific</w:t>
      </w:r>
      <w:r>
        <w:t xml:space="preserve"> or like </w:t>
      </w:r>
      <w:r w:rsidR="10F219DE">
        <w:t xml:space="preserve">last year thematically based. </w:t>
      </w:r>
    </w:p>
    <w:p w14:paraId="33FBDD00" w14:textId="280A68ED" w:rsidR="3239B73B" w:rsidRDefault="3239B73B" w:rsidP="0028045B">
      <w:pPr>
        <w:pStyle w:val="Heading4"/>
        <w:numPr>
          <w:ilvl w:val="0"/>
          <w:numId w:val="0"/>
        </w:numPr>
      </w:pPr>
      <w:bookmarkStart w:id="106" w:name="_Toc49337444"/>
      <w:bookmarkStart w:id="107" w:name="_Toc49340635"/>
      <w:bookmarkStart w:id="108" w:name="_Toc49942641"/>
      <w:r w:rsidRPr="03A6838F">
        <w:rPr>
          <w:rStyle w:val="Heading3Char"/>
        </w:rPr>
        <w:t xml:space="preserve">Activity </w:t>
      </w:r>
      <w:r w:rsidR="56CDEDC3" w:rsidRPr="03A6838F">
        <w:rPr>
          <w:rStyle w:val="Heading3Char"/>
        </w:rPr>
        <w:t>1</w:t>
      </w:r>
      <w:r w:rsidR="38B4AAA1" w:rsidRPr="03A6838F">
        <w:rPr>
          <w:rStyle w:val="Heading3Char"/>
        </w:rPr>
        <w:t>4</w:t>
      </w:r>
      <w:r w:rsidR="7E8B54DD" w:rsidRPr="03A6838F">
        <w:rPr>
          <w:rStyle w:val="Heading3Char"/>
        </w:rPr>
        <w:t xml:space="preserve"> – planning time</w:t>
      </w:r>
      <w:bookmarkEnd w:id="106"/>
      <w:bookmarkEnd w:id="107"/>
      <w:bookmarkEnd w:id="108"/>
    </w:p>
    <w:p w14:paraId="2FFB8C10" w14:textId="0E7AF26E" w:rsidR="4B55944A" w:rsidRPr="00CE2174" w:rsidRDefault="4B55944A" w:rsidP="0085224C">
      <w:pPr>
        <w:pStyle w:val="ListNumber"/>
        <w:numPr>
          <w:ilvl w:val="0"/>
          <w:numId w:val="37"/>
        </w:numPr>
      </w:pPr>
      <w:r w:rsidRPr="00CE2174">
        <w:t xml:space="preserve">Spend 5 minutes planning your response </w:t>
      </w:r>
    </w:p>
    <w:p w14:paraId="42DA6794" w14:textId="60374BDC" w:rsidR="4B55944A" w:rsidRPr="00CE2174" w:rsidRDefault="4B55944A" w:rsidP="0085224C">
      <w:pPr>
        <w:pStyle w:val="ListNumber"/>
        <w:numPr>
          <w:ilvl w:val="0"/>
          <w:numId w:val="37"/>
        </w:numPr>
      </w:pPr>
      <w:r w:rsidRPr="00CE2174">
        <w:t xml:space="preserve">Spend 30 mites writing your response </w:t>
      </w:r>
    </w:p>
    <w:p w14:paraId="6DA2B82A" w14:textId="7222ADEC" w:rsidR="4B55944A" w:rsidRPr="00CE2174" w:rsidRDefault="4B55944A" w:rsidP="0085224C">
      <w:pPr>
        <w:pStyle w:val="ListNumber"/>
        <w:numPr>
          <w:ilvl w:val="0"/>
          <w:numId w:val="37"/>
        </w:numPr>
      </w:pPr>
      <w:r w:rsidRPr="00CE2174">
        <w:t>Spend 5 minutes editing your response</w:t>
      </w:r>
    </w:p>
    <w:p w14:paraId="7568EF30" w14:textId="077C2E7B" w:rsidR="5F387C0E" w:rsidRDefault="72602FEC" w:rsidP="10924A1B">
      <w:pPr>
        <w:pStyle w:val="Caption"/>
        <w:rPr>
          <w:rStyle w:val="Strong"/>
          <w:lang w:val="en-US"/>
        </w:rPr>
      </w:pPr>
      <w:r w:rsidRPr="10924A1B">
        <w:rPr>
          <w:lang w:val="en-US"/>
        </w:rPr>
        <w:t xml:space="preserve">Table </w:t>
      </w:r>
      <w:r w:rsidR="0B0B1364" w:rsidRPr="10924A1B">
        <w:rPr>
          <w:lang w:val="en-US"/>
        </w:rPr>
        <w:t>2</w:t>
      </w:r>
      <w:r w:rsidR="0084639B">
        <w:rPr>
          <w:lang w:val="en-US"/>
        </w:rPr>
        <w:t>2</w:t>
      </w:r>
      <w:r w:rsidR="535031DE" w:rsidRPr="10924A1B">
        <w:rPr>
          <w:lang w:val="en-US"/>
        </w:rPr>
        <w:t xml:space="preserve"> – </w:t>
      </w:r>
      <w:r w:rsidR="3D8C338A" w:rsidRPr="10924A1B">
        <w:rPr>
          <w:lang w:val="en-US"/>
        </w:rPr>
        <w:t>p</w:t>
      </w:r>
      <w:r w:rsidR="535031DE" w:rsidRPr="10924A1B">
        <w:rPr>
          <w:lang w:val="en-US"/>
        </w:rPr>
        <w:t xml:space="preserve">lanning time </w:t>
      </w:r>
    </w:p>
    <w:tbl>
      <w:tblPr>
        <w:tblStyle w:val="Tableheader"/>
        <w:tblW w:w="0" w:type="auto"/>
        <w:tblLook w:val="04A0" w:firstRow="1" w:lastRow="0" w:firstColumn="1" w:lastColumn="0" w:noHBand="0" w:noVBand="1"/>
        <w:tblDescription w:val="Cornell note taking system explained in a step by step manner. There are five steps beginning with Record, then Questions, recite, reflect and then review."/>
      </w:tblPr>
      <w:tblGrid>
        <w:gridCol w:w="9450"/>
      </w:tblGrid>
      <w:tr w:rsidR="5F387C0E" w14:paraId="5C6854F0" w14:textId="77777777" w:rsidTr="51E18F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50" w:type="dxa"/>
          </w:tcPr>
          <w:p w14:paraId="154C1A80" w14:textId="1A82006F" w:rsidR="5F387C0E" w:rsidRDefault="5F387C0E" w:rsidP="5F387C0E">
            <w:pPr>
              <w:spacing w:before="192" w:after="192" w:line="240" w:lineRule="exact"/>
            </w:pPr>
            <w:r>
              <w:t xml:space="preserve">Question – </w:t>
            </w:r>
            <w:r w:rsidR="77504F62">
              <w:t>How does your prescribed text reflect both individual and collective human experiences?</w:t>
            </w:r>
          </w:p>
        </w:tc>
      </w:tr>
      <w:tr w:rsidR="5F387C0E" w14:paraId="2B2FA2DC" w14:textId="77777777" w:rsidTr="51E18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Pr>
          <w:p w14:paraId="0B900E74" w14:textId="053F7482" w:rsidR="5F387C0E" w:rsidRDefault="5F387C0E" w:rsidP="5F387C0E">
            <w:pPr>
              <w:spacing w:before="220" w:after="120" w:line="360" w:lineRule="auto"/>
              <w:rPr>
                <w:b w:val="0"/>
                <w:sz w:val="24"/>
                <w:lang w:val="en-GB"/>
              </w:rPr>
            </w:pPr>
            <w:r w:rsidRPr="5F387C0E">
              <w:rPr>
                <w:b w:val="0"/>
                <w:sz w:val="24"/>
                <w:lang w:val="en-GB"/>
              </w:rPr>
              <w:t>Planning my approach to this question</w:t>
            </w:r>
          </w:p>
          <w:p w14:paraId="137726D7" w14:textId="54712828" w:rsidR="5F387C0E" w:rsidRDefault="5F387C0E" w:rsidP="5F387C0E">
            <w:pPr>
              <w:pStyle w:val="ListBullet"/>
              <w:rPr>
                <w:lang w:val="en-GB"/>
              </w:rPr>
            </w:pPr>
          </w:p>
          <w:p w14:paraId="6741F6CF" w14:textId="07DFC5E9" w:rsidR="5F387C0E" w:rsidRDefault="5F387C0E" w:rsidP="5F387C0E">
            <w:pPr>
              <w:pStyle w:val="ListBullet"/>
              <w:rPr>
                <w:lang w:val="en-GB"/>
              </w:rPr>
            </w:pPr>
          </w:p>
          <w:p w14:paraId="4A62CC3D" w14:textId="46209B6D" w:rsidR="5F387C0E" w:rsidRDefault="5F387C0E" w:rsidP="5F387C0E">
            <w:pPr>
              <w:pStyle w:val="ListBullet"/>
              <w:rPr>
                <w:lang w:val="en-GB"/>
              </w:rPr>
            </w:pPr>
          </w:p>
        </w:tc>
      </w:tr>
    </w:tbl>
    <w:p w14:paraId="005C7C6D" w14:textId="21BE81CF" w:rsidR="007D3122" w:rsidRDefault="61BAB3DB" w:rsidP="007D3122">
      <w:pPr>
        <w:pStyle w:val="Caption"/>
        <w:rPr>
          <w:lang w:val="en-US"/>
        </w:rPr>
      </w:pPr>
      <w:r w:rsidRPr="10924A1B">
        <w:rPr>
          <w:lang w:val="en-US"/>
        </w:rPr>
        <w:t>Table</w:t>
      </w:r>
      <w:r w:rsidR="0EE66902" w:rsidRPr="10924A1B">
        <w:rPr>
          <w:lang w:val="en-US"/>
        </w:rPr>
        <w:t xml:space="preserve"> </w:t>
      </w:r>
      <w:r w:rsidR="7BD18D04" w:rsidRPr="10924A1B">
        <w:rPr>
          <w:lang w:val="en-US"/>
        </w:rPr>
        <w:t>2</w:t>
      </w:r>
      <w:r w:rsidR="0084639B">
        <w:rPr>
          <w:lang w:val="en-US"/>
        </w:rPr>
        <w:t>3</w:t>
      </w:r>
      <w:r w:rsidR="087AE571" w:rsidRPr="10924A1B">
        <w:rPr>
          <w:lang w:val="en-US"/>
        </w:rPr>
        <w:t xml:space="preserve"> – </w:t>
      </w:r>
      <w:r w:rsidR="63C71EEE" w:rsidRPr="10924A1B">
        <w:rPr>
          <w:lang w:val="en-US"/>
        </w:rPr>
        <w:t>c</w:t>
      </w:r>
      <w:r w:rsidR="087AE571" w:rsidRPr="10924A1B">
        <w:rPr>
          <w:lang w:val="en-US"/>
        </w:rPr>
        <w:t>hecklist for responding the Texts and Human Experiences question</w:t>
      </w:r>
    </w:p>
    <w:tbl>
      <w:tblPr>
        <w:tblStyle w:val="Tableheader"/>
        <w:tblW w:w="9632" w:type="dxa"/>
        <w:tblLook w:val="0420" w:firstRow="1" w:lastRow="0" w:firstColumn="0" w:lastColumn="0" w:noHBand="0" w:noVBand="1"/>
        <w:tblDescription w:val="Cornell note taking system explained in a step by step manner. There are five steps beginning with Record, then Questions, recite, reflect and then review."/>
      </w:tblPr>
      <w:tblGrid>
        <w:gridCol w:w="2475"/>
        <w:gridCol w:w="7157"/>
      </w:tblGrid>
      <w:tr w:rsidR="007D3122" w14:paraId="7144BC3B" w14:textId="77777777" w:rsidTr="0028045B">
        <w:trPr>
          <w:cnfStyle w:val="100000000000" w:firstRow="1" w:lastRow="0" w:firstColumn="0" w:lastColumn="0" w:oddVBand="0" w:evenVBand="0" w:oddHBand="0" w:evenHBand="0" w:firstRowFirstColumn="0" w:firstRowLastColumn="0" w:lastRowFirstColumn="0" w:lastRowLastColumn="0"/>
        </w:trPr>
        <w:tc>
          <w:tcPr>
            <w:tcW w:w="2475" w:type="dxa"/>
          </w:tcPr>
          <w:p w14:paraId="5F016482" w14:textId="77777777" w:rsidR="007D3122" w:rsidRDefault="007D3122" w:rsidP="005C7887">
            <w:pPr>
              <w:spacing w:before="192" w:after="192" w:line="276" w:lineRule="auto"/>
            </w:pPr>
            <w:r>
              <w:t>Checklist</w:t>
            </w:r>
          </w:p>
        </w:tc>
        <w:tc>
          <w:tcPr>
            <w:tcW w:w="7157" w:type="dxa"/>
          </w:tcPr>
          <w:p w14:paraId="0037A1BF" w14:textId="69CB2E49" w:rsidR="007D3122" w:rsidRDefault="007D3122" w:rsidP="005C7887">
            <w:pPr>
              <w:spacing w:line="240" w:lineRule="exact"/>
              <w:rPr>
                <w:rFonts w:eastAsia="Arial" w:cs="Arial"/>
                <w:sz w:val="24"/>
              </w:rPr>
            </w:pPr>
            <w:r>
              <w:t xml:space="preserve">Question – </w:t>
            </w:r>
            <w:r w:rsidRPr="24C91BD8">
              <w:rPr>
                <w:rFonts w:eastAsia="Arial" w:cs="Arial"/>
                <w:sz w:val="24"/>
              </w:rPr>
              <w:t>How does your prescribed text reflect both individual and collective human experiences?</w:t>
            </w:r>
          </w:p>
        </w:tc>
      </w:tr>
      <w:tr w:rsidR="007D3122" w14:paraId="35827917" w14:textId="77777777" w:rsidTr="0028045B">
        <w:trPr>
          <w:cnfStyle w:val="000000100000" w:firstRow="0" w:lastRow="0" w:firstColumn="0" w:lastColumn="0" w:oddVBand="0" w:evenVBand="0" w:oddHBand="1" w:evenHBand="0" w:firstRowFirstColumn="0" w:firstRowLastColumn="0" w:lastRowFirstColumn="0" w:lastRowLastColumn="0"/>
        </w:trPr>
        <w:tc>
          <w:tcPr>
            <w:tcW w:w="2475" w:type="dxa"/>
          </w:tcPr>
          <w:p w14:paraId="74F604D7" w14:textId="77777777" w:rsidR="007D3122" w:rsidRDefault="007D3122" w:rsidP="005C7887">
            <w:r>
              <w:t>Introduction</w:t>
            </w:r>
          </w:p>
          <w:p w14:paraId="1D24996E" w14:textId="77777777" w:rsidR="007D3122" w:rsidRPr="0028045B" w:rsidRDefault="007D3122" w:rsidP="0028045B">
            <w:pPr>
              <w:pStyle w:val="ListBullet"/>
              <w:rPr>
                <w:szCs w:val="22"/>
              </w:rPr>
            </w:pPr>
            <w:r w:rsidRPr="0028045B">
              <w:t>Title and author</w:t>
            </w:r>
          </w:p>
          <w:p w14:paraId="201EC50A" w14:textId="77777777" w:rsidR="007D3122" w:rsidRPr="0028045B" w:rsidRDefault="007D3122" w:rsidP="0028045B">
            <w:pPr>
              <w:pStyle w:val="ListBullet"/>
              <w:rPr>
                <w:szCs w:val="22"/>
              </w:rPr>
            </w:pPr>
            <w:r w:rsidRPr="0028045B">
              <w:t xml:space="preserve">A (very) brief explanation of what your text is about </w:t>
            </w:r>
          </w:p>
          <w:p w14:paraId="5779CD53" w14:textId="77777777" w:rsidR="007D3122" w:rsidRPr="0028045B" w:rsidRDefault="007D3122" w:rsidP="0028045B">
            <w:pPr>
              <w:pStyle w:val="ListBullet"/>
              <w:rPr>
                <w:szCs w:val="22"/>
              </w:rPr>
            </w:pPr>
            <w:r w:rsidRPr="0028045B">
              <w:t>The ideas your essay will explore</w:t>
            </w:r>
          </w:p>
          <w:p w14:paraId="76C6C7EF" w14:textId="77777777" w:rsidR="007D3122" w:rsidRDefault="007D3122" w:rsidP="0028045B">
            <w:pPr>
              <w:pStyle w:val="ListBullet"/>
              <w:rPr>
                <w:b/>
                <w:szCs w:val="22"/>
              </w:rPr>
            </w:pPr>
            <w:r w:rsidRPr="0028045B">
              <w:t>A smooth transition into your first body paragraph</w:t>
            </w:r>
            <w:r>
              <w:rPr>
                <w:b/>
              </w:rPr>
              <w:t xml:space="preserve"> </w:t>
            </w:r>
          </w:p>
        </w:tc>
        <w:tc>
          <w:tcPr>
            <w:tcW w:w="7157" w:type="dxa"/>
          </w:tcPr>
          <w:p w14:paraId="42F11369" w14:textId="77777777" w:rsidR="007D3122" w:rsidRDefault="007D3122" w:rsidP="005C7887"/>
        </w:tc>
      </w:tr>
      <w:tr w:rsidR="007D3122" w14:paraId="5DFC9130" w14:textId="77777777" w:rsidTr="0028045B">
        <w:trPr>
          <w:cnfStyle w:val="000000010000" w:firstRow="0" w:lastRow="0" w:firstColumn="0" w:lastColumn="0" w:oddVBand="0" w:evenVBand="0" w:oddHBand="0" w:evenHBand="1" w:firstRowFirstColumn="0" w:firstRowLastColumn="0" w:lastRowFirstColumn="0" w:lastRowLastColumn="0"/>
        </w:trPr>
        <w:tc>
          <w:tcPr>
            <w:tcW w:w="2475" w:type="dxa"/>
          </w:tcPr>
          <w:p w14:paraId="696C27F1" w14:textId="77777777" w:rsidR="007D3122" w:rsidRPr="0028045B" w:rsidRDefault="007D3122" w:rsidP="005C7887">
            <w:pPr>
              <w:rPr>
                <w:bCs/>
              </w:rPr>
            </w:pPr>
            <w:r w:rsidRPr="0028045B">
              <w:rPr>
                <w:bCs/>
              </w:rPr>
              <w:t xml:space="preserve">Body Paragraph 1 </w:t>
            </w:r>
          </w:p>
          <w:p w14:paraId="7545386A" w14:textId="77777777" w:rsidR="007D3122" w:rsidRPr="0028045B" w:rsidRDefault="007D3122" w:rsidP="0028045B">
            <w:pPr>
              <w:pStyle w:val="ListBullet"/>
              <w:rPr>
                <w:rFonts w:asciiTheme="minorHAnsi" w:eastAsiaTheme="minorEastAsia" w:hAnsiTheme="minorHAnsi"/>
                <w:bCs/>
                <w:szCs w:val="22"/>
              </w:rPr>
            </w:pPr>
            <w:r w:rsidRPr="0028045B">
              <w:t xml:space="preserve">A thematic statement </w:t>
            </w:r>
          </w:p>
          <w:p w14:paraId="7B9241FA" w14:textId="77777777" w:rsidR="007D3122" w:rsidRPr="0028045B" w:rsidRDefault="007D3122" w:rsidP="0028045B">
            <w:pPr>
              <w:pStyle w:val="ListBullet"/>
              <w:rPr>
                <w:bCs/>
                <w:szCs w:val="22"/>
              </w:rPr>
            </w:pPr>
            <w:r w:rsidRPr="0028045B">
              <w:t xml:space="preserve">Explanation of an </w:t>
            </w:r>
            <w:r w:rsidRPr="0028045B">
              <w:rPr>
                <w:bCs/>
              </w:rPr>
              <w:t>i</w:t>
            </w:r>
            <w:r w:rsidRPr="0028045B">
              <w:t>ndividual human experience explored in your prescribed text</w:t>
            </w:r>
          </w:p>
          <w:p w14:paraId="34F9FD3F" w14:textId="77777777" w:rsidR="007D3122" w:rsidRPr="0028045B" w:rsidRDefault="007D3122" w:rsidP="0028045B">
            <w:pPr>
              <w:pStyle w:val="ListBullet"/>
              <w:rPr>
                <w:bCs/>
                <w:szCs w:val="22"/>
              </w:rPr>
            </w:pPr>
            <w:r w:rsidRPr="0028045B">
              <w:t xml:space="preserve">Evidence from your prescribed text </w:t>
            </w:r>
          </w:p>
          <w:p w14:paraId="7575233D" w14:textId="77777777" w:rsidR="007D3122" w:rsidRPr="0028045B" w:rsidRDefault="007D3122" w:rsidP="0028045B">
            <w:pPr>
              <w:pStyle w:val="ListBullet"/>
              <w:rPr>
                <w:bCs/>
                <w:szCs w:val="22"/>
              </w:rPr>
            </w:pPr>
            <w:r w:rsidRPr="0028045B">
              <w:t xml:space="preserve">Techniques used to create meaning </w:t>
            </w:r>
          </w:p>
          <w:p w14:paraId="29D5D4B2" w14:textId="77777777" w:rsidR="007D3122" w:rsidRPr="0028045B" w:rsidRDefault="007D3122" w:rsidP="0028045B">
            <w:pPr>
              <w:pStyle w:val="ListBullet"/>
              <w:rPr>
                <w:bCs/>
                <w:szCs w:val="22"/>
              </w:rPr>
            </w:pPr>
            <w:r w:rsidRPr="0028045B">
              <w:t>Connecting your example to the Module Statement</w:t>
            </w:r>
          </w:p>
          <w:p w14:paraId="0B4D7C1F" w14:textId="77777777" w:rsidR="007D3122" w:rsidRPr="0028045B" w:rsidRDefault="007D3122" w:rsidP="0028045B">
            <w:pPr>
              <w:pStyle w:val="ListBullet"/>
              <w:rPr>
                <w:bCs/>
                <w:szCs w:val="22"/>
              </w:rPr>
            </w:pPr>
            <w:r w:rsidRPr="0028045B">
              <w:t xml:space="preserve">Link back to the question </w:t>
            </w:r>
          </w:p>
        </w:tc>
        <w:tc>
          <w:tcPr>
            <w:tcW w:w="7157" w:type="dxa"/>
          </w:tcPr>
          <w:p w14:paraId="369F615E" w14:textId="77777777" w:rsidR="007D3122" w:rsidRDefault="007D3122" w:rsidP="005C7887">
            <w:pPr>
              <w:rPr>
                <w:highlight w:val="yellow"/>
              </w:rPr>
            </w:pPr>
          </w:p>
          <w:p w14:paraId="1B671E27" w14:textId="77777777" w:rsidR="007D3122" w:rsidRDefault="007D3122" w:rsidP="005C7887">
            <w:pPr>
              <w:rPr>
                <w:highlight w:val="yellow"/>
              </w:rPr>
            </w:pPr>
          </w:p>
        </w:tc>
      </w:tr>
      <w:tr w:rsidR="007D3122" w14:paraId="12A7D882" w14:textId="77777777" w:rsidTr="0028045B">
        <w:trPr>
          <w:cnfStyle w:val="000000100000" w:firstRow="0" w:lastRow="0" w:firstColumn="0" w:lastColumn="0" w:oddVBand="0" w:evenVBand="0" w:oddHBand="1" w:evenHBand="0" w:firstRowFirstColumn="0" w:firstRowLastColumn="0" w:lastRowFirstColumn="0" w:lastRowLastColumn="0"/>
        </w:trPr>
        <w:tc>
          <w:tcPr>
            <w:tcW w:w="2475" w:type="dxa"/>
          </w:tcPr>
          <w:p w14:paraId="3D5AC22B" w14:textId="77777777" w:rsidR="007D3122" w:rsidRPr="0028045B" w:rsidRDefault="007D3122" w:rsidP="005C7887">
            <w:pPr>
              <w:rPr>
                <w:bCs/>
              </w:rPr>
            </w:pPr>
            <w:r w:rsidRPr="0028045B">
              <w:rPr>
                <w:bCs/>
              </w:rPr>
              <w:t xml:space="preserve">Body Paragraph 2 </w:t>
            </w:r>
          </w:p>
          <w:p w14:paraId="5DD7BC64" w14:textId="77777777" w:rsidR="007D3122" w:rsidRPr="0028045B" w:rsidRDefault="007D3122" w:rsidP="0028045B">
            <w:pPr>
              <w:pStyle w:val="ListBullet"/>
              <w:rPr>
                <w:rFonts w:asciiTheme="minorHAnsi" w:eastAsiaTheme="minorEastAsia" w:hAnsiTheme="minorHAnsi"/>
                <w:bCs/>
                <w:color w:val="000000" w:themeColor="text1"/>
                <w:szCs w:val="22"/>
              </w:rPr>
            </w:pPr>
            <w:r w:rsidRPr="0028045B">
              <w:t xml:space="preserve">A thematic statement </w:t>
            </w:r>
          </w:p>
          <w:p w14:paraId="38634130" w14:textId="77777777" w:rsidR="007D3122" w:rsidRPr="0028045B" w:rsidRDefault="007D3122" w:rsidP="0028045B">
            <w:pPr>
              <w:pStyle w:val="ListBullet"/>
              <w:rPr>
                <w:bCs/>
                <w:color w:val="000000" w:themeColor="text1"/>
                <w:szCs w:val="22"/>
              </w:rPr>
            </w:pPr>
            <w:r w:rsidRPr="0028045B">
              <w:t>Explanation of a collective human experience explored in your prescribed text</w:t>
            </w:r>
          </w:p>
          <w:p w14:paraId="52C8A7C0" w14:textId="77777777" w:rsidR="007D3122" w:rsidRPr="0028045B" w:rsidRDefault="007D3122" w:rsidP="0028045B">
            <w:pPr>
              <w:pStyle w:val="ListBullet"/>
              <w:rPr>
                <w:bCs/>
                <w:color w:val="000000" w:themeColor="text1"/>
                <w:szCs w:val="22"/>
              </w:rPr>
            </w:pPr>
            <w:r w:rsidRPr="0028045B">
              <w:t xml:space="preserve">Evidence from your prescribed text </w:t>
            </w:r>
          </w:p>
          <w:p w14:paraId="76D85E5E" w14:textId="77777777" w:rsidR="007D3122" w:rsidRPr="0028045B" w:rsidRDefault="007D3122" w:rsidP="0028045B">
            <w:pPr>
              <w:pStyle w:val="ListBullet"/>
              <w:rPr>
                <w:bCs/>
                <w:color w:val="000000" w:themeColor="text1"/>
                <w:szCs w:val="22"/>
              </w:rPr>
            </w:pPr>
            <w:r w:rsidRPr="0028045B">
              <w:t xml:space="preserve">Techniques used to create meaning </w:t>
            </w:r>
          </w:p>
          <w:p w14:paraId="65A93262" w14:textId="77777777" w:rsidR="007D3122" w:rsidRPr="0028045B" w:rsidRDefault="007D3122" w:rsidP="0028045B">
            <w:pPr>
              <w:pStyle w:val="ListBullet"/>
              <w:rPr>
                <w:bCs/>
                <w:color w:val="000000" w:themeColor="text1"/>
                <w:szCs w:val="22"/>
              </w:rPr>
            </w:pPr>
            <w:r w:rsidRPr="0028045B">
              <w:t>Connecting your example to the Module Statement</w:t>
            </w:r>
          </w:p>
          <w:p w14:paraId="17DA1DD3" w14:textId="669DF5A8" w:rsidR="007D3122" w:rsidRPr="0028045B" w:rsidRDefault="007D3122" w:rsidP="0028045B">
            <w:pPr>
              <w:pStyle w:val="ListBullet"/>
              <w:rPr>
                <w:color w:val="000000" w:themeColor="text1"/>
                <w:szCs w:val="22"/>
              </w:rPr>
            </w:pPr>
            <w:r w:rsidRPr="0028045B">
              <w:t>Link back to the question</w:t>
            </w:r>
          </w:p>
        </w:tc>
        <w:tc>
          <w:tcPr>
            <w:tcW w:w="7157" w:type="dxa"/>
          </w:tcPr>
          <w:p w14:paraId="25B6E22C" w14:textId="77777777" w:rsidR="007D3122" w:rsidRDefault="007D3122" w:rsidP="005C7887">
            <w:pPr>
              <w:rPr>
                <w:highlight w:val="yellow"/>
              </w:rPr>
            </w:pPr>
          </w:p>
          <w:p w14:paraId="740F8680" w14:textId="77777777" w:rsidR="007D3122" w:rsidRDefault="007D3122" w:rsidP="005C7887">
            <w:pPr>
              <w:rPr>
                <w:highlight w:val="yellow"/>
              </w:rPr>
            </w:pPr>
          </w:p>
        </w:tc>
      </w:tr>
      <w:tr w:rsidR="007D3122" w14:paraId="6FC410D5" w14:textId="77777777" w:rsidTr="0028045B">
        <w:trPr>
          <w:cnfStyle w:val="000000010000" w:firstRow="0" w:lastRow="0" w:firstColumn="0" w:lastColumn="0" w:oddVBand="0" w:evenVBand="0" w:oddHBand="0" w:evenHBand="1" w:firstRowFirstColumn="0" w:firstRowLastColumn="0" w:lastRowFirstColumn="0" w:lastRowLastColumn="0"/>
        </w:trPr>
        <w:tc>
          <w:tcPr>
            <w:tcW w:w="2475" w:type="dxa"/>
          </w:tcPr>
          <w:p w14:paraId="4C29BE61" w14:textId="77777777" w:rsidR="007D3122" w:rsidRDefault="007D3122" w:rsidP="005C7887">
            <w:pPr>
              <w:rPr>
                <w:bCs/>
              </w:rPr>
            </w:pPr>
            <w:r w:rsidRPr="24C91BD8">
              <w:rPr>
                <w:bCs/>
              </w:rPr>
              <w:t>Conclusion</w:t>
            </w:r>
          </w:p>
          <w:p w14:paraId="78797031" w14:textId="77777777" w:rsidR="007D3122" w:rsidRDefault="007D3122" w:rsidP="0028045B">
            <w:pPr>
              <w:pStyle w:val="ListBullet"/>
              <w:rPr>
                <w:rFonts w:asciiTheme="minorHAnsi" w:eastAsiaTheme="minorEastAsia" w:hAnsiTheme="minorHAnsi"/>
                <w:szCs w:val="22"/>
              </w:rPr>
            </w:pPr>
            <w:r>
              <w:t xml:space="preserve">Mention of Texts and Human Experiences ideas </w:t>
            </w:r>
          </w:p>
          <w:p w14:paraId="65D209A6" w14:textId="77777777" w:rsidR="007D3122" w:rsidRDefault="007D3122" w:rsidP="0028045B">
            <w:pPr>
              <w:pStyle w:val="ListBullet"/>
              <w:rPr>
                <w:szCs w:val="22"/>
              </w:rPr>
            </w:pPr>
            <w:r>
              <w:t xml:space="preserve">Summarise main points of essay </w:t>
            </w:r>
          </w:p>
          <w:p w14:paraId="45C91D44" w14:textId="77777777" w:rsidR="007D3122" w:rsidRDefault="007D3122" w:rsidP="0028045B">
            <w:pPr>
              <w:pStyle w:val="ListBullet"/>
              <w:rPr>
                <w:szCs w:val="22"/>
              </w:rPr>
            </w:pPr>
            <w:r>
              <w:t>Link to the Module Statement</w:t>
            </w:r>
          </w:p>
          <w:p w14:paraId="4F748C20" w14:textId="77777777" w:rsidR="007D3122" w:rsidRDefault="007D3122" w:rsidP="0028045B">
            <w:pPr>
              <w:pStyle w:val="ListBullet"/>
              <w:rPr>
                <w:szCs w:val="22"/>
              </w:rPr>
            </w:pPr>
            <w:r>
              <w:t xml:space="preserve">Summarise answer to the question </w:t>
            </w:r>
          </w:p>
        </w:tc>
        <w:tc>
          <w:tcPr>
            <w:tcW w:w="7157" w:type="dxa"/>
          </w:tcPr>
          <w:p w14:paraId="453079F9" w14:textId="77777777" w:rsidR="007D3122" w:rsidRDefault="007D3122" w:rsidP="005C7887">
            <w:pPr>
              <w:rPr>
                <w:highlight w:val="yellow"/>
              </w:rPr>
            </w:pPr>
          </w:p>
        </w:tc>
      </w:tr>
    </w:tbl>
    <w:p w14:paraId="00D91354" w14:textId="5A54C027" w:rsidR="007D3122" w:rsidRPr="007D3122" w:rsidRDefault="007D3122" w:rsidP="007D3122">
      <w:pPr>
        <w:pStyle w:val="Caption"/>
        <w:rPr>
          <w:b w:val="0"/>
          <w:bCs/>
          <w:sz w:val="24"/>
          <w:lang w:val="en-US"/>
        </w:rPr>
      </w:pPr>
      <w:r>
        <w:br w:type="page"/>
      </w:r>
    </w:p>
    <w:p w14:paraId="694AFAEE" w14:textId="52B4B4FA" w:rsidR="399A78C9" w:rsidRDefault="399A78C9" w:rsidP="0028045B">
      <w:pPr>
        <w:pStyle w:val="Heading3"/>
        <w:numPr>
          <w:ilvl w:val="0"/>
          <w:numId w:val="0"/>
        </w:numPr>
      </w:pPr>
      <w:bookmarkStart w:id="109" w:name="_Toc49337445"/>
      <w:bookmarkStart w:id="110" w:name="_Toc49340636"/>
      <w:bookmarkStart w:id="111" w:name="_Toc49942642"/>
      <w:r>
        <w:t xml:space="preserve">Resource </w:t>
      </w:r>
      <w:r w:rsidR="00E54EC8">
        <w:t>12</w:t>
      </w:r>
      <w:r>
        <w:t xml:space="preserve"> – </w:t>
      </w:r>
      <w:r w:rsidR="3B4A9EE8">
        <w:t>d</w:t>
      </w:r>
      <w:r>
        <w:t>eveloping your extended response checklist</w:t>
      </w:r>
      <w:bookmarkEnd w:id="109"/>
      <w:bookmarkEnd w:id="110"/>
      <w:bookmarkEnd w:id="111"/>
      <w:r>
        <w:t xml:space="preserve"> </w:t>
      </w:r>
    </w:p>
    <w:p w14:paraId="3309289D" w14:textId="7F8A5F4B" w:rsidR="399A78C9" w:rsidRDefault="399A78C9" w:rsidP="73E23BEF">
      <w:pPr>
        <w:rPr>
          <w:rFonts w:eastAsia="Arial" w:cs="Arial"/>
        </w:rPr>
      </w:pPr>
      <w:r w:rsidRPr="73E23BEF">
        <w:rPr>
          <w:rFonts w:eastAsia="Arial" w:cs="Arial"/>
        </w:rPr>
        <w:t>Here are the 6 key features we need to remember for a quality analytical extended response.</w:t>
      </w:r>
    </w:p>
    <w:p w14:paraId="080D2DA2" w14:textId="46C7CB30" w:rsidR="399A78C9" w:rsidRPr="0028045B" w:rsidRDefault="399A78C9" w:rsidP="0028045B">
      <w:pPr>
        <w:pStyle w:val="ListBullet"/>
      </w:pPr>
      <w:r w:rsidRPr="0028045B">
        <w:t xml:space="preserve">Appropriate structure consisting of an introduction, two body paragraphs </w:t>
      </w:r>
      <w:r w:rsidR="04D7D67F" w:rsidRPr="0028045B">
        <w:t xml:space="preserve">(minimum) </w:t>
      </w:r>
      <w:r w:rsidRPr="0028045B">
        <w:t>and conclusion</w:t>
      </w:r>
    </w:p>
    <w:p w14:paraId="170E895A" w14:textId="7EB1D816" w:rsidR="399A78C9" w:rsidRPr="0028045B" w:rsidRDefault="399A78C9" w:rsidP="0028045B">
      <w:pPr>
        <w:pStyle w:val="ListBullet"/>
      </w:pPr>
      <w:r w:rsidRPr="0028045B">
        <w:t>The use of quality examples (quotes</w:t>
      </w:r>
      <w:r w:rsidR="16531A7A" w:rsidRPr="0028045B">
        <w:t>, forms and features</w:t>
      </w:r>
      <w:r w:rsidRPr="0028045B">
        <w:t>) from the prescribed texts</w:t>
      </w:r>
    </w:p>
    <w:p w14:paraId="58DD4FB8" w14:textId="3DF76F55" w:rsidR="399A78C9" w:rsidRPr="0028045B" w:rsidRDefault="399A78C9" w:rsidP="0028045B">
      <w:pPr>
        <w:pStyle w:val="ListBullet"/>
      </w:pPr>
      <w:r w:rsidRPr="0028045B">
        <w:t xml:space="preserve">Identifying and explaining language or film </w:t>
      </w:r>
      <w:r w:rsidR="423B9DB7" w:rsidRPr="0028045B">
        <w:t xml:space="preserve">devices </w:t>
      </w:r>
      <w:r w:rsidRPr="0028045B">
        <w:t>in the examples</w:t>
      </w:r>
    </w:p>
    <w:p w14:paraId="0C9A347F" w14:textId="298A38A8" w:rsidR="399A78C9" w:rsidRPr="0028045B" w:rsidRDefault="399A78C9" w:rsidP="0028045B">
      <w:pPr>
        <w:pStyle w:val="ListBullet"/>
      </w:pPr>
      <w:r w:rsidRPr="0028045B">
        <w:t>Connecting your examples to the module statement</w:t>
      </w:r>
    </w:p>
    <w:p w14:paraId="48E39642" w14:textId="4ED753DD" w:rsidR="399A78C9" w:rsidRPr="0028045B" w:rsidRDefault="399A78C9" w:rsidP="0028045B">
      <w:pPr>
        <w:pStyle w:val="ListBullet"/>
      </w:pPr>
      <w:r w:rsidRPr="0028045B">
        <w:t>Making sure each paragraph answers and engages with the question</w:t>
      </w:r>
    </w:p>
    <w:p w14:paraId="05E02F1F" w14:textId="77777777" w:rsidR="399A78C9" w:rsidRPr="0028045B" w:rsidRDefault="399A78C9" w:rsidP="0028045B">
      <w:pPr>
        <w:pStyle w:val="ListBullet"/>
      </w:pPr>
      <w:r w:rsidRPr="0028045B">
        <w:t>A conclusion that reinforces your texts and human experiences ideas and summarises the answer to the question.</w:t>
      </w:r>
    </w:p>
    <w:p w14:paraId="47E13E4D" w14:textId="77777777" w:rsidR="00AC6622" w:rsidRDefault="00AC6622">
      <w:pPr>
        <w:rPr>
          <w:rFonts w:eastAsiaTheme="majorEastAsia" w:cstheme="majorBidi"/>
          <w:b/>
          <w:color w:val="1C438B"/>
          <w:sz w:val="52"/>
          <w:szCs w:val="32"/>
        </w:rPr>
      </w:pPr>
      <w:bookmarkStart w:id="112" w:name="_Toc49337446"/>
      <w:r>
        <w:br w:type="page"/>
      </w:r>
    </w:p>
    <w:p w14:paraId="1E22D3BE" w14:textId="3C0DAB7B" w:rsidR="73E23BEF" w:rsidRDefault="67D24EA0" w:rsidP="0028045B">
      <w:pPr>
        <w:pStyle w:val="Heading3"/>
        <w:numPr>
          <w:ilvl w:val="0"/>
          <w:numId w:val="0"/>
        </w:numPr>
      </w:pPr>
      <w:bookmarkStart w:id="113" w:name="_Toc49340637"/>
      <w:bookmarkStart w:id="114" w:name="_Toc49942643"/>
      <w:r>
        <w:t xml:space="preserve">Resource </w:t>
      </w:r>
      <w:r w:rsidR="1DC810F7">
        <w:t>1</w:t>
      </w:r>
      <w:r w:rsidR="00E54EC8">
        <w:t>3</w:t>
      </w:r>
      <w:r>
        <w:t xml:space="preserve"> – </w:t>
      </w:r>
      <w:r w:rsidR="0018111C">
        <w:t>r</w:t>
      </w:r>
      <w:r>
        <w:t>eflection</w:t>
      </w:r>
      <w:bookmarkEnd w:id="112"/>
      <w:bookmarkEnd w:id="113"/>
      <w:bookmarkEnd w:id="114"/>
    </w:p>
    <w:p w14:paraId="7F180B39" w14:textId="3BB7ECF9" w:rsidR="67D24EA0" w:rsidRDefault="67D24EA0" w:rsidP="0028045B">
      <w:pPr>
        <w:pStyle w:val="Heading4"/>
        <w:numPr>
          <w:ilvl w:val="0"/>
          <w:numId w:val="0"/>
        </w:numPr>
      </w:pPr>
      <w:bookmarkStart w:id="115" w:name="_Toc49337447"/>
      <w:bookmarkStart w:id="116" w:name="_Toc49340638"/>
      <w:r>
        <w:t>Activity 1</w:t>
      </w:r>
      <w:r w:rsidR="0B535218">
        <w:t>5</w:t>
      </w:r>
      <w:r>
        <w:t xml:space="preserve"> – </w:t>
      </w:r>
      <w:r w:rsidR="0018111C">
        <w:t>f</w:t>
      </w:r>
      <w:r>
        <w:t>inal reflection task</w:t>
      </w:r>
      <w:bookmarkEnd w:id="115"/>
      <w:bookmarkEnd w:id="116"/>
    </w:p>
    <w:p w14:paraId="282415E3" w14:textId="1E01D260" w:rsidR="67D24EA0" w:rsidRDefault="67D24EA0" w:rsidP="55F74DAB">
      <w:r w:rsidRPr="55F74DAB">
        <w:t xml:space="preserve">This is a short reflection on what you have learnt in this session. </w:t>
      </w:r>
    </w:p>
    <w:p w14:paraId="57407FF3" w14:textId="3D6DFEEB" w:rsidR="67D24EA0" w:rsidRDefault="67D24EA0" w:rsidP="0085224C">
      <w:pPr>
        <w:pStyle w:val="ListNumber"/>
        <w:numPr>
          <w:ilvl w:val="0"/>
          <w:numId w:val="14"/>
        </w:numPr>
        <w:rPr>
          <w:rFonts w:asciiTheme="minorHAnsi" w:eastAsiaTheme="minorEastAsia" w:hAnsiTheme="minorHAnsi"/>
        </w:rPr>
      </w:pPr>
      <w:r>
        <w:t xml:space="preserve">List 3 key points from your learning in this session. Think </w:t>
      </w:r>
      <w:r w:rsidR="7BCCB3CA">
        <w:t>about</w:t>
      </w:r>
      <w:r>
        <w:t xml:space="preserve"> </w:t>
      </w:r>
      <w:r w:rsidR="6C8D3BAF">
        <w:t>how</w:t>
      </w:r>
      <w:r>
        <w:t xml:space="preserve"> you will be implementing this before your HSC</w:t>
      </w:r>
      <w:r w:rsidR="10230D72">
        <w:t xml:space="preserve">. </w:t>
      </w:r>
    </w:p>
    <w:p w14:paraId="4E8F1C15" w14:textId="3C0E8FFB" w:rsidR="67D24EA0" w:rsidRDefault="67D24EA0" w:rsidP="24C91BD8">
      <w:pPr>
        <w:rPr>
          <w:rFonts w:eastAsia="Arial" w:cs="Arial"/>
        </w:rPr>
      </w:pPr>
      <w:r w:rsidRPr="24C91BD8">
        <w:rPr>
          <w:rFonts w:eastAsia="Arial" w:cs="Arial"/>
        </w:rPr>
        <w:t xml:space="preserve">Your answer may </w:t>
      </w:r>
      <w:r w:rsidR="67562025" w:rsidRPr="24C91BD8">
        <w:rPr>
          <w:rFonts w:eastAsia="Arial" w:cs="Arial"/>
        </w:rPr>
        <w:t>relate to</w:t>
      </w:r>
      <w:r w:rsidRPr="24C91BD8">
        <w:rPr>
          <w:rFonts w:eastAsia="Arial" w:cs="Arial"/>
        </w:rPr>
        <w:t xml:space="preserve">: </w:t>
      </w:r>
    </w:p>
    <w:p w14:paraId="2B1B887E" w14:textId="58BBBC69" w:rsidR="67D24EA0" w:rsidRDefault="7694F479" w:rsidP="0085224C">
      <w:pPr>
        <w:pStyle w:val="ListParagraph"/>
        <w:numPr>
          <w:ilvl w:val="0"/>
          <w:numId w:val="23"/>
        </w:numPr>
        <w:rPr>
          <w:rFonts w:asciiTheme="minorHAnsi" w:eastAsiaTheme="minorEastAsia" w:hAnsiTheme="minorHAnsi"/>
          <w:lang w:val="en-US"/>
        </w:rPr>
      </w:pPr>
      <w:r w:rsidRPr="10924A1B">
        <w:rPr>
          <w:rFonts w:eastAsia="Arial" w:cs="Arial"/>
        </w:rPr>
        <w:t>s</w:t>
      </w:r>
      <w:r w:rsidR="67D24EA0" w:rsidRPr="10924A1B">
        <w:rPr>
          <w:rFonts w:eastAsia="Arial" w:cs="Arial"/>
        </w:rPr>
        <w:t>tructure</w:t>
      </w:r>
    </w:p>
    <w:p w14:paraId="129BAC8D" w14:textId="3B90E240" w:rsidR="67D24EA0" w:rsidRDefault="6C14923D" w:rsidP="0085224C">
      <w:pPr>
        <w:pStyle w:val="ListParagraph"/>
        <w:numPr>
          <w:ilvl w:val="0"/>
          <w:numId w:val="23"/>
        </w:numPr>
        <w:rPr>
          <w:rFonts w:asciiTheme="minorHAnsi" w:eastAsiaTheme="minorEastAsia" w:hAnsiTheme="minorHAnsi"/>
          <w:lang w:val="en-US"/>
        </w:rPr>
      </w:pPr>
      <w:r w:rsidRPr="10924A1B">
        <w:rPr>
          <w:rFonts w:eastAsia="Arial" w:cs="Arial"/>
        </w:rPr>
        <w:t>w</w:t>
      </w:r>
      <w:r w:rsidR="67D24EA0" w:rsidRPr="10924A1B">
        <w:rPr>
          <w:rFonts w:eastAsia="Arial" w:cs="Arial"/>
        </w:rPr>
        <w:t xml:space="preserve">hat you need to include in your response </w:t>
      </w:r>
    </w:p>
    <w:p w14:paraId="73C8E5AE" w14:textId="79D6159C" w:rsidR="67D24EA0" w:rsidRDefault="7CC991C4" w:rsidP="0085224C">
      <w:pPr>
        <w:pStyle w:val="ListParagraph"/>
        <w:numPr>
          <w:ilvl w:val="0"/>
          <w:numId w:val="23"/>
        </w:numPr>
        <w:rPr>
          <w:rFonts w:asciiTheme="minorHAnsi" w:eastAsiaTheme="minorEastAsia" w:hAnsiTheme="minorHAnsi"/>
          <w:lang w:val="en-US"/>
        </w:rPr>
      </w:pPr>
      <w:r w:rsidRPr="10924A1B">
        <w:rPr>
          <w:rFonts w:eastAsia="Arial" w:cs="Arial"/>
        </w:rPr>
        <w:t>w</w:t>
      </w:r>
      <w:r w:rsidR="67D24EA0" w:rsidRPr="10924A1B">
        <w:rPr>
          <w:rFonts w:eastAsia="Arial" w:cs="Arial"/>
        </w:rPr>
        <w:t>hat information goes into each element of your e</w:t>
      </w:r>
      <w:r w:rsidR="12C36336" w:rsidRPr="10924A1B">
        <w:rPr>
          <w:rFonts w:eastAsia="Arial" w:cs="Arial"/>
        </w:rPr>
        <w:t>xtended response</w:t>
      </w:r>
      <w:r w:rsidR="67D24EA0" w:rsidRPr="10924A1B">
        <w:rPr>
          <w:rFonts w:eastAsia="Arial" w:cs="Arial"/>
        </w:rPr>
        <w:t xml:space="preserve"> </w:t>
      </w:r>
    </w:p>
    <w:p w14:paraId="7499365A" w14:textId="0BD38F7E" w:rsidR="67D24EA0" w:rsidRDefault="3A7264F2" w:rsidP="0085224C">
      <w:pPr>
        <w:pStyle w:val="ListParagraph"/>
        <w:numPr>
          <w:ilvl w:val="0"/>
          <w:numId w:val="23"/>
        </w:numPr>
        <w:rPr>
          <w:rFonts w:asciiTheme="minorHAnsi" w:eastAsiaTheme="minorEastAsia" w:hAnsiTheme="minorHAnsi"/>
          <w:lang w:val="en-US"/>
        </w:rPr>
      </w:pPr>
      <w:r w:rsidRPr="10924A1B">
        <w:rPr>
          <w:rFonts w:eastAsia="Arial" w:cs="Arial"/>
        </w:rPr>
        <w:t>h</w:t>
      </w:r>
      <w:r w:rsidR="67D24EA0" w:rsidRPr="10924A1B">
        <w:rPr>
          <w:rFonts w:eastAsia="Arial" w:cs="Arial"/>
        </w:rPr>
        <w:t xml:space="preserve">ow you can ensure that you are engaging with the question </w:t>
      </w:r>
    </w:p>
    <w:p w14:paraId="12501F43" w14:textId="3827B397" w:rsidR="67D24EA0" w:rsidRDefault="7F260CDA" w:rsidP="0085224C">
      <w:pPr>
        <w:pStyle w:val="ListParagraph"/>
        <w:numPr>
          <w:ilvl w:val="0"/>
          <w:numId w:val="23"/>
        </w:numPr>
        <w:rPr>
          <w:rFonts w:asciiTheme="minorHAnsi" w:eastAsiaTheme="minorEastAsia" w:hAnsiTheme="minorHAnsi"/>
        </w:rPr>
      </w:pPr>
      <w:r w:rsidRPr="10924A1B">
        <w:rPr>
          <w:rFonts w:eastAsia="Arial" w:cs="Arial"/>
        </w:rPr>
        <w:t>t</w:t>
      </w:r>
      <w:r w:rsidR="67D24EA0" w:rsidRPr="10924A1B">
        <w:rPr>
          <w:rFonts w:eastAsia="Arial" w:cs="Arial"/>
        </w:rPr>
        <w:t>extual evidence and language/visual or film techniques</w:t>
      </w:r>
      <w:r w:rsidR="33250197" w:rsidRPr="10924A1B">
        <w:rPr>
          <w:rFonts w:eastAsia="Arial" w:cs="Arial"/>
        </w:rPr>
        <w:t>.</w:t>
      </w:r>
    </w:p>
    <w:p w14:paraId="217A98A7" w14:textId="3DEF1B38" w:rsidR="70E2734F" w:rsidRDefault="70E2734F" w:rsidP="10924A1B">
      <w:pPr>
        <w:pStyle w:val="Caption"/>
        <w:rPr>
          <w:lang w:val="en-US"/>
        </w:rPr>
      </w:pPr>
      <w:r w:rsidRPr="10924A1B">
        <w:rPr>
          <w:lang w:val="en-US"/>
        </w:rPr>
        <w:t xml:space="preserve">Table </w:t>
      </w:r>
      <w:r w:rsidR="10CDD75C" w:rsidRPr="10924A1B">
        <w:rPr>
          <w:lang w:val="en-US"/>
        </w:rPr>
        <w:t>2</w:t>
      </w:r>
      <w:r w:rsidR="0084639B">
        <w:rPr>
          <w:lang w:val="en-US"/>
        </w:rPr>
        <w:t>4</w:t>
      </w:r>
      <w:r w:rsidR="14B9999F" w:rsidRPr="10924A1B">
        <w:rPr>
          <w:lang w:val="en-US"/>
        </w:rPr>
        <w:t xml:space="preserve"> – </w:t>
      </w:r>
      <w:r w:rsidR="2C47B0E6" w:rsidRPr="10924A1B">
        <w:rPr>
          <w:lang w:val="en-US"/>
        </w:rPr>
        <w:t>f</w:t>
      </w:r>
      <w:r w:rsidR="14B9999F" w:rsidRPr="10924A1B">
        <w:rPr>
          <w:lang w:val="en-US"/>
        </w:rPr>
        <w:t>inal reflection – 3 key points from your learning</w:t>
      </w:r>
    </w:p>
    <w:tbl>
      <w:tblPr>
        <w:tblStyle w:val="Tableheader"/>
        <w:tblW w:w="0" w:type="auto"/>
        <w:tblLook w:val="04A0" w:firstRow="1" w:lastRow="0" w:firstColumn="1" w:lastColumn="0" w:noHBand="0" w:noVBand="1"/>
        <w:tblDescription w:val="Cornell note taking system explained in a step by step manner. There are five steps beginning with Record, then Questions, recite, reflect and then review."/>
      </w:tblPr>
      <w:tblGrid>
        <w:gridCol w:w="2805"/>
        <w:gridCol w:w="6767"/>
      </w:tblGrid>
      <w:tr w:rsidR="24C91BD8" w14:paraId="09901FB1" w14:textId="77777777" w:rsidTr="24C91B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5" w:type="dxa"/>
          </w:tcPr>
          <w:p w14:paraId="6AD0FDFE" w14:textId="12BD7FD9" w:rsidR="64684552" w:rsidRDefault="64684552" w:rsidP="24C91BD8">
            <w:pPr>
              <w:spacing w:before="192" w:after="192" w:line="276" w:lineRule="auto"/>
            </w:pPr>
            <w:r>
              <w:t>Key Points</w:t>
            </w:r>
          </w:p>
        </w:tc>
        <w:tc>
          <w:tcPr>
            <w:tcW w:w="6767" w:type="dxa"/>
          </w:tcPr>
          <w:p w14:paraId="7B293C57" w14:textId="65FC2CC1" w:rsidR="64684552" w:rsidRDefault="64684552" w:rsidP="24C91BD8">
            <w:pPr>
              <w:spacing w:before="240" w:after="0" w:line="276" w:lineRule="auto"/>
              <w:cnfStyle w:val="100000000000" w:firstRow="1" w:lastRow="0" w:firstColumn="0" w:lastColumn="0" w:oddVBand="0" w:evenVBand="0" w:oddHBand="0" w:evenHBand="0" w:firstRowFirstColumn="0" w:firstRowLastColumn="0" w:lastRowFirstColumn="0" w:lastRowLastColumn="0"/>
            </w:pPr>
            <w:r>
              <w:t>What I learnt about this point?</w:t>
            </w:r>
          </w:p>
        </w:tc>
      </w:tr>
      <w:tr w:rsidR="24C91BD8" w14:paraId="2E9C371D" w14:textId="77777777" w:rsidTr="24C91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228A21FB" w14:textId="41A77D4C" w:rsidR="24C91BD8" w:rsidRDefault="24C91BD8"/>
          <w:p w14:paraId="64BAFDBA" w14:textId="63359C03" w:rsidR="24C91BD8" w:rsidRDefault="24C91BD8"/>
        </w:tc>
        <w:tc>
          <w:tcPr>
            <w:tcW w:w="6767" w:type="dxa"/>
          </w:tcPr>
          <w:p w14:paraId="3041B434" w14:textId="25191A82" w:rsidR="24C91BD8" w:rsidRDefault="24C91BD8">
            <w:pPr>
              <w:cnfStyle w:val="000000100000" w:firstRow="0" w:lastRow="0" w:firstColumn="0" w:lastColumn="0" w:oddVBand="0" w:evenVBand="0" w:oddHBand="1" w:evenHBand="0" w:firstRowFirstColumn="0" w:firstRowLastColumn="0" w:lastRowFirstColumn="0" w:lastRowLastColumn="0"/>
            </w:pPr>
          </w:p>
        </w:tc>
      </w:tr>
      <w:tr w:rsidR="24C91BD8" w14:paraId="46289249" w14:textId="77777777" w:rsidTr="24C91B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4579CCA8" w14:textId="1FC68971" w:rsidR="24C91BD8" w:rsidRDefault="24C91BD8" w:rsidP="24C91BD8">
            <w:pPr>
              <w:rPr>
                <w:b w:val="0"/>
                <w:highlight w:val="yellow"/>
              </w:rPr>
            </w:pPr>
          </w:p>
        </w:tc>
        <w:tc>
          <w:tcPr>
            <w:tcW w:w="6767" w:type="dxa"/>
            <w:vAlign w:val="top"/>
          </w:tcPr>
          <w:p w14:paraId="0ACA46EF" w14:textId="6AC900CA" w:rsidR="24C91BD8" w:rsidRDefault="24C91BD8" w:rsidP="24C91BD8">
            <w:pPr>
              <w:cnfStyle w:val="000000010000" w:firstRow="0" w:lastRow="0" w:firstColumn="0" w:lastColumn="0" w:oddVBand="0" w:evenVBand="0" w:oddHBand="0" w:evenHBand="1" w:firstRowFirstColumn="0" w:firstRowLastColumn="0" w:lastRowFirstColumn="0" w:lastRowLastColumn="0"/>
              <w:rPr>
                <w:highlight w:val="yellow"/>
              </w:rPr>
            </w:pPr>
          </w:p>
          <w:p w14:paraId="241DDAA2" w14:textId="29890298" w:rsidR="24C91BD8" w:rsidRDefault="24C91BD8" w:rsidP="24C91BD8">
            <w:pPr>
              <w:cnfStyle w:val="000000010000" w:firstRow="0" w:lastRow="0" w:firstColumn="0" w:lastColumn="0" w:oddVBand="0" w:evenVBand="0" w:oddHBand="0" w:evenHBand="1" w:firstRowFirstColumn="0" w:firstRowLastColumn="0" w:lastRowFirstColumn="0" w:lastRowLastColumn="0"/>
              <w:rPr>
                <w:highlight w:val="yellow"/>
              </w:rPr>
            </w:pPr>
          </w:p>
        </w:tc>
      </w:tr>
      <w:tr w:rsidR="24C91BD8" w14:paraId="64479EFE" w14:textId="77777777" w:rsidTr="24C91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304F5C13" w14:textId="56CF7E7C" w:rsidR="24C91BD8" w:rsidRDefault="24C91BD8" w:rsidP="24C91BD8">
            <w:pPr>
              <w:rPr>
                <w:b w:val="0"/>
                <w:highlight w:val="yellow"/>
              </w:rPr>
            </w:pPr>
          </w:p>
        </w:tc>
        <w:tc>
          <w:tcPr>
            <w:tcW w:w="6767" w:type="dxa"/>
          </w:tcPr>
          <w:p w14:paraId="641A21CF" w14:textId="77777777" w:rsidR="24C91BD8" w:rsidRDefault="24C91BD8" w:rsidP="24C91BD8">
            <w:pPr>
              <w:cnfStyle w:val="000000100000" w:firstRow="0" w:lastRow="0" w:firstColumn="0" w:lastColumn="0" w:oddVBand="0" w:evenVBand="0" w:oddHBand="1" w:evenHBand="0" w:firstRowFirstColumn="0" w:firstRowLastColumn="0" w:lastRowFirstColumn="0" w:lastRowLastColumn="0"/>
              <w:rPr>
                <w:highlight w:val="yellow"/>
              </w:rPr>
            </w:pPr>
          </w:p>
        </w:tc>
      </w:tr>
    </w:tbl>
    <w:p w14:paraId="5532ECB9" w14:textId="0C15FE4A" w:rsidR="55F74DAB" w:rsidRDefault="55F74DAB" w:rsidP="55F74DAB">
      <w:pPr>
        <w:pStyle w:val="ListBullet"/>
        <w:numPr>
          <w:ilvl w:val="0"/>
          <w:numId w:val="0"/>
        </w:numPr>
      </w:pPr>
    </w:p>
    <w:p w14:paraId="721943E3" w14:textId="056F552F" w:rsidR="67D24EA0" w:rsidRDefault="67D24EA0" w:rsidP="55F74DAB">
      <w:r w:rsidRPr="55F74DAB">
        <w:t xml:space="preserve">Complete the following thinking routine. </w:t>
      </w:r>
    </w:p>
    <w:p w14:paraId="24E96CE4" w14:textId="19B66C12" w:rsidR="67D24EA0" w:rsidRDefault="67D24EA0" w:rsidP="55F74DAB">
      <w:pPr>
        <w:pStyle w:val="ListBullet"/>
      </w:pPr>
      <w:r>
        <w:t>I used to think...Now I think...</w:t>
      </w:r>
    </w:p>
    <w:p w14:paraId="51CFADE9" w14:textId="666A87DB" w:rsidR="29F305B3" w:rsidRDefault="29F305B3" w:rsidP="10924A1B">
      <w:pPr>
        <w:pStyle w:val="List"/>
        <w:rPr>
          <w:rStyle w:val="Strong"/>
          <w:lang w:val="en-US"/>
        </w:rPr>
      </w:pPr>
      <w:r w:rsidRPr="10924A1B">
        <w:rPr>
          <w:rStyle w:val="Strong"/>
          <w:lang w:val="en-US"/>
        </w:rPr>
        <w:t xml:space="preserve">Table </w:t>
      </w:r>
      <w:r w:rsidR="2EE0F031" w:rsidRPr="10924A1B">
        <w:rPr>
          <w:rStyle w:val="Strong"/>
          <w:lang w:val="en-US"/>
        </w:rPr>
        <w:t>2</w:t>
      </w:r>
      <w:r w:rsidR="0084639B">
        <w:rPr>
          <w:rStyle w:val="Strong"/>
          <w:lang w:val="en-US"/>
        </w:rPr>
        <w:t>5</w:t>
      </w:r>
      <w:r w:rsidR="7D5D9205" w:rsidRPr="10924A1B">
        <w:rPr>
          <w:rStyle w:val="Strong"/>
          <w:lang w:val="en-US"/>
        </w:rPr>
        <w:t xml:space="preserve"> – I used to think...Now I think....activity</w:t>
      </w:r>
    </w:p>
    <w:tbl>
      <w:tblPr>
        <w:tblStyle w:val="Tableheader"/>
        <w:tblW w:w="0" w:type="auto"/>
        <w:tblLook w:val="04A0" w:firstRow="1" w:lastRow="0" w:firstColumn="1" w:lastColumn="0" w:noHBand="0" w:noVBand="1"/>
        <w:tblCaption w:val="table 25 I used to think now i think acitivity "/>
        <w:tblDescription w:val="student complete the the I used to think now I think activity based on their learning so far. "/>
      </w:tblPr>
      <w:tblGrid>
        <w:gridCol w:w="4545"/>
        <w:gridCol w:w="5027"/>
      </w:tblGrid>
      <w:tr w:rsidR="24C91BD8" w14:paraId="50BB1929" w14:textId="77777777" w:rsidTr="5F387C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45" w:type="dxa"/>
          </w:tcPr>
          <w:p w14:paraId="24D0F207" w14:textId="406FFD11" w:rsidR="6D20C64F" w:rsidRDefault="6D20C64F" w:rsidP="24C91BD8">
            <w:pPr>
              <w:spacing w:before="192" w:after="192" w:line="276" w:lineRule="auto"/>
            </w:pPr>
            <w:r>
              <w:t>I used to think ...</w:t>
            </w:r>
          </w:p>
        </w:tc>
        <w:tc>
          <w:tcPr>
            <w:tcW w:w="5027" w:type="dxa"/>
          </w:tcPr>
          <w:p w14:paraId="35FFAE7D" w14:textId="2F939C27" w:rsidR="6D20C64F" w:rsidRDefault="6D20C64F" w:rsidP="24C91BD8">
            <w:pPr>
              <w:spacing w:before="240" w:after="0" w:line="276" w:lineRule="auto"/>
              <w:cnfStyle w:val="100000000000" w:firstRow="1" w:lastRow="0" w:firstColumn="0" w:lastColumn="0" w:oddVBand="0" w:evenVBand="0" w:oddHBand="0" w:evenHBand="0" w:firstRowFirstColumn="0" w:firstRowLastColumn="0" w:lastRowFirstColumn="0" w:lastRowLastColumn="0"/>
            </w:pPr>
            <w:r>
              <w:t>Now I think ...</w:t>
            </w:r>
          </w:p>
        </w:tc>
      </w:tr>
      <w:tr w:rsidR="24C91BD8" w14:paraId="7BEB3459" w14:textId="77777777" w:rsidTr="5F387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5" w:type="dxa"/>
          </w:tcPr>
          <w:p w14:paraId="57B5C527" w14:textId="6D486733" w:rsidR="24C91BD8" w:rsidRDefault="24C91BD8" w:rsidP="5F387C0E"/>
        </w:tc>
        <w:tc>
          <w:tcPr>
            <w:tcW w:w="5027" w:type="dxa"/>
          </w:tcPr>
          <w:p w14:paraId="1BEA090D" w14:textId="25191A82" w:rsidR="24C91BD8" w:rsidRDefault="24C91BD8">
            <w:pPr>
              <w:cnfStyle w:val="000000100000" w:firstRow="0" w:lastRow="0" w:firstColumn="0" w:lastColumn="0" w:oddVBand="0" w:evenVBand="0" w:oddHBand="1" w:evenHBand="0" w:firstRowFirstColumn="0" w:firstRowLastColumn="0" w:lastRowFirstColumn="0" w:lastRowLastColumn="0"/>
            </w:pPr>
          </w:p>
        </w:tc>
      </w:tr>
    </w:tbl>
    <w:p w14:paraId="67EA6687" w14:textId="7737D77D" w:rsidR="55F74DAB" w:rsidRDefault="55F74DAB" w:rsidP="55F74DAB">
      <w:pPr>
        <w:pStyle w:val="ListBullet"/>
        <w:numPr>
          <w:ilvl w:val="0"/>
          <w:numId w:val="0"/>
        </w:numPr>
        <w:ind w:left="284"/>
      </w:pPr>
    </w:p>
    <w:p w14:paraId="5B9114C6" w14:textId="54098878" w:rsidR="55F74DAB" w:rsidRDefault="55F74DAB" w:rsidP="55F74DAB"/>
    <w:sectPr w:rsidR="55F74DAB" w:rsidSect="001A7A7B">
      <w:headerReference w:type="even" r:id="rId16"/>
      <w:headerReference w:type="default" r:id="rId17"/>
      <w:footerReference w:type="even" r:id="rId18"/>
      <w:footerReference w:type="default" r:id="rId19"/>
      <w:headerReference w:type="first" r:id="rId20"/>
      <w:footerReference w:type="first" r:id="rId21"/>
      <w:pgSz w:w="11900" w:h="16840"/>
      <w:pgMar w:top="1134" w:right="1134" w:bottom="1134" w:left="1134" w:header="709" w:footer="709"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55F83" w14:textId="77777777" w:rsidR="00282F05" w:rsidRDefault="00282F05">
      <w:r>
        <w:separator/>
      </w:r>
    </w:p>
    <w:p w14:paraId="736DE6E6" w14:textId="77777777" w:rsidR="00282F05" w:rsidRDefault="00282F05"/>
  </w:endnote>
  <w:endnote w:type="continuationSeparator" w:id="0">
    <w:p w14:paraId="63BCA592" w14:textId="77777777" w:rsidR="00282F05" w:rsidRDefault="00282F05">
      <w:r>
        <w:continuationSeparator/>
      </w:r>
    </w:p>
    <w:p w14:paraId="5728C414" w14:textId="77777777" w:rsidR="00282F05" w:rsidRDefault="00282F05"/>
  </w:endnote>
  <w:endnote w:type="continuationNotice" w:id="1">
    <w:p w14:paraId="105F3839" w14:textId="77777777" w:rsidR="00282F05" w:rsidRDefault="00282F0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Sans-Serif">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4B67A76A" w:rsidR="00D54E29" w:rsidRPr="004D333E" w:rsidRDefault="00D54E29" w:rsidP="004D333E">
    <w:pPr>
      <w:pStyle w:val="Footer"/>
    </w:pPr>
    <w:r w:rsidRPr="002810D3">
      <w:fldChar w:fldCharType="begin"/>
    </w:r>
    <w:r w:rsidRPr="002810D3">
      <w:instrText xml:space="preserve"> PAGE </w:instrText>
    </w:r>
    <w:r w:rsidRPr="002810D3">
      <w:fldChar w:fldCharType="separate"/>
    </w:r>
    <w:r w:rsidR="00ED1407">
      <w:rPr>
        <w:noProof/>
      </w:rPr>
      <w:t>2</w:t>
    </w:r>
    <w:r w:rsidRPr="002810D3">
      <w:fldChar w:fldCharType="end"/>
    </w:r>
    <w:r w:rsidRPr="002810D3">
      <w:tab/>
    </w:r>
    <w:r>
      <w:t>English Studies – How to develop your extended response – Paper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430BE57C" w:rsidR="00D54E29" w:rsidRPr="004D333E" w:rsidRDefault="00D54E29"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D1407">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ED1407">
      <w:rPr>
        <w:noProof/>
      </w:rPr>
      <w:t>21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D54E29" w:rsidRDefault="00D54E29" w:rsidP="00493120">
    <w:pPr>
      <w:pStyle w:val="Logo"/>
    </w:pPr>
    <w:r w:rsidRPr="1EE27948">
      <w:rPr>
        <w:sz w:val="24"/>
        <w:szCs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923BD" w14:textId="77777777" w:rsidR="00282F05" w:rsidRDefault="00282F05">
      <w:r>
        <w:separator/>
      </w:r>
    </w:p>
    <w:p w14:paraId="252CC1C9" w14:textId="77777777" w:rsidR="00282F05" w:rsidRDefault="00282F05"/>
  </w:footnote>
  <w:footnote w:type="continuationSeparator" w:id="0">
    <w:p w14:paraId="0EC28994" w14:textId="77777777" w:rsidR="00282F05" w:rsidRDefault="00282F05">
      <w:r>
        <w:continuationSeparator/>
      </w:r>
    </w:p>
    <w:p w14:paraId="5824B1DB" w14:textId="77777777" w:rsidR="00282F05" w:rsidRDefault="00282F05"/>
  </w:footnote>
  <w:footnote w:type="continuationNotice" w:id="1">
    <w:p w14:paraId="1C3AF69C" w14:textId="77777777" w:rsidR="00282F05" w:rsidRDefault="00282F0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13011" w14:textId="77777777" w:rsidR="005E24A3" w:rsidRDefault="005E2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5A487" w14:textId="77777777" w:rsidR="005E24A3" w:rsidRDefault="005E2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D54E29" w:rsidRDefault="00D54E29">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CCE5994"/>
    <w:lvl w:ilvl="0">
      <w:start w:val="1"/>
      <w:numFmt w:val="decimal"/>
      <w:lvlText w:val="%1."/>
      <w:lvlJc w:val="left"/>
      <w:pPr>
        <w:tabs>
          <w:tab w:val="num" w:pos="360"/>
        </w:tabs>
        <w:ind w:left="360" w:hanging="360"/>
      </w:pPr>
    </w:lvl>
  </w:abstractNum>
  <w:abstractNum w:abstractNumId="1" w15:restartNumberingAfterBreak="0">
    <w:nsid w:val="03993C59"/>
    <w:multiLevelType w:val="hybridMultilevel"/>
    <w:tmpl w:val="A028C62C"/>
    <w:lvl w:ilvl="0" w:tplc="348ADC6C">
      <w:start w:val="2"/>
      <w:numFmt w:val="decimal"/>
      <w:lvlText w:val="%1."/>
      <w:lvlJc w:val="left"/>
      <w:pPr>
        <w:ind w:left="720" w:hanging="360"/>
      </w:pPr>
    </w:lvl>
    <w:lvl w:ilvl="1" w:tplc="CEFC0E20">
      <w:start w:val="1"/>
      <w:numFmt w:val="lowerLetter"/>
      <w:lvlText w:val="%2."/>
      <w:lvlJc w:val="left"/>
      <w:pPr>
        <w:ind w:left="1440" w:hanging="360"/>
      </w:pPr>
    </w:lvl>
    <w:lvl w:ilvl="2" w:tplc="499C784C">
      <w:start w:val="1"/>
      <w:numFmt w:val="lowerRoman"/>
      <w:lvlText w:val="%3."/>
      <w:lvlJc w:val="right"/>
      <w:pPr>
        <w:ind w:left="2160" w:hanging="180"/>
      </w:pPr>
    </w:lvl>
    <w:lvl w:ilvl="3" w:tplc="8BF48880">
      <w:start w:val="1"/>
      <w:numFmt w:val="decimal"/>
      <w:lvlText w:val="%4."/>
      <w:lvlJc w:val="left"/>
      <w:pPr>
        <w:ind w:left="2880" w:hanging="360"/>
      </w:pPr>
    </w:lvl>
    <w:lvl w:ilvl="4" w:tplc="1A684FBA">
      <w:start w:val="1"/>
      <w:numFmt w:val="lowerLetter"/>
      <w:lvlText w:val="%5."/>
      <w:lvlJc w:val="left"/>
      <w:pPr>
        <w:ind w:left="3600" w:hanging="360"/>
      </w:pPr>
    </w:lvl>
    <w:lvl w:ilvl="5" w:tplc="FA760904">
      <w:start w:val="1"/>
      <w:numFmt w:val="lowerRoman"/>
      <w:lvlText w:val="%6."/>
      <w:lvlJc w:val="right"/>
      <w:pPr>
        <w:ind w:left="4320" w:hanging="180"/>
      </w:pPr>
    </w:lvl>
    <w:lvl w:ilvl="6" w:tplc="313E9F52">
      <w:start w:val="1"/>
      <w:numFmt w:val="decimal"/>
      <w:lvlText w:val="%7."/>
      <w:lvlJc w:val="left"/>
      <w:pPr>
        <w:ind w:left="5040" w:hanging="360"/>
      </w:pPr>
    </w:lvl>
    <w:lvl w:ilvl="7" w:tplc="897CD678">
      <w:start w:val="1"/>
      <w:numFmt w:val="lowerLetter"/>
      <w:lvlText w:val="%8."/>
      <w:lvlJc w:val="left"/>
      <w:pPr>
        <w:ind w:left="5760" w:hanging="360"/>
      </w:pPr>
    </w:lvl>
    <w:lvl w:ilvl="8" w:tplc="7120798A">
      <w:start w:val="1"/>
      <w:numFmt w:val="lowerRoman"/>
      <w:lvlText w:val="%9."/>
      <w:lvlJc w:val="right"/>
      <w:pPr>
        <w:ind w:left="6480" w:hanging="180"/>
      </w:pPr>
    </w:lvl>
  </w:abstractNum>
  <w:abstractNum w:abstractNumId="2" w15:restartNumberingAfterBreak="0">
    <w:nsid w:val="06447D36"/>
    <w:multiLevelType w:val="hybridMultilevel"/>
    <w:tmpl w:val="0060D7F2"/>
    <w:lvl w:ilvl="0" w:tplc="10FAB7E8">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C938105C">
      <w:start w:val="1"/>
      <w:numFmt w:val="none"/>
      <w:suff w:val="nothing"/>
      <w:lvlText w:val=""/>
      <w:lvlJc w:val="left"/>
      <w:pPr>
        <w:ind w:left="284" w:firstLine="0"/>
      </w:pPr>
      <w:rPr>
        <w:rFonts w:hint="default"/>
      </w:rPr>
    </w:lvl>
    <w:lvl w:ilvl="2" w:tplc="EA30D8FA">
      <w:start w:val="1"/>
      <w:numFmt w:val="none"/>
      <w:suff w:val="nothing"/>
      <w:lvlText w:val=""/>
      <w:lvlJc w:val="left"/>
      <w:pPr>
        <w:ind w:left="284" w:firstLine="0"/>
      </w:pPr>
      <w:rPr>
        <w:rFonts w:hint="default"/>
      </w:rPr>
    </w:lvl>
    <w:lvl w:ilvl="3" w:tplc="7DD4B20C">
      <w:start w:val="1"/>
      <w:numFmt w:val="none"/>
      <w:suff w:val="nothing"/>
      <w:lvlText w:val=""/>
      <w:lvlJc w:val="left"/>
      <w:pPr>
        <w:ind w:left="284" w:firstLine="0"/>
      </w:pPr>
      <w:rPr>
        <w:rFonts w:hint="default"/>
      </w:rPr>
    </w:lvl>
    <w:lvl w:ilvl="4" w:tplc="2218355A">
      <w:start w:val="1"/>
      <w:numFmt w:val="none"/>
      <w:suff w:val="nothing"/>
      <w:lvlText w:val=""/>
      <w:lvlJc w:val="left"/>
      <w:pPr>
        <w:ind w:left="284" w:firstLine="0"/>
      </w:pPr>
      <w:rPr>
        <w:rFonts w:hint="default"/>
      </w:rPr>
    </w:lvl>
    <w:lvl w:ilvl="5" w:tplc="253CDEC0">
      <w:start w:val="1"/>
      <w:numFmt w:val="none"/>
      <w:suff w:val="nothing"/>
      <w:lvlText w:val=""/>
      <w:lvlJc w:val="left"/>
      <w:pPr>
        <w:ind w:left="284" w:firstLine="0"/>
      </w:pPr>
      <w:rPr>
        <w:rFonts w:hint="default"/>
      </w:rPr>
    </w:lvl>
    <w:lvl w:ilvl="6" w:tplc="1BAE353A">
      <w:start w:val="1"/>
      <w:numFmt w:val="none"/>
      <w:suff w:val="nothing"/>
      <w:lvlText w:val=""/>
      <w:lvlJc w:val="left"/>
      <w:pPr>
        <w:ind w:left="284" w:firstLine="0"/>
      </w:pPr>
      <w:rPr>
        <w:rFonts w:hint="default"/>
      </w:rPr>
    </w:lvl>
    <w:lvl w:ilvl="7" w:tplc="6E844A1C">
      <w:start w:val="1"/>
      <w:numFmt w:val="none"/>
      <w:suff w:val="nothing"/>
      <w:lvlText w:val=""/>
      <w:lvlJc w:val="left"/>
      <w:pPr>
        <w:ind w:left="284" w:firstLine="0"/>
      </w:pPr>
      <w:rPr>
        <w:rFonts w:hint="default"/>
      </w:rPr>
    </w:lvl>
    <w:lvl w:ilvl="8" w:tplc="6C0A2C68">
      <w:start w:val="1"/>
      <w:numFmt w:val="none"/>
      <w:suff w:val="nothing"/>
      <w:lvlText w:val=""/>
      <w:lvlJc w:val="left"/>
      <w:pPr>
        <w:ind w:left="284" w:firstLine="0"/>
      </w:pPr>
      <w:rPr>
        <w:rFonts w:hint="default"/>
      </w:rPr>
    </w:lvl>
  </w:abstractNum>
  <w:abstractNum w:abstractNumId="3" w15:restartNumberingAfterBreak="0">
    <w:nsid w:val="0689582F"/>
    <w:multiLevelType w:val="hybridMultilevel"/>
    <w:tmpl w:val="FFFFFFFF"/>
    <w:lvl w:ilvl="0" w:tplc="719E4388">
      <w:start w:val="1"/>
      <w:numFmt w:val="bullet"/>
      <w:lvlText w:val=""/>
      <w:lvlJc w:val="left"/>
      <w:pPr>
        <w:ind w:left="720" w:hanging="360"/>
      </w:pPr>
      <w:rPr>
        <w:rFonts w:ascii="Wingdings" w:hAnsi="Wingdings" w:hint="default"/>
      </w:rPr>
    </w:lvl>
    <w:lvl w:ilvl="1" w:tplc="0F8A99B6">
      <w:start w:val="1"/>
      <w:numFmt w:val="bullet"/>
      <w:lvlText w:val="o"/>
      <w:lvlJc w:val="left"/>
      <w:pPr>
        <w:ind w:left="1440" w:hanging="360"/>
      </w:pPr>
      <w:rPr>
        <w:rFonts w:ascii="Courier New" w:hAnsi="Courier New" w:hint="default"/>
      </w:rPr>
    </w:lvl>
    <w:lvl w:ilvl="2" w:tplc="3FF4DEDA">
      <w:start w:val="1"/>
      <w:numFmt w:val="bullet"/>
      <w:lvlText w:val=""/>
      <w:lvlJc w:val="left"/>
      <w:pPr>
        <w:ind w:left="2160" w:hanging="360"/>
      </w:pPr>
      <w:rPr>
        <w:rFonts w:ascii="Wingdings" w:hAnsi="Wingdings" w:hint="default"/>
      </w:rPr>
    </w:lvl>
    <w:lvl w:ilvl="3" w:tplc="E8442122">
      <w:start w:val="1"/>
      <w:numFmt w:val="bullet"/>
      <w:lvlText w:val=""/>
      <w:lvlJc w:val="left"/>
      <w:pPr>
        <w:ind w:left="2880" w:hanging="360"/>
      </w:pPr>
      <w:rPr>
        <w:rFonts w:ascii="Symbol" w:hAnsi="Symbol" w:hint="default"/>
      </w:rPr>
    </w:lvl>
    <w:lvl w:ilvl="4" w:tplc="70D86F44">
      <w:start w:val="1"/>
      <w:numFmt w:val="bullet"/>
      <w:lvlText w:val="o"/>
      <w:lvlJc w:val="left"/>
      <w:pPr>
        <w:ind w:left="3600" w:hanging="360"/>
      </w:pPr>
      <w:rPr>
        <w:rFonts w:ascii="Courier New" w:hAnsi="Courier New" w:hint="default"/>
      </w:rPr>
    </w:lvl>
    <w:lvl w:ilvl="5" w:tplc="E32224DE">
      <w:start w:val="1"/>
      <w:numFmt w:val="bullet"/>
      <w:lvlText w:val=""/>
      <w:lvlJc w:val="left"/>
      <w:pPr>
        <w:ind w:left="4320" w:hanging="360"/>
      </w:pPr>
      <w:rPr>
        <w:rFonts w:ascii="Wingdings" w:hAnsi="Wingdings" w:hint="default"/>
      </w:rPr>
    </w:lvl>
    <w:lvl w:ilvl="6" w:tplc="9E2EF87A">
      <w:start w:val="1"/>
      <w:numFmt w:val="bullet"/>
      <w:lvlText w:val=""/>
      <w:lvlJc w:val="left"/>
      <w:pPr>
        <w:ind w:left="5040" w:hanging="360"/>
      </w:pPr>
      <w:rPr>
        <w:rFonts w:ascii="Symbol" w:hAnsi="Symbol" w:hint="default"/>
      </w:rPr>
    </w:lvl>
    <w:lvl w:ilvl="7" w:tplc="E9480944">
      <w:start w:val="1"/>
      <w:numFmt w:val="bullet"/>
      <w:lvlText w:val="o"/>
      <w:lvlJc w:val="left"/>
      <w:pPr>
        <w:ind w:left="5760" w:hanging="360"/>
      </w:pPr>
      <w:rPr>
        <w:rFonts w:ascii="Courier New" w:hAnsi="Courier New" w:hint="default"/>
      </w:rPr>
    </w:lvl>
    <w:lvl w:ilvl="8" w:tplc="BBB0D4CC">
      <w:start w:val="1"/>
      <w:numFmt w:val="bullet"/>
      <w:lvlText w:val=""/>
      <w:lvlJc w:val="left"/>
      <w:pPr>
        <w:ind w:left="6480" w:hanging="360"/>
      </w:pPr>
      <w:rPr>
        <w:rFonts w:ascii="Wingdings" w:hAnsi="Wingdings" w:hint="default"/>
      </w:rPr>
    </w:lvl>
  </w:abstractNum>
  <w:abstractNum w:abstractNumId="4" w15:restartNumberingAfterBreak="0">
    <w:nsid w:val="0AD82D00"/>
    <w:multiLevelType w:val="hybridMultilevel"/>
    <w:tmpl w:val="CB90DE44"/>
    <w:lvl w:ilvl="0" w:tplc="E7125340">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F02BFC"/>
    <w:multiLevelType w:val="hybridMultilevel"/>
    <w:tmpl w:val="275C584E"/>
    <w:lvl w:ilvl="0" w:tplc="1A629598">
      <w:start w:val="1"/>
      <w:numFmt w:val="decimal"/>
      <w:lvlText w:val="%1."/>
      <w:lvlJc w:val="left"/>
      <w:pPr>
        <w:ind w:left="720" w:hanging="360"/>
      </w:pPr>
    </w:lvl>
    <w:lvl w:ilvl="1" w:tplc="50D692A6">
      <w:start w:val="1"/>
      <w:numFmt w:val="lowerLetter"/>
      <w:lvlText w:val="%2."/>
      <w:lvlJc w:val="left"/>
      <w:pPr>
        <w:ind w:left="1440" w:hanging="360"/>
      </w:pPr>
    </w:lvl>
    <w:lvl w:ilvl="2" w:tplc="5A446EB0">
      <w:start w:val="1"/>
      <w:numFmt w:val="lowerRoman"/>
      <w:lvlText w:val="%3."/>
      <w:lvlJc w:val="right"/>
      <w:pPr>
        <w:ind w:left="2160" w:hanging="180"/>
      </w:pPr>
    </w:lvl>
    <w:lvl w:ilvl="3" w:tplc="AF4A32B6">
      <w:start w:val="1"/>
      <w:numFmt w:val="decimal"/>
      <w:lvlText w:val="%4."/>
      <w:lvlJc w:val="left"/>
      <w:pPr>
        <w:ind w:left="2880" w:hanging="360"/>
      </w:pPr>
    </w:lvl>
    <w:lvl w:ilvl="4" w:tplc="BE125908">
      <w:start w:val="1"/>
      <w:numFmt w:val="lowerLetter"/>
      <w:lvlText w:val="%5."/>
      <w:lvlJc w:val="left"/>
      <w:pPr>
        <w:ind w:left="3600" w:hanging="360"/>
      </w:pPr>
    </w:lvl>
    <w:lvl w:ilvl="5" w:tplc="F7FC1AA2">
      <w:start w:val="1"/>
      <w:numFmt w:val="lowerRoman"/>
      <w:lvlText w:val="%6."/>
      <w:lvlJc w:val="right"/>
      <w:pPr>
        <w:ind w:left="4320" w:hanging="180"/>
      </w:pPr>
    </w:lvl>
    <w:lvl w:ilvl="6" w:tplc="120A90B8">
      <w:start w:val="1"/>
      <w:numFmt w:val="decimal"/>
      <w:lvlText w:val="%7."/>
      <w:lvlJc w:val="left"/>
      <w:pPr>
        <w:ind w:left="5040" w:hanging="360"/>
      </w:pPr>
    </w:lvl>
    <w:lvl w:ilvl="7" w:tplc="59DA651C">
      <w:start w:val="1"/>
      <w:numFmt w:val="lowerLetter"/>
      <w:lvlText w:val="%8."/>
      <w:lvlJc w:val="left"/>
      <w:pPr>
        <w:ind w:left="5760" w:hanging="360"/>
      </w:pPr>
    </w:lvl>
    <w:lvl w:ilvl="8" w:tplc="78723E44">
      <w:start w:val="1"/>
      <w:numFmt w:val="lowerRoman"/>
      <w:lvlText w:val="%9."/>
      <w:lvlJc w:val="right"/>
      <w:pPr>
        <w:ind w:left="6480" w:hanging="180"/>
      </w:pPr>
    </w:lvl>
  </w:abstractNum>
  <w:abstractNum w:abstractNumId="6" w15:restartNumberingAfterBreak="0">
    <w:nsid w:val="16FD1C70"/>
    <w:multiLevelType w:val="hybridMultilevel"/>
    <w:tmpl w:val="46C0B978"/>
    <w:lvl w:ilvl="0" w:tplc="BC7C68D2">
      <w:start w:val="2"/>
      <w:numFmt w:val="decimal"/>
      <w:lvlText w:val="%1."/>
      <w:lvlJc w:val="left"/>
      <w:pPr>
        <w:ind w:left="720" w:hanging="360"/>
      </w:pPr>
    </w:lvl>
    <w:lvl w:ilvl="1" w:tplc="D5F8405E">
      <w:start w:val="1"/>
      <w:numFmt w:val="lowerLetter"/>
      <w:lvlText w:val="%2."/>
      <w:lvlJc w:val="left"/>
      <w:pPr>
        <w:ind w:left="1440" w:hanging="360"/>
      </w:pPr>
    </w:lvl>
    <w:lvl w:ilvl="2" w:tplc="A34AC4A8">
      <w:start w:val="1"/>
      <w:numFmt w:val="lowerRoman"/>
      <w:lvlText w:val="%3."/>
      <w:lvlJc w:val="right"/>
      <w:pPr>
        <w:ind w:left="2160" w:hanging="180"/>
      </w:pPr>
    </w:lvl>
    <w:lvl w:ilvl="3" w:tplc="F304808C">
      <w:start w:val="1"/>
      <w:numFmt w:val="decimal"/>
      <w:lvlText w:val="%4."/>
      <w:lvlJc w:val="left"/>
      <w:pPr>
        <w:ind w:left="2880" w:hanging="360"/>
      </w:pPr>
    </w:lvl>
    <w:lvl w:ilvl="4" w:tplc="DAF6B5D0">
      <w:start w:val="1"/>
      <w:numFmt w:val="lowerLetter"/>
      <w:lvlText w:val="%5."/>
      <w:lvlJc w:val="left"/>
      <w:pPr>
        <w:ind w:left="3600" w:hanging="360"/>
      </w:pPr>
    </w:lvl>
    <w:lvl w:ilvl="5" w:tplc="A0125D62">
      <w:start w:val="1"/>
      <w:numFmt w:val="lowerRoman"/>
      <w:lvlText w:val="%6."/>
      <w:lvlJc w:val="right"/>
      <w:pPr>
        <w:ind w:left="4320" w:hanging="180"/>
      </w:pPr>
    </w:lvl>
    <w:lvl w:ilvl="6" w:tplc="FDB0F8FE">
      <w:start w:val="1"/>
      <w:numFmt w:val="decimal"/>
      <w:lvlText w:val="%7."/>
      <w:lvlJc w:val="left"/>
      <w:pPr>
        <w:ind w:left="5040" w:hanging="360"/>
      </w:pPr>
    </w:lvl>
    <w:lvl w:ilvl="7" w:tplc="E8FA4802">
      <w:start w:val="1"/>
      <w:numFmt w:val="lowerLetter"/>
      <w:lvlText w:val="%8."/>
      <w:lvlJc w:val="left"/>
      <w:pPr>
        <w:ind w:left="5760" w:hanging="360"/>
      </w:pPr>
    </w:lvl>
    <w:lvl w:ilvl="8" w:tplc="C688D480">
      <w:start w:val="1"/>
      <w:numFmt w:val="lowerRoman"/>
      <w:lvlText w:val="%9."/>
      <w:lvlJc w:val="right"/>
      <w:pPr>
        <w:ind w:left="6480" w:hanging="180"/>
      </w:pPr>
    </w:lvl>
  </w:abstractNum>
  <w:abstractNum w:abstractNumId="7" w15:restartNumberingAfterBreak="0">
    <w:nsid w:val="189253D3"/>
    <w:multiLevelType w:val="hybridMultilevel"/>
    <w:tmpl w:val="07467C4C"/>
    <w:lvl w:ilvl="0" w:tplc="F42022C2">
      <w:start w:val="1"/>
      <w:numFmt w:val="decimal"/>
      <w:lvlText w:val="%1."/>
      <w:lvlJc w:val="left"/>
      <w:pPr>
        <w:ind w:left="720" w:hanging="360"/>
      </w:pPr>
    </w:lvl>
    <w:lvl w:ilvl="1" w:tplc="F7BEBFE8">
      <w:start w:val="1"/>
      <w:numFmt w:val="lowerLetter"/>
      <w:lvlText w:val="%2."/>
      <w:lvlJc w:val="left"/>
      <w:pPr>
        <w:ind w:left="1440" w:hanging="360"/>
      </w:pPr>
    </w:lvl>
    <w:lvl w:ilvl="2" w:tplc="C5920564">
      <w:start w:val="1"/>
      <w:numFmt w:val="lowerRoman"/>
      <w:lvlText w:val="%3."/>
      <w:lvlJc w:val="right"/>
      <w:pPr>
        <w:ind w:left="2160" w:hanging="180"/>
      </w:pPr>
    </w:lvl>
    <w:lvl w:ilvl="3" w:tplc="0E4AB0BA">
      <w:start w:val="1"/>
      <w:numFmt w:val="decimal"/>
      <w:lvlText w:val="%4."/>
      <w:lvlJc w:val="left"/>
      <w:pPr>
        <w:ind w:left="2880" w:hanging="360"/>
      </w:pPr>
    </w:lvl>
    <w:lvl w:ilvl="4" w:tplc="50E497C2">
      <w:start w:val="1"/>
      <w:numFmt w:val="lowerLetter"/>
      <w:lvlText w:val="%5."/>
      <w:lvlJc w:val="left"/>
      <w:pPr>
        <w:ind w:left="3600" w:hanging="360"/>
      </w:pPr>
    </w:lvl>
    <w:lvl w:ilvl="5" w:tplc="79A64366">
      <w:start w:val="1"/>
      <w:numFmt w:val="lowerRoman"/>
      <w:lvlText w:val="%6."/>
      <w:lvlJc w:val="right"/>
      <w:pPr>
        <w:ind w:left="4320" w:hanging="180"/>
      </w:pPr>
    </w:lvl>
    <w:lvl w:ilvl="6" w:tplc="1E1A3DD6">
      <w:start w:val="1"/>
      <w:numFmt w:val="decimal"/>
      <w:lvlText w:val="%7."/>
      <w:lvlJc w:val="left"/>
      <w:pPr>
        <w:ind w:left="5040" w:hanging="360"/>
      </w:pPr>
    </w:lvl>
    <w:lvl w:ilvl="7" w:tplc="CC30C112">
      <w:start w:val="1"/>
      <w:numFmt w:val="lowerLetter"/>
      <w:lvlText w:val="%8."/>
      <w:lvlJc w:val="left"/>
      <w:pPr>
        <w:ind w:left="5760" w:hanging="360"/>
      </w:pPr>
    </w:lvl>
    <w:lvl w:ilvl="8" w:tplc="66CAD54C">
      <w:start w:val="1"/>
      <w:numFmt w:val="lowerRoman"/>
      <w:lvlText w:val="%9."/>
      <w:lvlJc w:val="right"/>
      <w:pPr>
        <w:ind w:left="6480" w:hanging="180"/>
      </w:pPr>
    </w:lvl>
  </w:abstractNum>
  <w:abstractNum w:abstractNumId="8" w15:restartNumberingAfterBreak="0">
    <w:nsid w:val="18B45AF4"/>
    <w:multiLevelType w:val="hybridMultilevel"/>
    <w:tmpl w:val="38403718"/>
    <w:lvl w:ilvl="0" w:tplc="B5A614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E1103F"/>
    <w:multiLevelType w:val="hybridMultilevel"/>
    <w:tmpl w:val="FFFFFFFF"/>
    <w:lvl w:ilvl="0" w:tplc="02C82F48">
      <w:start w:val="3"/>
      <w:numFmt w:val="decimal"/>
      <w:lvlText w:val="%1."/>
      <w:lvlJc w:val="left"/>
      <w:pPr>
        <w:ind w:left="720" w:hanging="360"/>
      </w:pPr>
    </w:lvl>
    <w:lvl w:ilvl="1" w:tplc="347E566E">
      <w:start w:val="1"/>
      <w:numFmt w:val="lowerLetter"/>
      <w:lvlText w:val="%2."/>
      <w:lvlJc w:val="left"/>
      <w:pPr>
        <w:ind w:left="1440" w:hanging="360"/>
      </w:pPr>
    </w:lvl>
    <w:lvl w:ilvl="2" w:tplc="4EEE5598">
      <w:start w:val="1"/>
      <w:numFmt w:val="lowerRoman"/>
      <w:lvlText w:val="%3."/>
      <w:lvlJc w:val="right"/>
      <w:pPr>
        <w:ind w:left="2160" w:hanging="180"/>
      </w:pPr>
    </w:lvl>
    <w:lvl w:ilvl="3" w:tplc="2870AB94">
      <w:start w:val="1"/>
      <w:numFmt w:val="decimal"/>
      <w:lvlText w:val="%4."/>
      <w:lvlJc w:val="left"/>
      <w:pPr>
        <w:ind w:left="2880" w:hanging="360"/>
      </w:pPr>
    </w:lvl>
    <w:lvl w:ilvl="4" w:tplc="E8E89264">
      <w:start w:val="1"/>
      <w:numFmt w:val="lowerLetter"/>
      <w:lvlText w:val="%5."/>
      <w:lvlJc w:val="left"/>
      <w:pPr>
        <w:ind w:left="3600" w:hanging="360"/>
      </w:pPr>
    </w:lvl>
    <w:lvl w:ilvl="5" w:tplc="8188D59E">
      <w:start w:val="1"/>
      <w:numFmt w:val="lowerRoman"/>
      <w:lvlText w:val="%6."/>
      <w:lvlJc w:val="right"/>
      <w:pPr>
        <w:ind w:left="4320" w:hanging="180"/>
      </w:pPr>
    </w:lvl>
    <w:lvl w:ilvl="6" w:tplc="91307F3E">
      <w:start w:val="1"/>
      <w:numFmt w:val="decimal"/>
      <w:lvlText w:val="%7."/>
      <w:lvlJc w:val="left"/>
      <w:pPr>
        <w:ind w:left="5040" w:hanging="360"/>
      </w:pPr>
    </w:lvl>
    <w:lvl w:ilvl="7" w:tplc="D1181792">
      <w:start w:val="1"/>
      <w:numFmt w:val="lowerLetter"/>
      <w:lvlText w:val="%8."/>
      <w:lvlJc w:val="left"/>
      <w:pPr>
        <w:ind w:left="5760" w:hanging="360"/>
      </w:pPr>
    </w:lvl>
    <w:lvl w:ilvl="8" w:tplc="7C3223D0">
      <w:start w:val="1"/>
      <w:numFmt w:val="lowerRoman"/>
      <w:lvlText w:val="%9."/>
      <w:lvlJc w:val="right"/>
      <w:pPr>
        <w:ind w:left="6480" w:hanging="180"/>
      </w:pPr>
    </w:lvl>
  </w:abstractNum>
  <w:abstractNum w:abstractNumId="10" w15:restartNumberingAfterBreak="0">
    <w:nsid w:val="1DB9673E"/>
    <w:multiLevelType w:val="hybridMultilevel"/>
    <w:tmpl w:val="FFFFFFFF"/>
    <w:lvl w:ilvl="0" w:tplc="EDA2EEF6">
      <w:start w:val="1"/>
      <w:numFmt w:val="bullet"/>
      <w:lvlText w:val=""/>
      <w:lvlJc w:val="left"/>
      <w:pPr>
        <w:ind w:left="720" w:hanging="360"/>
      </w:pPr>
      <w:rPr>
        <w:rFonts w:ascii="Wingdings" w:hAnsi="Wingdings" w:hint="default"/>
      </w:rPr>
    </w:lvl>
    <w:lvl w:ilvl="1" w:tplc="135E7FB0">
      <w:start w:val="1"/>
      <w:numFmt w:val="bullet"/>
      <w:lvlText w:val="o"/>
      <w:lvlJc w:val="left"/>
      <w:pPr>
        <w:ind w:left="1440" w:hanging="360"/>
      </w:pPr>
      <w:rPr>
        <w:rFonts w:ascii="Courier New" w:hAnsi="Courier New" w:hint="default"/>
      </w:rPr>
    </w:lvl>
    <w:lvl w:ilvl="2" w:tplc="E716C84A">
      <w:start w:val="1"/>
      <w:numFmt w:val="bullet"/>
      <w:lvlText w:val=""/>
      <w:lvlJc w:val="left"/>
      <w:pPr>
        <w:ind w:left="2160" w:hanging="360"/>
      </w:pPr>
      <w:rPr>
        <w:rFonts w:ascii="Wingdings" w:hAnsi="Wingdings" w:hint="default"/>
      </w:rPr>
    </w:lvl>
    <w:lvl w:ilvl="3" w:tplc="3B8E380A">
      <w:start w:val="1"/>
      <w:numFmt w:val="bullet"/>
      <w:lvlText w:val=""/>
      <w:lvlJc w:val="left"/>
      <w:pPr>
        <w:ind w:left="2880" w:hanging="360"/>
      </w:pPr>
      <w:rPr>
        <w:rFonts w:ascii="Symbol" w:hAnsi="Symbol" w:hint="default"/>
      </w:rPr>
    </w:lvl>
    <w:lvl w:ilvl="4" w:tplc="5A9A5E88">
      <w:start w:val="1"/>
      <w:numFmt w:val="bullet"/>
      <w:lvlText w:val="o"/>
      <w:lvlJc w:val="left"/>
      <w:pPr>
        <w:ind w:left="3600" w:hanging="360"/>
      </w:pPr>
      <w:rPr>
        <w:rFonts w:ascii="Courier New" w:hAnsi="Courier New" w:hint="default"/>
      </w:rPr>
    </w:lvl>
    <w:lvl w:ilvl="5" w:tplc="10526160">
      <w:start w:val="1"/>
      <w:numFmt w:val="bullet"/>
      <w:lvlText w:val=""/>
      <w:lvlJc w:val="left"/>
      <w:pPr>
        <w:ind w:left="4320" w:hanging="360"/>
      </w:pPr>
      <w:rPr>
        <w:rFonts w:ascii="Wingdings" w:hAnsi="Wingdings" w:hint="default"/>
      </w:rPr>
    </w:lvl>
    <w:lvl w:ilvl="6" w:tplc="2FAA0B2E">
      <w:start w:val="1"/>
      <w:numFmt w:val="bullet"/>
      <w:lvlText w:val=""/>
      <w:lvlJc w:val="left"/>
      <w:pPr>
        <w:ind w:left="5040" w:hanging="360"/>
      </w:pPr>
      <w:rPr>
        <w:rFonts w:ascii="Symbol" w:hAnsi="Symbol" w:hint="default"/>
      </w:rPr>
    </w:lvl>
    <w:lvl w:ilvl="7" w:tplc="57EEA5E4">
      <w:start w:val="1"/>
      <w:numFmt w:val="bullet"/>
      <w:lvlText w:val="o"/>
      <w:lvlJc w:val="left"/>
      <w:pPr>
        <w:ind w:left="5760" w:hanging="360"/>
      </w:pPr>
      <w:rPr>
        <w:rFonts w:ascii="Courier New" w:hAnsi="Courier New" w:hint="default"/>
      </w:rPr>
    </w:lvl>
    <w:lvl w:ilvl="8" w:tplc="B37E99A6">
      <w:start w:val="1"/>
      <w:numFmt w:val="bullet"/>
      <w:lvlText w:val=""/>
      <w:lvlJc w:val="left"/>
      <w:pPr>
        <w:ind w:left="6480" w:hanging="360"/>
      </w:pPr>
      <w:rPr>
        <w:rFonts w:ascii="Wingdings" w:hAnsi="Wingdings" w:hint="default"/>
      </w:rPr>
    </w:lvl>
  </w:abstractNum>
  <w:abstractNum w:abstractNumId="11" w15:restartNumberingAfterBreak="0">
    <w:nsid w:val="24FA3DB8"/>
    <w:multiLevelType w:val="hybridMultilevel"/>
    <w:tmpl w:val="FFFFFFFF"/>
    <w:lvl w:ilvl="0" w:tplc="DC9C1152">
      <w:start w:val="2"/>
      <w:numFmt w:val="decimal"/>
      <w:lvlText w:val="%1."/>
      <w:lvlJc w:val="left"/>
      <w:pPr>
        <w:ind w:left="720" w:hanging="360"/>
      </w:pPr>
    </w:lvl>
    <w:lvl w:ilvl="1" w:tplc="DE143AF6">
      <w:start w:val="1"/>
      <w:numFmt w:val="lowerLetter"/>
      <w:lvlText w:val="%2."/>
      <w:lvlJc w:val="left"/>
      <w:pPr>
        <w:ind w:left="1440" w:hanging="360"/>
      </w:pPr>
    </w:lvl>
    <w:lvl w:ilvl="2" w:tplc="4000CB6C">
      <w:start w:val="1"/>
      <w:numFmt w:val="lowerRoman"/>
      <w:lvlText w:val="%3."/>
      <w:lvlJc w:val="right"/>
      <w:pPr>
        <w:ind w:left="2160" w:hanging="180"/>
      </w:pPr>
    </w:lvl>
    <w:lvl w:ilvl="3" w:tplc="A7C6E806">
      <w:start w:val="1"/>
      <w:numFmt w:val="decimal"/>
      <w:lvlText w:val="%4."/>
      <w:lvlJc w:val="left"/>
      <w:pPr>
        <w:ind w:left="2880" w:hanging="360"/>
      </w:pPr>
    </w:lvl>
    <w:lvl w:ilvl="4" w:tplc="E472676A">
      <w:start w:val="1"/>
      <w:numFmt w:val="lowerLetter"/>
      <w:lvlText w:val="%5."/>
      <w:lvlJc w:val="left"/>
      <w:pPr>
        <w:ind w:left="3600" w:hanging="360"/>
      </w:pPr>
    </w:lvl>
    <w:lvl w:ilvl="5" w:tplc="D396A2B4">
      <w:start w:val="1"/>
      <w:numFmt w:val="lowerRoman"/>
      <w:lvlText w:val="%6."/>
      <w:lvlJc w:val="right"/>
      <w:pPr>
        <w:ind w:left="4320" w:hanging="180"/>
      </w:pPr>
    </w:lvl>
    <w:lvl w:ilvl="6" w:tplc="4F3C2FC6">
      <w:start w:val="1"/>
      <w:numFmt w:val="decimal"/>
      <w:lvlText w:val="%7."/>
      <w:lvlJc w:val="left"/>
      <w:pPr>
        <w:ind w:left="5040" w:hanging="360"/>
      </w:pPr>
    </w:lvl>
    <w:lvl w:ilvl="7" w:tplc="2F96F090">
      <w:start w:val="1"/>
      <w:numFmt w:val="lowerLetter"/>
      <w:lvlText w:val="%8."/>
      <w:lvlJc w:val="left"/>
      <w:pPr>
        <w:ind w:left="5760" w:hanging="360"/>
      </w:pPr>
    </w:lvl>
    <w:lvl w:ilvl="8" w:tplc="81EA6622">
      <w:start w:val="1"/>
      <w:numFmt w:val="lowerRoman"/>
      <w:lvlText w:val="%9."/>
      <w:lvlJc w:val="right"/>
      <w:pPr>
        <w:ind w:left="6480" w:hanging="180"/>
      </w:pPr>
    </w:lvl>
  </w:abstractNum>
  <w:abstractNum w:abstractNumId="12" w15:restartNumberingAfterBreak="0">
    <w:nsid w:val="2ADF5F6B"/>
    <w:multiLevelType w:val="hybridMultilevel"/>
    <w:tmpl w:val="FFFFFFFF"/>
    <w:lvl w:ilvl="0" w:tplc="881E5C5C">
      <w:start w:val="2"/>
      <w:numFmt w:val="decimal"/>
      <w:lvlText w:val="%1."/>
      <w:lvlJc w:val="left"/>
      <w:pPr>
        <w:ind w:left="720" w:hanging="360"/>
      </w:pPr>
    </w:lvl>
    <w:lvl w:ilvl="1" w:tplc="ADC2855E">
      <w:start w:val="1"/>
      <w:numFmt w:val="lowerLetter"/>
      <w:lvlText w:val="%2."/>
      <w:lvlJc w:val="left"/>
      <w:pPr>
        <w:ind w:left="1440" w:hanging="360"/>
      </w:pPr>
    </w:lvl>
    <w:lvl w:ilvl="2" w:tplc="EA52F442">
      <w:start w:val="1"/>
      <w:numFmt w:val="lowerRoman"/>
      <w:lvlText w:val="%3."/>
      <w:lvlJc w:val="right"/>
      <w:pPr>
        <w:ind w:left="2160" w:hanging="180"/>
      </w:pPr>
    </w:lvl>
    <w:lvl w:ilvl="3" w:tplc="2EF267EA">
      <w:start w:val="1"/>
      <w:numFmt w:val="decimal"/>
      <w:lvlText w:val="%4."/>
      <w:lvlJc w:val="left"/>
      <w:pPr>
        <w:ind w:left="2880" w:hanging="360"/>
      </w:pPr>
    </w:lvl>
    <w:lvl w:ilvl="4" w:tplc="F740D9BC">
      <w:start w:val="1"/>
      <w:numFmt w:val="lowerLetter"/>
      <w:lvlText w:val="%5."/>
      <w:lvlJc w:val="left"/>
      <w:pPr>
        <w:ind w:left="3600" w:hanging="360"/>
      </w:pPr>
    </w:lvl>
    <w:lvl w:ilvl="5" w:tplc="C534DD2A">
      <w:start w:val="1"/>
      <w:numFmt w:val="lowerRoman"/>
      <w:lvlText w:val="%6."/>
      <w:lvlJc w:val="right"/>
      <w:pPr>
        <w:ind w:left="4320" w:hanging="180"/>
      </w:pPr>
    </w:lvl>
    <w:lvl w:ilvl="6" w:tplc="212268E6">
      <w:start w:val="1"/>
      <w:numFmt w:val="decimal"/>
      <w:lvlText w:val="%7."/>
      <w:lvlJc w:val="left"/>
      <w:pPr>
        <w:ind w:left="5040" w:hanging="360"/>
      </w:pPr>
    </w:lvl>
    <w:lvl w:ilvl="7" w:tplc="D15C4E3A">
      <w:start w:val="1"/>
      <w:numFmt w:val="lowerLetter"/>
      <w:lvlText w:val="%8."/>
      <w:lvlJc w:val="left"/>
      <w:pPr>
        <w:ind w:left="5760" w:hanging="360"/>
      </w:pPr>
    </w:lvl>
    <w:lvl w:ilvl="8" w:tplc="54B8760A">
      <w:start w:val="1"/>
      <w:numFmt w:val="lowerRoman"/>
      <w:lvlText w:val="%9."/>
      <w:lvlJc w:val="right"/>
      <w:pPr>
        <w:ind w:left="6480" w:hanging="180"/>
      </w:pPr>
    </w:lvl>
  </w:abstractNum>
  <w:abstractNum w:abstractNumId="13" w15:restartNumberingAfterBreak="0">
    <w:nsid w:val="2DE03159"/>
    <w:multiLevelType w:val="hybridMultilevel"/>
    <w:tmpl w:val="A16414E4"/>
    <w:lvl w:ilvl="0" w:tplc="D40EC09E">
      <w:start w:val="3"/>
      <w:numFmt w:val="decimal"/>
      <w:lvlText w:val="%1."/>
      <w:lvlJc w:val="left"/>
      <w:pPr>
        <w:ind w:left="720" w:hanging="360"/>
      </w:pPr>
    </w:lvl>
    <w:lvl w:ilvl="1" w:tplc="128A7F62">
      <w:start w:val="1"/>
      <w:numFmt w:val="lowerLetter"/>
      <w:lvlText w:val="%2."/>
      <w:lvlJc w:val="left"/>
      <w:pPr>
        <w:ind w:left="1440" w:hanging="360"/>
      </w:pPr>
    </w:lvl>
    <w:lvl w:ilvl="2" w:tplc="4E2E8CD4">
      <w:start w:val="1"/>
      <w:numFmt w:val="lowerRoman"/>
      <w:lvlText w:val="%3."/>
      <w:lvlJc w:val="right"/>
      <w:pPr>
        <w:ind w:left="2160" w:hanging="180"/>
      </w:pPr>
    </w:lvl>
    <w:lvl w:ilvl="3" w:tplc="0D4C80BA">
      <w:start w:val="1"/>
      <w:numFmt w:val="decimal"/>
      <w:lvlText w:val="%4."/>
      <w:lvlJc w:val="left"/>
      <w:pPr>
        <w:ind w:left="2880" w:hanging="360"/>
      </w:pPr>
    </w:lvl>
    <w:lvl w:ilvl="4" w:tplc="BFE07184">
      <w:start w:val="1"/>
      <w:numFmt w:val="lowerLetter"/>
      <w:lvlText w:val="%5."/>
      <w:lvlJc w:val="left"/>
      <w:pPr>
        <w:ind w:left="3600" w:hanging="360"/>
      </w:pPr>
    </w:lvl>
    <w:lvl w:ilvl="5" w:tplc="3FD67D50">
      <w:start w:val="1"/>
      <w:numFmt w:val="lowerRoman"/>
      <w:lvlText w:val="%6."/>
      <w:lvlJc w:val="right"/>
      <w:pPr>
        <w:ind w:left="4320" w:hanging="180"/>
      </w:pPr>
    </w:lvl>
    <w:lvl w:ilvl="6" w:tplc="F6EECBAC">
      <w:start w:val="1"/>
      <w:numFmt w:val="decimal"/>
      <w:lvlText w:val="%7."/>
      <w:lvlJc w:val="left"/>
      <w:pPr>
        <w:ind w:left="5040" w:hanging="360"/>
      </w:pPr>
    </w:lvl>
    <w:lvl w:ilvl="7" w:tplc="FADC90D4">
      <w:start w:val="1"/>
      <w:numFmt w:val="lowerLetter"/>
      <w:lvlText w:val="%8."/>
      <w:lvlJc w:val="left"/>
      <w:pPr>
        <w:ind w:left="5760" w:hanging="360"/>
      </w:pPr>
    </w:lvl>
    <w:lvl w:ilvl="8" w:tplc="9950FA80">
      <w:start w:val="1"/>
      <w:numFmt w:val="lowerRoman"/>
      <w:lvlText w:val="%9."/>
      <w:lvlJc w:val="right"/>
      <w:pPr>
        <w:ind w:left="6480" w:hanging="180"/>
      </w:pPr>
    </w:lvl>
  </w:abstractNum>
  <w:abstractNum w:abstractNumId="14" w15:restartNumberingAfterBreak="0">
    <w:nsid w:val="375451E0"/>
    <w:multiLevelType w:val="hybridMultilevel"/>
    <w:tmpl w:val="FFFFFFFF"/>
    <w:lvl w:ilvl="0" w:tplc="81E83F30">
      <w:start w:val="1"/>
      <w:numFmt w:val="decimal"/>
      <w:lvlText w:val="%1."/>
      <w:lvlJc w:val="left"/>
      <w:pPr>
        <w:ind w:left="720" w:hanging="360"/>
      </w:pPr>
    </w:lvl>
    <w:lvl w:ilvl="1" w:tplc="9B8E0580">
      <w:start w:val="1"/>
      <w:numFmt w:val="lowerLetter"/>
      <w:lvlText w:val="%2."/>
      <w:lvlJc w:val="left"/>
      <w:pPr>
        <w:ind w:left="1440" w:hanging="360"/>
      </w:pPr>
    </w:lvl>
    <w:lvl w:ilvl="2" w:tplc="6692777A">
      <w:start w:val="1"/>
      <w:numFmt w:val="lowerRoman"/>
      <w:lvlText w:val="%3."/>
      <w:lvlJc w:val="right"/>
      <w:pPr>
        <w:ind w:left="2160" w:hanging="180"/>
      </w:pPr>
    </w:lvl>
    <w:lvl w:ilvl="3" w:tplc="FA6488E0">
      <w:start w:val="1"/>
      <w:numFmt w:val="decimal"/>
      <w:lvlText w:val="%4."/>
      <w:lvlJc w:val="left"/>
      <w:pPr>
        <w:ind w:left="2880" w:hanging="360"/>
      </w:pPr>
    </w:lvl>
    <w:lvl w:ilvl="4" w:tplc="8FDA35DC">
      <w:start w:val="1"/>
      <w:numFmt w:val="lowerLetter"/>
      <w:lvlText w:val="%5."/>
      <w:lvlJc w:val="left"/>
      <w:pPr>
        <w:ind w:left="3600" w:hanging="360"/>
      </w:pPr>
    </w:lvl>
    <w:lvl w:ilvl="5" w:tplc="BECA04F8">
      <w:start w:val="1"/>
      <w:numFmt w:val="lowerRoman"/>
      <w:lvlText w:val="%6."/>
      <w:lvlJc w:val="right"/>
      <w:pPr>
        <w:ind w:left="4320" w:hanging="180"/>
      </w:pPr>
    </w:lvl>
    <w:lvl w:ilvl="6" w:tplc="FA005F44">
      <w:start w:val="1"/>
      <w:numFmt w:val="decimal"/>
      <w:lvlText w:val="%7."/>
      <w:lvlJc w:val="left"/>
      <w:pPr>
        <w:ind w:left="5040" w:hanging="360"/>
      </w:pPr>
    </w:lvl>
    <w:lvl w:ilvl="7" w:tplc="14D2136C">
      <w:start w:val="1"/>
      <w:numFmt w:val="lowerLetter"/>
      <w:lvlText w:val="%8."/>
      <w:lvlJc w:val="left"/>
      <w:pPr>
        <w:ind w:left="5760" w:hanging="360"/>
      </w:pPr>
    </w:lvl>
    <w:lvl w:ilvl="8" w:tplc="88E891B8">
      <w:start w:val="1"/>
      <w:numFmt w:val="lowerRoman"/>
      <w:lvlText w:val="%9."/>
      <w:lvlJc w:val="right"/>
      <w:pPr>
        <w:ind w:left="6480" w:hanging="180"/>
      </w:pPr>
    </w:lvl>
  </w:abstractNum>
  <w:abstractNum w:abstractNumId="15" w15:restartNumberingAfterBreak="0">
    <w:nsid w:val="3C554CCA"/>
    <w:multiLevelType w:val="hybridMultilevel"/>
    <w:tmpl w:val="4BC07B16"/>
    <w:lvl w:ilvl="0" w:tplc="677203BE">
      <w:start w:val="1"/>
      <w:numFmt w:val="decimal"/>
      <w:lvlText w:val="%1."/>
      <w:lvlJc w:val="left"/>
      <w:pPr>
        <w:ind w:left="720" w:hanging="360"/>
      </w:pPr>
    </w:lvl>
    <w:lvl w:ilvl="1" w:tplc="EC900F4E">
      <w:start w:val="1"/>
      <w:numFmt w:val="lowerLetter"/>
      <w:lvlText w:val="%2."/>
      <w:lvlJc w:val="left"/>
      <w:pPr>
        <w:ind w:left="1440" w:hanging="360"/>
      </w:pPr>
    </w:lvl>
    <w:lvl w:ilvl="2" w:tplc="93DA81BC">
      <w:start w:val="1"/>
      <w:numFmt w:val="lowerRoman"/>
      <w:lvlText w:val="%3."/>
      <w:lvlJc w:val="right"/>
      <w:pPr>
        <w:ind w:left="2160" w:hanging="180"/>
      </w:pPr>
    </w:lvl>
    <w:lvl w:ilvl="3" w:tplc="69E04D80">
      <w:start w:val="1"/>
      <w:numFmt w:val="decimal"/>
      <w:lvlText w:val="%4."/>
      <w:lvlJc w:val="left"/>
      <w:pPr>
        <w:ind w:left="2880" w:hanging="360"/>
      </w:pPr>
    </w:lvl>
    <w:lvl w:ilvl="4" w:tplc="7FA419A8">
      <w:start w:val="1"/>
      <w:numFmt w:val="lowerLetter"/>
      <w:lvlText w:val="%5."/>
      <w:lvlJc w:val="left"/>
      <w:pPr>
        <w:ind w:left="3600" w:hanging="360"/>
      </w:pPr>
    </w:lvl>
    <w:lvl w:ilvl="5" w:tplc="99D8707C">
      <w:start w:val="1"/>
      <w:numFmt w:val="lowerRoman"/>
      <w:lvlText w:val="%6."/>
      <w:lvlJc w:val="right"/>
      <w:pPr>
        <w:ind w:left="4320" w:hanging="180"/>
      </w:pPr>
    </w:lvl>
    <w:lvl w:ilvl="6" w:tplc="CF5C912E">
      <w:start w:val="1"/>
      <w:numFmt w:val="decimal"/>
      <w:lvlText w:val="%7."/>
      <w:lvlJc w:val="left"/>
      <w:pPr>
        <w:ind w:left="5040" w:hanging="360"/>
      </w:pPr>
    </w:lvl>
    <w:lvl w:ilvl="7" w:tplc="395869AC">
      <w:start w:val="1"/>
      <w:numFmt w:val="lowerLetter"/>
      <w:lvlText w:val="%8."/>
      <w:lvlJc w:val="left"/>
      <w:pPr>
        <w:ind w:left="5760" w:hanging="360"/>
      </w:pPr>
    </w:lvl>
    <w:lvl w:ilvl="8" w:tplc="68FCF2F4">
      <w:start w:val="1"/>
      <w:numFmt w:val="lowerRoman"/>
      <w:lvlText w:val="%9."/>
      <w:lvlJc w:val="right"/>
      <w:pPr>
        <w:ind w:left="6480" w:hanging="180"/>
      </w:pPr>
    </w:lvl>
  </w:abstractNum>
  <w:abstractNum w:abstractNumId="16" w15:restartNumberingAfterBreak="0">
    <w:nsid w:val="3C8166F8"/>
    <w:multiLevelType w:val="hybridMultilevel"/>
    <w:tmpl w:val="04AEE1DE"/>
    <w:lvl w:ilvl="0" w:tplc="0994D8B2">
      <w:start w:val="1"/>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decimal"/>
      <w:pStyle w:val="Heading2"/>
      <w:suff w:val="nothing"/>
      <w:lvlText w:val=""/>
      <w:lvlJc w:val="left"/>
      <w:pPr>
        <w:ind w:left="284" w:firstLine="0"/>
      </w:pPr>
    </w:lvl>
    <w:lvl w:ilvl="2" w:tplc="AD2CFA30">
      <w:start w:val="1"/>
      <w:numFmt w:val="decimal"/>
      <w:pStyle w:val="Heading3"/>
      <w:suff w:val="nothing"/>
      <w:lvlText w:val=""/>
      <w:lvlJc w:val="left"/>
      <w:pPr>
        <w:ind w:left="284" w:firstLine="0"/>
      </w:pPr>
    </w:lvl>
    <w:lvl w:ilvl="3" w:tplc="B3D81DEE">
      <w:start w:val="1"/>
      <w:numFmt w:val="decimal"/>
      <w:pStyle w:val="Heading4"/>
      <w:suff w:val="nothing"/>
      <w:lvlText w:val=""/>
      <w:lvlJc w:val="left"/>
      <w:pPr>
        <w:ind w:left="284" w:firstLine="0"/>
      </w:pPr>
    </w:lvl>
    <w:lvl w:ilvl="4" w:tplc="BDD877CC">
      <w:start w:val="1"/>
      <w:numFmt w:val="none"/>
      <w:pStyle w:val="Heading5"/>
      <w:suff w:val="nothing"/>
      <w:lvlText w:val=""/>
      <w:lvlJc w:val="left"/>
      <w:pPr>
        <w:ind w:left="284" w:firstLine="0"/>
      </w:pPr>
      <w:rPr>
        <w:rFonts w:hint="default"/>
      </w:rPr>
    </w:lvl>
    <w:lvl w:ilvl="5" w:tplc="47866130">
      <w:start w:val="1"/>
      <w:numFmt w:val="none"/>
      <w:pStyle w:val="Heading6"/>
      <w:suff w:val="nothing"/>
      <w:lvlText w:val=""/>
      <w:lvlJc w:val="left"/>
      <w:pPr>
        <w:ind w:left="284" w:firstLine="0"/>
      </w:pPr>
      <w:rPr>
        <w:rFonts w:hint="default"/>
      </w:rPr>
    </w:lvl>
    <w:lvl w:ilvl="6" w:tplc="FFB45924">
      <w:start w:val="1"/>
      <w:numFmt w:val="none"/>
      <w:pStyle w:val="Heading7"/>
      <w:suff w:val="nothing"/>
      <w:lvlText w:val=""/>
      <w:lvlJc w:val="left"/>
      <w:pPr>
        <w:ind w:left="284" w:firstLine="0"/>
      </w:pPr>
      <w:rPr>
        <w:rFonts w:hint="default"/>
      </w:rPr>
    </w:lvl>
    <w:lvl w:ilvl="7" w:tplc="423A06A0">
      <w:start w:val="1"/>
      <w:numFmt w:val="none"/>
      <w:pStyle w:val="Heading8"/>
      <w:suff w:val="nothing"/>
      <w:lvlText w:val=""/>
      <w:lvlJc w:val="left"/>
      <w:pPr>
        <w:ind w:left="284" w:firstLine="0"/>
      </w:pPr>
      <w:rPr>
        <w:rFonts w:hint="default"/>
      </w:rPr>
    </w:lvl>
    <w:lvl w:ilvl="8" w:tplc="673C0782">
      <w:start w:val="1"/>
      <w:numFmt w:val="none"/>
      <w:pStyle w:val="Heading9"/>
      <w:suff w:val="nothing"/>
      <w:lvlText w:val=""/>
      <w:lvlJc w:val="left"/>
      <w:pPr>
        <w:ind w:left="284" w:firstLine="0"/>
      </w:pPr>
      <w:rPr>
        <w:rFonts w:hint="default"/>
      </w:rPr>
    </w:lvl>
  </w:abstractNum>
  <w:abstractNum w:abstractNumId="17" w15:restartNumberingAfterBreak="0">
    <w:nsid w:val="3E6B45EA"/>
    <w:multiLevelType w:val="hybridMultilevel"/>
    <w:tmpl w:val="C6D09EAE"/>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8" w15:restartNumberingAfterBreak="0">
    <w:nsid w:val="446A4EA5"/>
    <w:multiLevelType w:val="hybridMultilevel"/>
    <w:tmpl w:val="8A2E70CA"/>
    <w:lvl w:ilvl="0" w:tplc="60B6B208">
      <w:start w:val="4"/>
      <w:numFmt w:val="decimal"/>
      <w:lvlText w:val="%1."/>
      <w:lvlJc w:val="left"/>
      <w:pPr>
        <w:ind w:left="720" w:hanging="360"/>
      </w:pPr>
    </w:lvl>
    <w:lvl w:ilvl="1" w:tplc="54501BC0">
      <w:start w:val="1"/>
      <w:numFmt w:val="lowerLetter"/>
      <w:lvlText w:val="%2."/>
      <w:lvlJc w:val="left"/>
      <w:pPr>
        <w:ind w:left="1440" w:hanging="360"/>
      </w:pPr>
    </w:lvl>
    <w:lvl w:ilvl="2" w:tplc="0E620784">
      <w:start w:val="1"/>
      <w:numFmt w:val="lowerRoman"/>
      <w:lvlText w:val="%3."/>
      <w:lvlJc w:val="right"/>
      <w:pPr>
        <w:ind w:left="2160" w:hanging="180"/>
      </w:pPr>
    </w:lvl>
    <w:lvl w:ilvl="3" w:tplc="C02C0E0C">
      <w:start w:val="1"/>
      <w:numFmt w:val="decimal"/>
      <w:lvlText w:val="%4."/>
      <w:lvlJc w:val="left"/>
      <w:pPr>
        <w:ind w:left="2880" w:hanging="360"/>
      </w:pPr>
    </w:lvl>
    <w:lvl w:ilvl="4" w:tplc="3BEE74F8">
      <w:start w:val="1"/>
      <w:numFmt w:val="lowerLetter"/>
      <w:lvlText w:val="%5."/>
      <w:lvlJc w:val="left"/>
      <w:pPr>
        <w:ind w:left="3600" w:hanging="360"/>
      </w:pPr>
    </w:lvl>
    <w:lvl w:ilvl="5" w:tplc="DAB26942">
      <w:start w:val="1"/>
      <w:numFmt w:val="lowerRoman"/>
      <w:lvlText w:val="%6."/>
      <w:lvlJc w:val="right"/>
      <w:pPr>
        <w:ind w:left="4320" w:hanging="180"/>
      </w:pPr>
    </w:lvl>
    <w:lvl w:ilvl="6" w:tplc="6E681ACE">
      <w:start w:val="1"/>
      <w:numFmt w:val="decimal"/>
      <w:lvlText w:val="%7."/>
      <w:lvlJc w:val="left"/>
      <w:pPr>
        <w:ind w:left="5040" w:hanging="360"/>
      </w:pPr>
    </w:lvl>
    <w:lvl w:ilvl="7" w:tplc="9CA286A0">
      <w:start w:val="1"/>
      <w:numFmt w:val="lowerLetter"/>
      <w:lvlText w:val="%8."/>
      <w:lvlJc w:val="left"/>
      <w:pPr>
        <w:ind w:left="5760" w:hanging="360"/>
      </w:pPr>
    </w:lvl>
    <w:lvl w:ilvl="8" w:tplc="248C692C">
      <w:start w:val="1"/>
      <w:numFmt w:val="lowerRoman"/>
      <w:lvlText w:val="%9."/>
      <w:lvlJc w:val="right"/>
      <w:pPr>
        <w:ind w:left="6480" w:hanging="180"/>
      </w:pPr>
    </w:lvl>
  </w:abstractNum>
  <w:abstractNum w:abstractNumId="19" w15:restartNumberingAfterBreak="0">
    <w:nsid w:val="44F776C4"/>
    <w:multiLevelType w:val="hybridMultilevel"/>
    <w:tmpl w:val="FFFFFFFF"/>
    <w:lvl w:ilvl="0" w:tplc="365A8908">
      <w:start w:val="4"/>
      <w:numFmt w:val="decimal"/>
      <w:lvlText w:val="%1."/>
      <w:lvlJc w:val="left"/>
      <w:pPr>
        <w:ind w:left="720" w:hanging="360"/>
      </w:pPr>
    </w:lvl>
    <w:lvl w:ilvl="1" w:tplc="8BB8AAF0">
      <w:start w:val="1"/>
      <w:numFmt w:val="lowerLetter"/>
      <w:lvlText w:val="%2."/>
      <w:lvlJc w:val="left"/>
      <w:pPr>
        <w:ind w:left="1440" w:hanging="360"/>
      </w:pPr>
    </w:lvl>
    <w:lvl w:ilvl="2" w:tplc="4B207736">
      <w:start w:val="1"/>
      <w:numFmt w:val="lowerRoman"/>
      <w:lvlText w:val="%3."/>
      <w:lvlJc w:val="right"/>
      <w:pPr>
        <w:ind w:left="2160" w:hanging="180"/>
      </w:pPr>
    </w:lvl>
    <w:lvl w:ilvl="3" w:tplc="E3CA6378">
      <w:start w:val="1"/>
      <w:numFmt w:val="decimal"/>
      <w:lvlText w:val="%4."/>
      <w:lvlJc w:val="left"/>
      <w:pPr>
        <w:ind w:left="2880" w:hanging="360"/>
      </w:pPr>
    </w:lvl>
    <w:lvl w:ilvl="4" w:tplc="63AC28AE">
      <w:start w:val="1"/>
      <w:numFmt w:val="lowerLetter"/>
      <w:lvlText w:val="%5."/>
      <w:lvlJc w:val="left"/>
      <w:pPr>
        <w:ind w:left="3600" w:hanging="360"/>
      </w:pPr>
    </w:lvl>
    <w:lvl w:ilvl="5" w:tplc="27FC5858">
      <w:start w:val="1"/>
      <w:numFmt w:val="lowerRoman"/>
      <w:lvlText w:val="%6."/>
      <w:lvlJc w:val="right"/>
      <w:pPr>
        <w:ind w:left="4320" w:hanging="180"/>
      </w:pPr>
    </w:lvl>
    <w:lvl w:ilvl="6" w:tplc="BE90291C">
      <w:start w:val="1"/>
      <w:numFmt w:val="decimal"/>
      <w:lvlText w:val="%7."/>
      <w:lvlJc w:val="left"/>
      <w:pPr>
        <w:ind w:left="5040" w:hanging="360"/>
      </w:pPr>
    </w:lvl>
    <w:lvl w:ilvl="7" w:tplc="7B4200F8">
      <w:start w:val="1"/>
      <w:numFmt w:val="lowerLetter"/>
      <w:lvlText w:val="%8."/>
      <w:lvlJc w:val="left"/>
      <w:pPr>
        <w:ind w:left="5760" w:hanging="360"/>
      </w:pPr>
    </w:lvl>
    <w:lvl w:ilvl="8" w:tplc="91D6361A">
      <w:start w:val="1"/>
      <w:numFmt w:val="lowerRoman"/>
      <w:lvlText w:val="%9."/>
      <w:lvlJc w:val="right"/>
      <w:pPr>
        <w:ind w:left="6480" w:hanging="180"/>
      </w:pPr>
    </w:lvl>
  </w:abstractNum>
  <w:abstractNum w:abstractNumId="20" w15:restartNumberingAfterBreak="0">
    <w:nsid w:val="45CE258E"/>
    <w:multiLevelType w:val="hybridMultilevel"/>
    <w:tmpl w:val="DE202512"/>
    <w:lvl w:ilvl="0" w:tplc="72F6A79C">
      <w:start w:val="2"/>
      <w:numFmt w:val="decimal"/>
      <w:lvlText w:val="%1."/>
      <w:lvlJc w:val="left"/>
      <w:pPr>
        <w:ind w:left="720" w:hanging="360"/>
      </w:pPr>
    </w:lvl>
    <w:lvl w:ilvl="1" w:tplc="9EE89040">
      <w:start w:val="1"/>
      <w:numFmt w:val="lowerLetter"/>
      <w:lvlText w:val="%2."/>
      <w:lvlJc w:val="left"/>
      <w:pPr>
        <w:ind w:left="1440" w:hanging="360"/>
      </w:pPr>
    </w:lvl>
    <w:lvl w:ilvl="2" w:tplc="7916D70C">
      <w:start w:val="1"/>
      <w:numFmt w:val="lowerRoman"/>
      <w:lvlText w:val="%3."/>
      <w:lvlJc w:val="right"/>
      <w:pPr>
        <w:ind w:left="2160" w:hanging="180"/>
      </w:pPr>
    </w:lvl>
    <w:lvl w:ilvl="3" w:tplc="A8DEF03E">
      <w:start w:val="1"/>
      <w:numFmt w:val="decimal"/>
      <w:lvlText w:val="%4."/>
      <w:lvlJc w:val="left"/>
      <w:pPr>
        <w:ind w:left="2880" w:hanging="360"/>
      </w:pPr>
    </w:lvl>
    <w:lvl w:ilvl="4" w:tplc="0FB880EE">
      <w:start w:val="1"/>
      <w:numFmt w:val="lowerLetter"/>
      <w:lvlText w:val="%5."/>
      <w:lvlJc w:val="left"/>
      <w:pPr>
        <w:ind w:left="3600" w:hanging="360"/>
      </w:pPr>
    </w:lvl>
    <w:lvl w:ilvl="5" w:tplc="B68EF31E">
      <w:start w:val="1"/>
      <w:numFmt w:val="lowerRoman"/>
      <w:lvlText w:val="%6."/>
      <w:lvlJc w:val="right"/>
      <w:pPr>
        <w:ind w:left="4320" w:hanging="180"/>
      </w:pPr>
    </w:lvl>
    <w:lvl w:ilvl="6" w:tplc="5B2C0BC0">
      <w:start w:val="1"/>
      <w:numFmt w:val="decimal"/>
      <w:lvlText w:val="%7."/>
      <w:lvlJc w:val="left"/>
      <w:pPr>
        <w:ind w:left="5040" w:hanging="360"/>
      </w:pPr>
    </w:lvl>
    <w:lvl w:ilvl="7" w:tplc="3D122510">
      <w:start w:val="1"/>
      <w:numFmt w:val="lowerLetter"/>
      <w:lvlText w:val="%8."/>
      <w:lvlJc w:val="left"/>
      <w:pPr>
        <w:ind w:left="5760" w:hanging="360"/>
      </w:pPr>
    </w:lvl>
    <w:lvl w:ilvl="8" w:tplc="4792194C">
      <w:start w:val="1"/>
      <w:numFmt w:val="lowerRoman"/>
      <w:lvlText w:val="%9."/>
      <w:lvlJc w:val="right"/>
      <w:pPr>
        <w:ind w:left="6480" w:hanging="180"/>
      </w:pPr>
    </w:lvl>
  </w:abstractNum>
  <w:abstractNum w:abstractNumId="21" w15:restartNumberingAfterBreak="0">
    <w:nsid w:val="493D7A81"/>
    <w:multiLevelType w:val="hybridMultilevel"/>
    <w:tmpl w:val="FFFFFFFF"/>
    <w:lvl w:ilvl="0" w:tplc="E5348392">
      <w:start w:val="3"/>
      <w:numFmt w:val="decimal"/>
      <w:lvlText w:val="%1."/>
      <w:lvlJc w:val="left"/>
      <w:pPr>
        <w:ind w:left="720" w:hanging="360"/>
      </w:pPr>
    </w:lvl>
    <w:lvl w:ilvl="1" w:tplc="EF1EEC5C">
      <w:start w:val="1"/>
      <w:numFmt w:val="lowerLetter"/>
      <w:lvlText w:val="%2."/>
      <w:lvlJc w:val="left"/>
      <w:pPr>
        <w:ind w:left="1440" w:hanging="360"/>
      </w:pPr>
    </w:lvl>
    <w:lvl w:ilvl="2" w:tplc="41F0F6B0">
      <w:start w:val="1"/>
      <w:numFmt w:val="lowerRoman"/>
      <w:lvlText w:val="%3."/>
      <w:lvlJc w:val="right"/>
      <w:pPr>
        <w:ind w:left="2160" w:hanging="180"/>
      </w:pPr>
    </w:lvl>
    <w:lvl w:ilvl="3" w:tplc="831A041C">
      <w:start w:val="1"/>
      <w:numFmt w:val="decimal"/>
      <w:lvlText w:val="%4."/>
      <w:lvlJc w:val="left"/>
      <w:pPr>
        <w:ind w:left="2880" w:hanging="360"/>
      </w:pPr>
    </w:lvl>
    <w:lvl w:ilvl="4" w:tplc="00E6CC2C">
      <w:start w:val="1"/>
      <w:numFmt w:val="lowerLetter"/>
      <w:lvlText w:val="%5."/>
      <w:lvlJc w:val="left"/>
      <w:pPr>
        <w:ind w:left="3600" w:hanging="360"/>
      </w:pPr>
    </w:lvl>
    <w:lvl w:ilvl="5" w:tplc="3D58CFAA">
      <w:start w:val="1"/>
      <w:numFmt w:val="lowerRoman"/>
      <w:lvlText w:val="%6."/>
      <w:lvlJc w:val="right"/>
      <w:pPr>
        <w:ind w:left="4320" w:hanging="180"/>
      </w:pPr>
    </w:lvl>
    <w:lvl w:ilvl="6" w:tplc="2FD0B60E">
      <w:start w:val="1"/>
      <w:numFmt w:val="decimal"/>
      <w:lvlText w:val="%7."/>
      <w:lvlJc w:val="left"/>
      <w:pPr>
        <w:ind w:left="5040" w:hanging="360"/>
      </w:pPr>
    </w:lvl>
    <w:lvl w:ilvl="7" w:tplc="CA3CF118">
      <w:start w:val="1"/>
      <w:numFmt w:val="lowerLetter"/>
      <w:lvlText w:val="%8."/>
      <w:lvlJc w:val="left"/>
      <w:pPr>
        <w:ind w:left="5760" w:hanging="360"/>
      </w:pPr>
    </w:lvl>
    <w:lvl w:ilvl="8" w:tplc="E85ED9E4">
      <w:start w:val="1"/>
      <w:numFmt w:val="lowerRoman"/>
      <w:lvlText w:val="%9."/>
      <w:lvlJc w:val="right"/>
      <w:pPr>
        <w:ind w:left="6480" w:hanging="180"/>
      </w:pPr>
    </w:lvl>
  </w:abstractNum>
  <w:abstractNum w:abstractNumId="22" w15:restartNumberingAfterBreak="0">
    <w:nsid w:val="49836A85"/>
    <w:multiLevelType w:val="hybridMultilevel"/>
    <w:tmpl w:val="FFFFFFFF"/>
    <w:lvl w:ilvl="0" w:tplc="95FEA75C">
      <w:start w:val="1"/>
      <w:numFmt w:val="decimal"/>
      <w:lvlText w:val="%1."/>
      <w:lvlJc w:val="left"/>
      <w:pPr>
        <w:ind w:left="720" w:hanging="360"/>
      </w:pPr>
    </w:lvl>
    <w:lvl w:ilvl="1" w:tplc="057EEBEC">
      <w:start w:val="1"/>
      <w:numFmt w:val="lowerLetter"/>
      <w:lvlText w:val="%2."/>
      <w:lvlJc w:val="left"/>
      <w:pPr>
        <w:ind w:left="1440" w:hanging="360"/>
      </w:pPr>
    </w:lvl>
    <w:lvl w:ilvl="2" w:tplc="6A1C3096">
      <w:start w:val="1"/>
      <w:numFmt w:val="lowerRoman"/>
      <w:lvlText w:val="%3."/>
      <w:lvlJc w:val="right"/>
      <w:pPr>
        <w:ind w:left="2160" w:hanging="180"/>
      </w:pPr>
    </w:lvl>
    <w:lvl w:ilvl="3" w:tplc="4EA80EF6">
      <w:start w:val="1"/>
      <w:numFmt w:val="decimal"/>
      <w:lvlText w:val="%4."/>
      <w:lvlJc w:val="left"/>
      <w:pPr>
        <w:ind w:left="2880" w:hanging="360"/>
      </w:pPr>
    </w:lvl>
    <w:lvl w:ilvl="4" w:tplc="4374151E">
      <w:start w:val="1"/>
      <w:numFmt w:val="lowerLetter"/>
      <w:lvlText w:val="%5."/>
      <w:lvlJc w:val="left"/>
      <w:pPr>
        <w:ind w:left="3600" w:hanging="360"/>
      </w:pPr>
    </w:lvl>
    <w:lvl w:ilvl="5" w:tplc="A0D23274">
      <w:start w:val="1"/>
      <w:numFmt w:val="lowerRoman"/>
      <w:lvlText w:val="%6."/>
      <w:lvlJc w:val="right"/>
      <w:pPr>
        <w:ind w:left="4320" w:hanging="180"/>
      </w:pPr>
    </w:lvl>
    <w:lvl w:ilvl="6" w:tplc="18E8F4C2">
      <w:start w:val="1"/>
      <w:numFmt w:val="decimal"/>
      <w:lvlText w:val="%7."/>
      <w:lvlJc w:val="left"/>
      <w:pPr>
        <w:ind w:left="5040" w:hanging="360"/>
      </w:pPr>
    </w:lvl>
    <w:lvl w:ilvl="7" w:tplc="3B7E9C76">
      <w:start w:val="1"/>
      <w:numFmt w:val="lowerLetter"/>
      <w:lvlText w:val="%8."/>
      <w:lvlJc w:val="left"/>
      <w:pPr>
        <w:ind w:left="5760" w:hanging="360"/>
      </w:pPr>
    </w:lvl>
    <w:lvl w:ilvl="8" w:tplc="DBB2BEFE">
      <w:start w:val="1"/>
      <w:numFmt w:val="lowerRoman"/>
      <w:lvlText w:val="%9."/>
      <w:lvlJc w:val="right"/>
      <w:pPr>
        <w:ind w:left="6480" w:hanging="180"/>
      </w:pPr>
    </w:lvl>
  </w:abstractNum>
  <w:abstractNum w:abstractNumId="23" w15:restartNumberingAfterBreak="0">
    <w:nsid w:val="49A8698D"/>
    <w:multiLevelType w:val="hybridMultilevel"/>
    <w:tmpl w:val="FFFFFFFF"/>
    <w:lvl w:ilvl="0" w:tplc="4A2AB0B2">
      <w:start w:val="1"/>
      <w:numFmt w:val="decimal"/>
      <w:lvlText w:val="%1."/>
      <w:lvlJc w:val="left"/>
      <w:pPr>
        <w:ind w:left="720" w:hanging="360"/>
      </w:pPr>
    </w:lvl>
    <w:lvl w:ilvl="1" w:tplc="41A6EC3C">
      <w:start w:val="1"/>
      <w:numFmt w:val="lowerLetter"/>
      <w:lvlText w:val="%2."/>
      <w:lvlJc w:val="left"/>
      <w:pPr>
        <w:ind w:left="1440" w:hanging="360"/>
      </w:pPr>
    </w:lvl>
    <w:lvl w:ilvl="2" w:tplc="48BA7542">
      <w:start w:val="1"/>
      <w:numFmt w:val="lowerRoman"/>
      <w:lvlText w:val="%3."/>
      <w:lvlJc w:val="right"/>
      <w:pPr>
        <w:ind w:left="2160" w:hanging="180"/>
      </w:pPr>
    </w:lvl>
    <w:lvl w:ilvl="3" w:tplc="081C5FE2">
      <w:start w:val="1"/>
      <w:numFmt w:val="decimal"/>
      <w:lvlText w:val="%4."/>
      <w:lvlJc w:val="left"/>
      <w:pPr>
        <w:ind w:left="2880" w:hanging="360"/>
      </w:pPr>
    </w:lvl>
    <w:lvl w:ilvl="4" w:tplc="B594A2BE">
      <w:start w:val="1"/>
      <w:numFmt w:val="lowerLetter"/>
      <w:lvlText w:val="%5."/>
      <w:lvlJc w:val="left"/>
      <w:pPr>
        <w:ind w:left="3600" w:hanging="360"/>
      </w:pPr>
    </w:lvl>
    <w:lvl w:ilvl="5" w:tplc="D4CAFFEA">
      <w:start w:val="1"/>
      <w:numFmt w:val="lowerRoman"/>
      <w:lvlText w:val="%6."/>
      <w:lvlJc w:val="right"/>
      <w:pPr>
        <w:ind w:left="4320" w:hanging="180"/>
      </w:pPr>
    </w:lvl>
    <w:lvl w:ilvl="6" w:tplc="3D461E20">
      <w:start w:val="1"/>
      <w:numFmt w:val="decimal"/>
      <w:lvlText w:val="%7."/>
      <w:lvlJc w:val="left"/>
      <w:pPr>
        <w:ind w:left="5040" w:hanging="360"/>
      </w:pPr>
    </w:lvl>
    <w:lvl w:ilvl="7" w:tplc="FE22ECD4">
      <w:start w:val="1"/>
      <w:numFmt w:val="lowerLetter"/>
      <w:lvlText w:val="%8."/>
      <w:lvlJc w:val="left"/>
      <w:pPr>
        <w:ind w:left="5760" w:hanging="360"/>
      </w:pPr>
    </w:lvl>
    <w:lvl w:ilvl="8" w:tplc="317E16D6">
      <w:start w:val="1"/>
      <w:numFmt w:val="lowerRoman"/>
      <w:lvlText w:val="%9."/>
      <w:lvlJc w:val="right"/>
      <w:pPr>
        <w:ind w:left="6480" w:hanging="180"/>
      </w:pPr>
    </w:lvl>
  </w:abstractNum>
  <w:abstractNum w:abstractNumId="24" w15:restartNumberingAfterBreak="0">
    <w:nsid w:val="4A8D528C"/>
    <w:multiLevelType w:val="hybridMultilevel"/>
    <w:tmpl w:val="FFFFFFFF"/>
    <w:lvl w:ilvl="0" w:tplc="A18274CC">
      <w:start w:val="1"/>
      <w:numFmt w:val="bullet"/>
      <w:lvlText w:val=""/>
      <w:lvlJc w:val="left"/>
      <w:pPr>
        <w:ind w:left="720" w:hanging="360"/>
      </w:pPr>
      <w:rPr>
        <w:rFonts w:ascii="Wingdings" w:hAnsi="Wingdings" w:hint="default"/>
      </w:rPr>
    </w:lvl>
    <w:lvl w:ilvl="1" w:tplc="0F62A306">
      <w:start w:val="1"/>
      <w:numFmt w:val="bullet"/>
      <w:lvlText w:val="o"/>
      <w:lvlJc w:val="left"/>
      <w:pPr>
        <w:ind w:left="1440" w:hanging="360"/>
      </w:pPr>
      <w:rPr>
        <w:rFonts w:ascii="Courier New" w:hAnsi="Courier New" w:hint="default"/>
      </w:rPr>
    </w:lvl>
    <w:lvl w:ilvl="2" w:tplc="B3F0A13A">
      <w:start w:val="1"/>
      <w:numFmt w:val="bullet"/>
      <w:lvlText w:val=""/>
      <w:lvlJc w:val="left"/>
      <w:pPr>
        <w:ind w:left="2160" w:hanging="360"/>
      </w:pPr>
      <w:rPr>
        <w:rFonts w:ascii="Wingdings" w:hAnsi="Wingdings" w:hint="default"/>
      </w:rPr>
    </w:lvl>
    <w:lvl w:ilvl="3" w:tplc="95E4E8C6">
      <w:start w:val="1"/>
      <w:numFmt w:val="bullet"/>
      <w:lvlText w:val=""/>
      <w:lvlJc w:val="left"/>
      <w:pPr>
        <w:ind w:left="2880" w:hanging="360"/>
      </w:pPr>
      <w:rPr>
        <w:rFonts w:ascii="Symbol" w:hAnsi="Symbol" w:hint="default"/>
      </w:rPr>
    </w:lvl>
    <w:lvl w:ilvl="4" w:tplc="8EEA3A66">
      <w:start w:val="1"/>
      <w:numFmt w:val="bullet"/>
      <w:lvlText w:val="o"/>
      <w:lvlJc w:val="left"/>
      <w:pPr>
        <w:ind w:left="3600" w:hanging="360"/>
      </w:pPr>
      <w:rPr>
        <w:rFonts w:ascii="Courier New" w:hAnsi="Courier New" w:hint="default"/>
      </w:rPr>
    </w:lvl>
    <w:lvl w:ilvl="5" w:tplc="C9B01FD6">
      <w:start w:val="1"/>
      <w:numFmt w:val="bullet"/>
      <w:lvlText w:val=""/>
      <w:lvlJc w:val="left"/>
      <w:pPr>
        <w:ind w:left="4320" w:hanging="360"/>
      </w:pPr>
      <w:rPr>
        <w:rFonts w:ascii="Wingdings" w:hAnsi="Wingdings" w:hint="default"/>
      </w:rPr>
    </w:lvl>
    <w:lvl w:ilvl="6" w:tplc="AD3C893C">
      <w:start w:val="1"/>
      <w:numFmt w:val="bullet"/>
      <w:lvlText w:val=""/>
      <w:lvlJc w:val="left"/>
      <w:pPr>
        <w:ind w:left="5040" w:hanging="360"/>
      </w:pPr>
      <w:rPr>
        <w:rFonts w:ascii="Symbol" w:hAnsi="Symbol" w:hint="default"/>
      </w:rPr>
    </w:lvl>
    <w:lvl w:ilvl="7" w:tplc="3AD45340">
      <w:start w:val="1"/>
      <w:numFmt w:val="bullet"/>
      <w:lvlText w:val="o"/>
      <w:lvlJc w:val="left"/>
      <w:pPr>
        <w:ind w:left="5760" w:hanging="360"/>
      </w:pPr>
      <w:rPr>
        <w:rFonts w:ascii="Courier New" w:hAnsi="Courier New" w:hint="default"/>
      </w:rPr>
    </w:lvl>
    <w:lvl w:ilvl="8" w:tplc="3FF86206">
      <w:start w:val="1"/>
      <w:numFmt w:val="bullet"/>
      <w:lvlText w:val=""/>
      <w:lvlJc w:val="left"/>
      <w:pPr>
        <w:ind w:left="6480" w:hanging="360"/>
      </w:pPr>
      <w:rPr>
        <w:rFonts w:ascii="Wingdings" w:hAnsi="Wingdings" w:hint="default"/>
      </w:rPr>
    </w:lvl>
  </w:abstractNum>
  <w:abstractNum w:abstractNumId="25" w15:restartNumberingAfterBreak="0">
    <w:nsid w:val="4EEE51D8"/>
    <w:multiLevelType w:val="hybridMultilevel"/>
    <w:tmpl w:val="FFFFFFFF"/>
    <w:lvl w:ilvl="0" w:tplc="1B3E85BC">
      <w:start w:val="1"/>
      <w:numFmt w:val="bullet"/>
      <w:lvlText w:val=""/>
      <w:lvlJc w:val="left"/>
      <w:pPr>
        <w:ind w:left="720" w:hanging="360"/>
      </w:pPr>
      <w:rPr>
        <w:rFonts w:ascii="Symbol" w:hAnsi="Symbol" w:hint="default"/>
      </w:rPr>
    </w:lvl>
    <w:lvl w:ilvl="1" w:tplc="1F28B3DA">
      <w:start w:val="1"/>
      <w:numFmt w:val="bullet"/>
      <w:lvlText w:val="o"/>
      <w:lvlJc w:val="left"/>
      <w:pPr>
        <w:ind w:left="1440" w:hanging="360"/>
      </w:pPr>
      <w:rPr>
        <w:rFonts w:ascii="Courier New" w:hAnsi="Courier New" w:hint="default"/>
      </w:rPr>
    </w:lvl>
    <w:lvl w:ilvl="2" w:tplc="6368E8F8">
      <w:start w:val="1"/>
      <w:numFmt w:val="bullet"/>
      <w:lvlText w:val=""/>
      <w:lvlJc w:val="left"/>
      <w:pPr>
        <w:ind w:left="2160" w:hanging="360"/>
      </w:pPr>
      <w:rPr>
        <w:rFonts w:ascii="Wingdings" w:hAnsi="Wingdings" w:hint="default"/>
      </w:rPr>
    </w:lvl>
    <w:lvl w:ilvl="3" w:tplc="09C405B6">
      <w:start w:val="1"/>
      <w:numFmt w:val="bullet"/>
      <w:lvlText w:val=""/>
      <w:lvlJc w:val="left"/>
      <w:pPr>
        <w:ind w:left="2880" w:hanging="360"/>
      </w:pPr>
      <w:rPr>
        <w:rFonts w:ascii="Symbol" w:hAnsi="Symbol" w:hint="default"/>
      </w:rPr>
    </w:lvl>
    <w:lvl w:ilvl="4" w:tplc="5B1EF768">
      <w:start w:val="1"/>
      <w:numFmt w:val="bullet"/>
      <w:lvlText w:val="o"/>
      <w:lvlJc w:val="left"/>
      <w:pPr>
        <w:ind w:left="3600" w:hanging="360"/>
      </w:pPr>
      <w:rPr>
        <w:rFonts w:ascii="Courier New" w:hAnsi="Courier New" w:hint="default"/>
      </w:rPr>
    </w:lvl>
    <w:lvl w:ilvl="5" w:tplc="FCB0A88C">
      <w:start w:val="1"/>
      <w:numFmt w:val="bullet"/>
      <w:lvlText w:val=""/>
      <w:lvlJc w:val="left"/>
      <w:pPr>
        <w:ind w:left="4320" w:hanging="360"/>
      </w:pPr>
      <w:rPr>
        <w:rFonts w:ascii="Wingdings" w:hAnsi="Wingdings" w:hint="default"/>
      </w:rPr>
    </w:lvl>
    <w:lvl w:ilvl="6" w:tplc="9CFC112E">
      <w:start w:val="1"/>
      <w:numFmt w:val="bullet"/>
      <w:lvlText w:val=""/>
      <w:lvlJc w:val="left"/>
      <w:pPr>
        <w:ind w:left="5040" w:hanging="360"/>
      </w:pPr>
      <w:rPr>
        <w:rFonts w:ascii="Symbol" w:hAnsi="Symbol" w:hint="default"/>
      </w:rPr>
    </w:lvl>
    <w:lvl w:ilvl="7" w:tplc="5CF8255E">
      <w:start w:val="1"/>
      <w:numFmt w:val="bullet"/>
      <w:lvlText w:val="o"/>
      <w:lvlJc w:val="left"/>
      <w:pPr>
        <w:ind w:left="5760" w:hanging="360"/>
      </w:pPr>
      <w:rPr>
        <w:rFonts w:ascii="Courier New" w:hAnsi="Courier New" w:hint="default"/>
      </w:rPr>
    </w:lvl>
    <w:lvl w:ilvl="8" w:tplc="D8FCB31C">
      <w:start w:val="1"/>
      <w:numFmt w:val="bullet"/>
      <w:lvlText w:val=""/>
      <w:lvlJc w:val="left"/>
      <w:pPr>
        <w:ind w:left="6480" w:hanging="360"/>
      </w:pPr>
      <w:rPr>
        <w:rFonts w:ascii="Wingdings" w:hAnsi="Wingdings" w:hint="default"/>
      </w:rPr>
    </w:lvl>
  </w:abstractNum>
  <w:abstractNum w:abstractNumId="26" w15:restartNumberingAfterBreak="0">
    <w:nsid w:val="4FAC416E"/>
    <w:multiLevelType w:val="hybridMultilevel"/>
    <w:tmpl w:val="5754C246"/>
    <w:lvl w:ilvl="0" w:tplc="8BF250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690A77"/>
    <w:multiLevelType w:val="hybridMultilevel"/>
    <w:tmpl w:val="FFFFFFFF"/>
    <w:lvl w:ilvl="0" w:tplc="3F9EE21A">
      <w:start w:val="5"/>
      <w:numFmt w:val="decimal"/>
      <w:lvlText w:val="%1."/>
      <w:lvlJc w:val="left"/>
      <w:pPr>
        <w:ind w:left="720" w:hanging="360"/>
      </w:pPr>
    </w:lvl>
    <w:lvl w:ilvl="1" w:tplc="B1D4A80E">
      <w:start w:val="1"/>
      <w:numFmt w:val="lowerLetter"/>
      <w:lvlText w:val="%2."/>
      <w:lvlJc w:val="left"/>
      <w:pPr>
        <w:ind w:left="1440" w:hanging="360"/>
      </w:pPr>
    </w:lvl>
    <w:lvl w:ilvl="2" w:tplc="9634C99C">
      <w:start w:val="1"/>
      <w:numFmt w:val="lowerRoman"/>
      <w:lvlText w:val="%3."/>
      <w:lvlJc w:val="right"/>
      <w:pPr>
        <w:ind w:left="2160" w:hanging="180"/>
      </w:pPr>
    </w:lvl>
    <w:lvl w:ilvl="3" w:tplc="1CBCB342">
      <w:start w:val="1"/>
      <w:numFmt w:val="decimal"/>
      <w:lvlText w:val="%4."/>
      <w:lvlJc w:val="left"/>
      <w:pPr>
        <w:ind w:left="2880" w:hanging="360"/>
      </w:pPr>
    </w:lvl>
    <w:lvl w:ilvl="4" w:tplc="799A8236">
      <w:start w:val="1"/>
      <w:numFmt w:val="lowerLetter"/>
      <w:lvlText w:val="%5."/>
      <w:lvlJc w:val="left"/>
      <w:pPr>
        <w:ind w:left="3600" w:hanging="360"/>
      </w:pPr>
    </w:lvl>
    <w:lvl w:ilvl="5" w:tplc="D26E862E">
      <w:start w:val="1"/>
      <w:numFmt w:val="lowerRoman"/>
      <w:lvlText w:val="%6."/>
      <w:lvlJc w:val="right"/>
      <w:pPr>
        <w:ind w:left="4320" w:hanging="180"/>
      </w:pPr>
    </w:lvl>
    <w:lvl w:ilvl="6" w:tplc="FD8EDDFC">
      <w:start w:val="1"/>
      <w:numFmt w:val="decimal"/>
      <w:lvlText w:val="%7."/>
      <w:lvlJc w:val="left"/>
      <w:pPr>
        <w:ind w:left="5040" w:hanging="360"/>
      </w:pPr>
    </w:lvl>
    <w:lvl w:ilvl="7" w:tplc="AAF62768">
      <w:start w:val="1"/>
      <w:numFmt w:val="lowerLetter"/>
      <w:lvlText w:val="%8."/>
      <w:lvlJc w:val="left"/>
      <w:pPr>
        <w:ind w:left="5760" w:hanging="360"/>
      </w:pPr>
    </w:lvl>
    <w:lvl w:ilvl="8" w:tplc="1F94B6DC">
      <w:start w:val="1"/>
      <w:numFmt w:val="lowerRoman"/>
      <w:lvlText w:val="%9."/>
      <w:lvlJc w:val="right"/>
      <w:pPr>
        <w:ind w:left="6480" w:hanging="180"/>
      </w:pPr>
    </w:lvl>
  </w:abstractNum>
  <w:abstractNum w:abstractNumId="28" w15:restartNumberingAfterBreak="0">
    <w:nsid w:val="554C0899"/>
    <w:multiLevelType w:val="hybridMultilevel"/>
    <w:tmpl w:val="31A266CC"/>
    <w:lvl w:ilvl="0" w:tplc="C216573C">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8575AD2"/>
    <w:multiLevelType w:val="hybridMultilevel"/>
    <w:tmpl w:val="FFFFFFFF"/>
    <w:lvl w:ilvl="0" w:tplc="EF789314">
      <w:start w:val="2"/>
      <w:numFmt w:val="decimal"/>
      <w:lvlText w:val="%1."/>
      <w:lvlJc w:val="left"/>
      <w:pPr>
        <w:ind w:left="720" w:hanging="360"/>
      </w:pPr>
    </w:lvl>
    <w:lvl w:ilvl="1" w:tplc="E6B8C454">
      <w:start w:val="1"/>
      <w:numFmt w:val="lowerLetter"/>
      <w:lvlText w:val="%2."/>
      <w:lvlJc w:val="left"/>
      <w:pPr>
        <w:ind w:left="1440" w:hanging="360"/>
      </w:pPr>
    </w:lvl>
    <w:lvl w:ilvl="2" w:tplc="555E73E4">
      <w:start w:val="1"/>
      <w:numFmt w:val="lowerRoman"/>
      <w:lvlText w:val="%3."/>
      <w:lvlJc w:val="right"/>
      <w:pPr>
        <w:ind w:left="2160" w:hanging="180"/>
      </w:pPr>
    </w:lvl>
    <w:lvl w:ilvl="3" w:tplc="955C8648">
      <w:start w:val="1"/>
      <w:numFmt w:val="decimal"/>
      <w:lvlText w:val="%4."/>
      <w:lvlJc w:val="left"/>
      <w:pPr>
        <w:ind w:left="2880" w:hanging="360"/>
      </w:pPr>
    </w:lvl>
    <w:lvl w:ilvl="4" w:tplc="FF5E41A8">
      <w:start w:val="1"/>
      <w:numFmt w:val="lowerLetter"/>
      <w:lvlText w:val="%5."/>
      <w:lvlJc w:val="left"/>
      <w:pPr>
        <w:ind w:left="3600" w:hanging="360"/>
      </w:pPr>
    </w:lvl>
    <w:lvl w:ilvl="5" w:tplc="4AFAEF48">
      <w:start w:val="1"/>
      <w:numFmt w:val="lowerRoman"/>
      <w:lvlText w:val="%6."/>
      <w:lvlJc w:val="right"/>
      <w:pPr>
        <w:ind w:left="4320" w:hanging="180"/>
      </w:pPr>
    </w:lvl>
    <w:lvl w:ilvl="6" w:tplc="3F6EB212">
      <w:start w:val="1"/>
      <w:numFmt w:val="decimal"/>
      <w:lvlText w:val="%7."/>
      <w:lvlJc w:val="left"/>
      <w:pPr>
        <w:ind w:left="5040" w:hanging="360"/>
      </w:pPr>
    </w:lvl>
    <w:lvl w:ilvl="7" w:tplc="0BCE3B90">
      <w:start w:val="1"/>
      <w:numFmt w:val="lowerLetter"/>
      <w:lvlText w:val="%8."/>
      <w:lvlJc w:val="left"/>
      <w:pPr>
        <w:ind w:left="5760" w:hanging="360"/>
      </w:pPr>
    </w:lvl>
    <w:lvl w:ilvl="8" w:tplc="907C8700">
      <w:start w:val="1"/>
      <w:numFmt w:val="lowerRoman"/>
      <w:lvlText w:val="%9."/>
      <w:lvlJc w:val="right"/>
      <w:pPr>
        <w:ind w:left="6480" w:hanging="180"/>
      </w:pPr>
    </w:lvl>
  </w:abstractNum>
  <w:abstractNum w:abstractNumId="30" w15:restartNumberingAfterBreak="0">
    <w:nsid w:val="5A2C20E5"/>
    <w:multiLevelType w:val="hybridMultilevel"/>
    <w:tmpl w:val="780002E2"/>
    <w:lvl w:ilvl="0" w:tplc="485A3B5E">
      <w:start w:val="3"/>
      <w:numFmt w:val="decimal"/>
      <w:lvlText w:val="%1."/>
      <w:lvlJc w:val="left"/>
      <w:pPr>
        <w:ind w:left="720" w:hanging="360"/>
      </w:pPr>
    </w:lvl>
    <w:lvl w:ilvl="1" w:tplc="CFBC1B90">
      <w:start w:val="1"/>
      <w:numFmt w:val="lowerLetter"/>
      <w:lvlText w:val="%2."/>
      <w:lvlJc w:val="left"/>
      <w:pPr>
        <w:ind w:left="1440" w:hanging="360"/>
      </w:pPr>
    </w:lvl>
    <w:lvl w:ilvl="2" w:tplc="D5A2338A">
      <w:start w:val="1"/>
      <w:numFmt w:val="lowerRoman"/>
      <w:lvlText w:val="%3."/>
      <w:lvlJc w:val="right"/>
      <w:pPr>
        <w:ind w:left="2160" w:hanging="180"/>
      </w:pPr>
    </w:lvl>
    <w:lvl w:ilvl="3" w:tplc="7BC6E476">
      <w:start w:val="1"/>
      <w:numFmt w:val="decimal"/>
      <w:lvlText w:val="%4."/>
      <w:lvlJc w:val="left"/>
      <w:pPr>
        <w:ind w:left="2880" w:hanging="360"/>
      </w:pPr>
    </w:lvl>
    <w:lvl w:ilvl="4" w:tplc="435A6774">
      <w:start w:val="1"/>
      <w:numFmt w:val="lowerLetter"/>
      <w:lvlText w:val="%5."/>
      <w:lvlJc w:val="left"/>
      <w:pPr>
        <w:ind w:left="3600" w:hanging="360"/>
      </w:pPr>
    </w:lvl>
    <w:lvl w:ilvl="5" w:tplc="390A8B04">
      <w:start w:val="1"/>
      <w:numFmt w:val="lowerRoman"/>
      <w:lvlText w:val="%6."/>
      <w:lvlJc w:val="right"/>
      <w:pPr>
        <w:ind w:left="4320" w:hanging="180"/>
      </w:pPr>
    </w:lvl>
    <w:lvl w:ilvl="6" w:tplc="795AE808">
      <w:start w:val="1"/>
      <w:numFmt w:val="decimal"/>
      <w:lvlText w:val="%7."/>
      <w:lvlJc w:val="left"/>
      <w:pPr>
        <w:ind w:left="5040" w:hanging="360"/>
      </w:pPr>
    </w:lvl>
    <w:lvl w:ilvl="7" w:tplc="3A5C68F0">
      <w:start w:val="1"/>
      <w:numFmt w:val="lowerLetter"/>
      <w:lvlText w:val="%8."/>
      <w:lvlJc w:val="left"/>
      <w:pPr>
        <w:ind w:left="5760" w:hanging="360"/>
      </w:pPr>
    </w:lvl>
    <w:lvl w:ilvl="8" w:tplc="58D8C32A">
      <w:start w:val="1"/>
      <w:numFmt w:val="lowerRoman"/>
      <w:lvlText w:val="%9."/>
      <w:lvlJc w:val="right"/>
      <w:pPr>
        <w:ind w:left="6480" w:hanging="180"/>
      </w:pPr>
    </w:lvl>
  </w:abstractNum>
  <w:abstractNum w:abstractNumId="31" w15:restartNumberingAfterBreak="0">
    <w:nsid w:val="5BE53912"/>
    <w:multiLevelType w:val="hybridMultilevel"/>
    <w:tmpl w:val="27FC7202"/>
    <w:lvl w:ilvl="0" w:tplc="FFFFFFFF">
      <w:start w:val="1"/>
      <w:numFmt w:val="bullet"/>
      <w:pStyle w:val="ListBullet"/>
      <w:lvlText w:val=""/>
      <w:lvlJc w:val="left"/>
      <w:pPr>
        <w:tabs>
          <w:tab w:val="num" w:pos="652"/>
        </w:tabs>
        <w:ind w:left="652" w:hanging="368"/>
      </w:pPr>
      <w:rPr>
        <w:rFonts w:ascii="Symbol" w:hAnsi="Symbol" w:hint="default"/>
      </w:rPr>
    </w:lvl>
    <w:lvl w:ilvl="1" w:tplc="DF1E332E">
      <w:start w:val="1"/>
      <w:numFmt w:val="lowerLetter"/>
      <w:lvlText w:val="%2)"/>
      <w:lvlJc w:val="left"/>
      <w:pPr>
        <w:ind w:left="1004" w:hanging="360"/>
      </w:pPr>
      <w:rPr>
        <w:rFonts w:hint="default"/>
      </w:rPr>
    </w:lvl>
    <w:lvl w:ilvl="2" w:tplc="E0C0B64E">
      <w:start w:val="1"/>
      <w:numFmt w:val="lowerRoman"/>
      <w:lvlText w:val="%3)"/>
      <w:lvlJc w:val="left"/>
      <w:pPr>
        <w:ind w:left="1364" w:hanging="360"/>
      </w:pPr>
      <w:rPr>
        <w:rFonts w:hint="default"/>
      </w:rPr>
    </w:lvl>
    <w:lvl w:ilvl="3" w:tplc="613EFD04">
      <w:start w:val="1"/>
      <w:numFmt w:val="decimal"/>
      <w:lvlText w:val="(%4)"/>
      <w:lvlJc w:val="left"/>
      <w:pPr>
        <w:ind w:left="1724" w:hanging="360"/>
      </w:pPr>
      <w:rPr>
        <w:rFonts w:hint="default"/>
      </w:rPr>
    </w:lvl>
    <w:lvl w:ilvl="4" w:tplc="0C0EDBC6">
      <w:start w:val="1"/>
      <w:numFmt w:val="lowerLetter"/>
      <w:lvlText w:val="(%5)"/>
      <w:lvlJc w:val="left"/>
      <w:pPr>
        <w:ind w:left="2084" w:hanging="360"/>
      </w:pPr>
      <w:rPr>
        <w:rFonts w:hint="default"/>
      </w:rPr>
    </w:lvl>
    <w:lvl w:ilvl="5" w:tplc="FD94D210">
      <w:start w:val="1"/>
      <w:numFmt w:val="lowerRoman"/>
      <w:lvlText w:val="(%6)"/>
      <w:lvlJc w:val="left"/>
      <w:pPr>
        <w:ind w:left="2444" w:hanging="360"/>
      </w:pPr>
      <w:rPr>
        <w:rFonts w:hint="default"/>
      </w:rPr>
    </w:lvl>
    <w:lvl w:ilvl="6" w:tplc="26086AEA">
      <w:start w:val="1"/>
      <w:numFmt w:val="decimal"/>
      <w:lvlText w:val="%7."/>
      <w:lvlJc w:val="left"/>
      <w:pPr>
        <w:ind w:left="2804" w:hanging="360"/>
      </w:pPr>
      <w:rPr>
        <w:rFonts w:hint="default"/>
      </w:rPr>
    </w:lvl>
    <w:lvl w:ilvl="7" w:tplc="FEEE745E">
      <w:start w:val="1"/>
      <w:numFmt w:val="lowerLetter"/>
      <w:lvlText w:val="%8."/>
      <w:lvlJc w:val="left"/>
      <w:pPr>
        <w:ind w:left="3164" w:hanging="360"/>
      </w:pPr>
      <w:rPr>
        <w:rFonts w:hint="default"/>
      </w:rPr>
    </w:lvl>
    <w:lvl w:ilvl="8" w:tplc="A8508AE4">
      <w:start w:val="1"/>
      <w:numFmt w:val="lowerRoman"/>
      <w:lvlText w:val="%9."/>
      <w:lvlJc w:val="left"/>
      <w:pPr>
        <w:ind w:left="3524" w:hanging="360"/>
      </w:pPr>
      <w:rPr>
        <w:rFonts w:hint="default"/>
      </w:rPr>
    </w:lvl>
  </w:abstractNum>
  <w:abstractNum w:abstractNumId="32" w15:restartNumberingAfterBreak="0">
    <w:nsid w:val="5D17726D"/>
    <w:multiLevelType w:val="hybridMultilevel"/>
    <w:tmpl w:val="FFFFFFFF"/>
    <w:lvl w:ilvl="0" w:tplc="2FDEDD9E">
      <w:start w:val="1"/>
      <w:numFmt w:val="decimal"/>
      <w:lvlText w:val="%1."/>
      <w:lvlJc w:val="left"/>
      <w:pPr>
        <w:ind w:left="720" w:hanging="360"/>
      </w:pPr>
    </w:lvl>
    <w:lvl w:ilvl="1" w:tplc="7D18A708">
      <w:start w:val="1"/>
      <w:numFmt w:val="lowerLetter"/>
      <w:lvlText w:val="%2."/>
      <w:lvlJc w:val="left"/>
      <w:pPr>
        <w:ind w:left="1440" w:hanging="360"/>
      </w:pPr>
    </w:lvl>
    <w:lvl w:ilvl="2" w:tplc="56AC664C">
      <w:start w:val="1"/>
      <w:numFmt w:val="lowerRoman"/>
      <w:lvlText w:val="%3."/>
      <w:lvlJc w:val="right"/>
      <w:pPr>
        <w:ind w:left="2160" w:hanging="180"/>
      </w:pPr>
    </w:lvl>
    <w:lvl w:ilvl="3" w:tplc="0E3E9F42">
      <w:start w:val="1"/>
      <w:numFmt w:val="decimal"/>
      <w:lvlText w:val="%4."/>
      <w:lvlJc w:val="left"/>
      <w:pPr>
        <w:ind w:left="2880" w:hanging="360"/>
      </w:pPr>
    </w:lvl>
    <w:lvl w:ilvl="4" w:tplc="1CD696A6">
      <w:start w:val="1"/>
      <w:numFmt w:val="lowerLetter"/>
      <w:lvlText w:val="%5."/>
      <w:lvlJc w:val="left"/>
      <w:pPr>
        <w:ind w:left="3600" w:hanging="360"/>
      </w:pPr>
    </w:lvl>
    <w:lvl w:ilvl="5" w:tplc="E954EFAE">
      <w:start w:val="1"/>
      <w:numFmt w:val="lowerRoman"/>
      <w:lvlText w:val="%6."/>
      <w:lvlJc w:val="right"/>
      <w:pPr>
        <w:ind w:left="4320" w:hanging="180"/>
      </w:pPr>
    </w:lvl>
    <w:lvl w:ilvl="6" w:tplc="6F628BDC">
      <w:start w:val="1"/>
      <w:numFmt w:val="decimal"/>
      <w:lvlText w:val="%7."/>
      <w:lvlJc w:val="left"/>
      <w:pPr>
        <w:ind w:left="5040" w:hanging="360"/>
      </w:pPr>
    </w:lvl>
    <w:lvl w:ilvl="7" w:tplc="E5582520">
      <w:start w:val="1"/>
      <w:numFmt w:val="lowerLetter"/>
      <w:lvlText w:val="%8."/>
      <w:lvlJc w:val="left"/>
      <w:pPr>
        <w:ind w:left="5760" w:hanging="360"/>
      </w:pPr>
    </w:lvl>
    <w:lvl w:ilvl="8" w:tplc="8CF63C32">
      <w:start w:val="1"/>
      <w:numFmt w:val="lowerRoman"/>
      <w:lvlText w:val="%9."/>
      <w:lvlJc w:val="right"/>
      <w:pPr>
        <w:ind w:left="6480" w:hanging="180"/>
      </w:pPr>
    </w:lvl>
  </w:abstractNum>
  <w:abstractNum w:abstractNumId="33" w15:restartNumberingAfterBreak="0">
    <w:nsid w:val="5FC269FD"/>
    <w:multiLevelType w:val="hybridMultilevel"/>
    <w:tmpl w:val="C2EC5C7A"/>
    <w:lvl w:ilvl="0" w:tplc="DAE2B46C">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434686A">
      <w:start w:val="1"/>
      <w:numFmt w:val="bullet"/>
      <w:pStyle w:val="ListBullet2"/>
      <w:lvlText w:val="o"/>
      <w:lvlJc w:val="left"/>
      <w:pPr>
        <w:ind w:left="652" w:firstLine="0"/>
      </w:pPr>
      <w:rPr>
        <w:rFonts w:ascii="Courier New" w:hAnsi="Courier New" w:hint="default"/>
      </w:rPr>
    </w:lvl>
    <w:lvl w:ilvl="2" w:tplc="0EDC6D0A">
      <w:start w:val="1"/>
      <w:numFmt w:val="none"/>
      <w:suff w:val="nothing"/>
      <w:lvlText w:val=""/>
      <w:lvlJc w:val="left"/>
      <w:pPr>
        <w:ind w:left="652" w:firstLine="0"/>
      </w:pPr>
      <w:rPr>
        <w:rFonts w:hint="default"/>
      </w:rPr>
    </w:lvl>
    <w:lvl w:ilvl="3" w:tplc="78C458CA">
      <w:start w:val="1"/>
      <w:numFmt w:val="none"/>
      <w:suff w:val="nothing"/>
      <w:lvlText w:val=""/>
      <w:lvlJc w:val="left"/>
      <w:pPr>
        <w:ind w:left="652" w:firstLine="0"/>
      </w:pPr>
      <w:rPr>
        <w:rFonts w:hint="default"/>
      </w:rPr>
    </w:lvl>
    <w:lvl w:ilvl="4" w:tplc="D5A841E6">
      <w:start w:val="1"/>
      <w:numFmt w:val="none"/>
      <w:suff w:val="nothing"/>
      <w:lvlText w:val=""/>
      <w:lvlJc w:val="left"/>
      <w:pPr>
        <w:ind w:left="652" w:firstLine="0"/>
      </w:pPr>
      <w:rPr>
        <w:rFonts w:hint="default"/>
      </w:rPr>
    </w:lvl>
    <w:lvl w:ilvl="5" w:tplc="A4E8F8A0">
      <w:start w:val="1"/>
      <w:numFmt w:val="none"/>
      <w:suff w:val="nothing"/>
      <w:lvlText w:val=""/>
      <w:lvlJc w:val="left"/>
      <w:pPr>
        <w:ind w:left="652" w:firstLine="0"/>
      </w:pPr>
      <w:rPr>
        <w:rFonts w:hint="default"/>
      </w:rPr>
    </w:lvl>
    <w:lvl w:ilvl="6" w:tplc="BD3633C6">
      <w:start w:val="1"/>
      <w:numFmt w:val="none"/>
      <w:suff w:val="nothing"/>
      <w:lvlText w:val=""/>
      <w:lvlJc w:val="left"/>
      <w:pPr>
        <w:ind w:left="652" w:firstLine="0"/>
      </w:pPr>
      <w:rPr>
        <w:rFonts w:hint="default"/>
      </w:rPr>
    </w:lvl>
    <w:lvl w:ilvl="7" w:tplc="B0D0CBFE">
      <w:start w:val="1"/>
      <w:numFmt w:val="none"/>
      <w:suff w:val="nothing"/>
      <w:lvlText w:val=""/>
      <w:lvlJc w:val="left"/>
      <w:pPr>
        <w:ind w:left="652" w:firstLine="0"/>
      </w:pPr>
      <w:rPr>
        <w:rFonts w:hint="default"/>
      </w:rPr>
    </w:lvl>
    <w:lvl w:ilvl="8" w:tplc="686A1A2A">
      <w:start w:val="1"/>
      <w:numFmt w:val="none"/>
      <w:suff w:val="nothing"/>
      <w:lvlText w:val=""/>
      <w:lvlJc w:val="left"/>
      <w:pPr>
        <w:ind w:left="652" w:firstLine="0"/>
      </w:pPr>
      <w:rPr>
        <w:rFonts w:hint="default"/>
      </w:rPr>
    </w:lvl>
  </w:abstractNum>
  <w:abstractNum w:abstractNumId="34" w15:restartNumberingAfterBreak="0">
    <w:nsid w:val="61AF5252"/>
    <w:multiLevelType w:val="hybridMultilevel"/>
    <w:tmpl w:val="D09EF746"/>
    <w:lvl w:ilvl="0" w:tplc="E5DA5A76">
      <w:start w:val="1"/>
      <w:numFmt w:val="bullet"/>
      <w:lvlText w:val="•"/>
      <w:lvlJc w:val="left"/>
      <w:pPr>
        <w:tabs>
          <w:tab w:val="num" w:pos="720"/>
        </w:tabs>
        <w:ind w:left="720" w:hanging="360"/>
      </w:pPr>
      <w:rPr>
        <w:rFonts w:ascii="Arial,Sans-Serif" w:hAnsi="Arial,Sans-Serif" w:hint="default"/>
      </w:rPr>
    </w:lvl>
    <w:lvl w:ilvl="1" w:tplc="B2D63C10" w:tentative="1">
      <w:start w:val="1"/>
      <w:numFmt w:val="bullet"/>
      <w:lvlText w:val="•"/>
      <w:lvlJc w:val="left"/>
      <w:pPr>
        <w:tabs>
          <w:tab w:val="num" w:pos="1440"/>
        </w:tabs>
        <w:ind w:left="1440" w:hanging="360"/>
      </w:pPr>
      <w:rPr>
        <w:rFonts w:ascii="Arial,Sans-Serif" w:hAnsi="Arial,Sans-Serif" w:hint="default"/>
      </w:rPr>
    </w:lvl>
    <w:lvl w:ilvl="2" w:tplc="A6A81A4C" w:tentative="1">
      <w:start w:val="1"/>
      <w:numFmt w:val="bullet"/>
      <w:lvlText w:val="•"/>
      <w:lvlJc w:val="left"/>
      <w:pPr>
        <w:tabs>
          <w:tab w:val="num" w:pos="2160"/>
        </w:tabs>
        <w:ind w:left="2160" w:hanging="360"/>
      </w:pPr>
      <w:rPr>
        <w:rFonts w:ascii="Arial,Sans-Serif" w:hAnsi="Arial,Sans-Serif" w:hint="default"/>
      </w:rPr>
    </w:lvl>
    <w:lvl w:ilvl="3" w:tplc="5AA035D2" w:tentative="1">
      <w:start w:val="1"/>
      <w:numFmt w:val="bullet"/>
      <w:lvlText w:val="•"/>
      <w:lvlJc w:val="left"/>
      <w:pPr>
        <w:tabs>
          <w:tab w:val="num" w:pos="2880"/>
        </w:tabs>
        <w:ind w:left="2880" w:hanging="360"/>
      </w:pPr>
      <w:rPr>
        <w:rFonts w:ascii="Arial,Sans-Serif" w:hAnsi="Arial,Sans-Serif" w:hint="default"/>
      </w:rPr>
    </w:lvl>
    <w:lvl w:ilvl="4" w:tplc="123255AA" w:tentative="1">
      <w:start w:val="1"/>
      <w:numFmt w:val="bullet"/>
      <w:lvlText w:val="•"/>
      <w:lvlJc w:val="left"/>
      <w:pPr>
        <w:tabs>
          <w:tab w:val="num" w:pos="3600"/>
        </w:tabs>
        <w:ind w:left="3600" w:hanging="360"/>
      </w:pPr>
      <w:rPr>
        <w:rFonts w:ascii="Arial,Sans-Serif" w:hAnsi="Arial,Sans-Serif" w:hint="default"/>
      </w:rPr>
    </w:lvl>
    <w:lvl w:ilvl="5" w:tplc="B94E9F8A" w:tentative="1">
      <w:start w:val="1"/>
      <w:numFmt w:val="bullet"/>
      <w:lvlText w:val="•"/>
      <w:lvlJc w:val="left"/>
      <w:pPr>
        <w:tabs>
          <w:tab w:val="num" w:pos="4320"/>
        </w:tabs>
        <w:ind w:left="4320" w:hanging="360"/>
      </w:pPr>
      <w:rPr>
        <w:rFonts w:ascii="Arial,Sans-Serif" w:hAnsi="Arial,Sans-Serif" w:hint="default"/>
      </w:rPr>
    </w:lvl>
    <w:lvl w:ilvl="6" w:tplc="DA1E6C5C" w:tentative="1">
      <w:start w:val="1"/>
      <w:numFmt w:val="bullet"/>
      <w:lvlText w:val="•"/>
      <w:lvlJc w:val="left"/>
      <w:pPr>
        <w:tabs>
          <w:tab w:val="num" w:pos="5040"/>
        </w:tabs>
        <w:ind w:left="5040" w:hanging="360"/>
      </w:pPr>
      <w:rPr>
        <w:rFonts w:ascii="Arial,Sans-Serif" w:hAnsi="Arial,Sans-Serif" w:hint="default"/>
      </w:rPr>
    </w:lvl>
    <w:lvl w:ilvl="7" w:tplc="5E74080A" w:tentative="1">
      <w:start w:val="1"/>
      <w:numFmt w:val="bullet"/>
      <w:lvlText w:val="•"/>
      <w:lvlJc w:val="left"/>
      <w:pPr>
        <w:tabs>
          <w:tab w:val="num" w:pos="5760"/>
        </w:tabs>
        <w:ind w:left="5760" w:hanging="360"/>
      </w:pPr>
      <w:rPr>
        <w:rFonts w:ascii="Arial,Sans-Serif" w:hAnsi="Arial,Sans-Serif" w:hint="default"/>
      </w:rPr>
    </w:lvl>
    <w:lvl w:ilvl="8" w:tplc="EC9009D0" w:tentative="1">
      <w:start w:val="1"/>
      <w:numFmt w:val="bullet"/>
      <w:lvlText w:val="•"/>
      <w:lvlJc w:val="left"/>
      <w:pPr>
        <w:tabs>
          <w:tab w:val="num" w:pos="6480"/>
        </w:tabs>
        <w:ind w:left="6480" w:hanging="360"/>
      </w:pPr>
      <w:rPr>
        <w:rFonts w:ascii="Arial,Sans-Serif" w:hAnsi="Arial,Sans-Serif" w:hint="default"/>
      </w:rPr>
    </w:lvl>
  </w:abstractNum>
  <w:abstractNum w:abstractNumId="35" w15:restartNumberingAfterBreak="0">
    <w:nsid w:val="627029AD"/>
    <w:multiLevelType w:val="hybridMultilevel"/>
    <w:tmpl w:val="49CEC7D4"/>
    <w:lvl w:ilvl="0" w:tplc="FC525EF4">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429CAF66">
      <w:start w:val="1"/>
      <w:numFmt w:val="lowerLetter"/>
      <w:pStyle w:val="ListNumber2"/>
      <w:lvlText w:val="%2"/>
      <w:lvlJc w:val="left"/>
      <w:pPr>
        <w:ind w:left="652" w:firstLine="0"/>
      </w:pPr>
    </w:lvl>
    <w:lvl w:ilvl="2" w:tplc="85F20322">
      <w:start w:val="1"/>
      <w:numFmt w:val="none"/>
      <w:suff w:val="nothing"/>
      <w:lvlText w:val=""/>
      <w:lvlJc w:val="left"/>
      <w:pPr>
        <w:ind w:left="652" w:firstLine="0"/>
      </w:pPr>
      <w:rPr>
        <w:rFonts w:hint="default"/>
      </w:rPr>
    </w:lvl>
    <w:lvl w:ilvl="3" w:tplc="6EF4059A">
      <w:start w:val="1"/>
      <w:numFmt w:val="none"/>
      <w:suff w:val="nothing"/>
      <w:lvlText w:val=""/>
      <w:lvlJc w:val="left"/>
      <w:pPr>
        <w:ind w:left="652" w:firstLine="0"/>
      </w:pPr>
      <w:rPr>
        <w:rFonts w:hint="default"/>
      </w:rPr>
    </w:lvl>
    <w:lvl w:ilvl="4" w:tplc="4DF2C022">
      <w:start w:val="1"/>
      <w:numFmt w:val="none"/>
      <w:suff w:val="nothing"/>
      <w:lvlText w:val=""/>
      <w:lvlJc w:val="left"/>
      <w:pPr>
        <w:ind w:left="652" w:firstLine="0"/>
      </w:pPr>
      <w:rPr>
        <w:rFonts w:hint="default"/>
      </w:rPr>
    </w:lvl>
    <w:lvl w:ilvl="5" w:tplc="662E5CF0">
      <w:start w:val="1"/>
      <w:numFmt w:val="none"/>
      <w:suff w:val="nothing"/>
      <w:lvlText w:val=""/>
      <w:lvlJc w:val="left"/>
      <w:pPr>
        <w:ind w:left="652" w:firstLine="0"/>
      </w:pPr>
      <w:rPr>
        <w:rFonts w:hint="default"/>
      </w:rPr>
    </w:lvl>
    <w:lvl w:ilvl="6" w:tplc="D1F67CEA">
      <w:start w:val="1"/>
      <w:numFmt w:val="none"/>
      <w:suff w:val="nothing"/>
      <w:lvlText w:val=""/>
      <w:lvlJc w:val="left"/>
      <w:pPr>
        <w:ind w:left="652" w:firstLine="0"/>
      </w:pPr>
      <w:rPr>
        <w:rFonts w:hint="default"/>
      </w:rPr>
    </w:lvl>
    <w:lvl w:ilvl="7" w:tplc="884C47AC">
      <w:start w:val="1"/>
      <w:numFmt w:val="none"/>
      <w:suff w:val="nothing"/>
      <w:lvlText w:val=""/>
      <w:lvlJc w:val="left"/>
      <w:pPr>
        <w:ind w:left="652" w:firstLine="0"/>
      </w:pPr>
      <w:rPr>
        <w:rFonts w:hint="default"/>
      </w:rPr>
    </w:lvl>
    <w:lvl w:ilvl="8" w:tplc="EB18861E">
      <w:start w:val="1"/>
      <w:numFmt w:val="none"/>
      <w:suff w:val="nothing"/>
      <w:lvlText w:val=""/>
      <w:lvlJc w:val="left"/>
      <w:pPr>
        <w:ind w:left="652" w:firstLine="0"/>
      </w:pPr>
      <w:rPr>
        <w:rFonts w:hint="default"/>
      </w:rPr>
    </w:lvl>
  </w:abstractNum>
  <w:abstractNum w:abstractNumId="36" w15:restartNumberingAfterBreak="0">
    <w:nsid w:val="65246FA7"/>
    <w:multiLevelType w:val="hybridMultilevel"/>
    <w:tmpl w:val="FFFFFFFF"/>
    <w:lvl w:ilvl="0" w:tplc="311079D4">
      <w:start w:val="1"/>
      <w:numFmt w:val="decimal"/>
      <w:lvlText w:val="%1."/>
      <w:lvlJc w:val="left"/>
      <w:pPr>
        <w:ind w:left="720" w:hanging="360"/>
      </w:pPr>
    </w:lvl>
    <w:lvl w:ilvl="1" w:tplc="5E08F75C">
      <w:start w:val="1"/>
      <w:numFmt w:val="lowerLetter"/>
      <w:lvlText w:val="%2."/>
      <w:lvlJc w:val="left"/>
      <w:pPr>
        <w:ind w:left="1440" w:hanging="360"/>
      </w:pPr>
    </w:lvl>
    <w:lvl w:ilvl="2" w:tplc="4962B9B0">
      <w:start w:val="1"/>
      <w:numFmt w:val="lowerRoman"/>
      <w:lvlText w:val="%3."/>
      <w:lvlJc w:val="right"/>
      <w:pPr>
        <w:ind w:left="2160" w:hanging="180"/>
      </w:pPr>
    </w:lvl>
    <w:lvl w:ilvl="3" w:tplc="4A70021C">
      <w:start w:val="1"/>
      <w:numFmt w:val="decimal"/>
      <w:lvlText w:val="%4."/>
      <w:lvlJc w:val="left"/>
      <w:pPr>
        <w:ind w:left="2880" w:hanging="360"/>
      </w:pPr>
    </w:lvl>
    <w:lvl w:ilvl="4" w:tplc="3048CA98">
      <w:start w:val="1"/>
      <w:numFmt w:val="lowerLetter"/>
      <w:lvlText w:val="%5."/>
      <w:lvlJc w:val="left"/>
      <w:pPr>
        <w:ind w:left="3600" w:hanging="360"/>
      </w:pPr>
    </w:lvl>
    <w:lvl w:ilvl="5" w:tplc="E544E180">
      <w:start w:val="1"/>
      <w:numFmt w:val="lowerRoman"/>
      <w:lvlText w:val="%6."/>
      <w:lvlJc w:val="right"/>
      <w:pPr>
        <w:ind w:left="4320" w:hanging="180"/>
      </w:pPr>
    </w:lvl>
    <w:lvl w:ilvl="6" w:tplc="A43866E2">
      <w:start w:val="1"/>
      <w:numFmt w:val="decimal"/>
      <w:lvlText w:val="%7."/>
      <w:lvlJc w:val="left"/>
      <w:pPr>
        <w:ind w:left="5040" w:hanging="360"/>
      </w:pPr>
    </w:lvl>
    <w:lvl w:ilvl="7" w:tplc="69622B08">
      <w:start w:val="1"/>
      <w:numFmt w:val="lowerLetter"/>
      <w:lvlText w:val="%8."/>
      <w:lvlJc w:val="left"/>
      <w:pPr>
        <w:ind w:left="5760" w:hanging="360"/>
      </w:pPr>
    </w:lvl>
    <w:lvl w:ilvl="8" w:tplc="52363FFE">
      <w:start w:val="1"/>
      <w:numFmt w:val="lowerRoman"/>
      <w:lvlText w:val="%9."/>
      <w:lvlJc w:val="right"/>
      <w:pPr>
        <w:ind w:left="6480" w:hanging="180"/>
      </w:pPr>
    </w:lvl>
  </w:abstractNum>
  <w:abstractNum w:abstractNumId="37" w15:restartNumberingAfterBreak="0">
    <w:nsid w:val="6CE7311D"/>
    <w:multiLevelType w:val="hybridMultilevel"/>
    <w:tmpl w:val="FFFFFFFF"/>
    <w:lvl w:ilvl="0" w:tplc="D92C14E6">
      <w:start w:val="3"/>
      <w:numFmt w:val="decimal"/>
      <w:lvlText w:val="%1."/>
      <w:lvlJc w:val="left"/>
      <w:pPr>
        <w:ind w:left="720" w:hanging="360"/>
      </w:pPr>
    </w:lvl>
    <w:lvl w:ilvl="1" w:tplc="39DE6E36">
      <w:start w:val="1"/>
      <w:numFmt w:val="lowerLetter"/>
      <w:lvlText w:val="%2."/>
      <w:lvlJc w:val="left"/>
      <w:pPr>
        <w:ind w:left="1440" w:hanging="360"/>
      </w:pPr>
    </w:lvl>
    <w:lvl w:ilvl="2" w:tplc="839EEB18">
      <w:start w:val="1"/>
      <w:numFmt w:val="lowerRoman"/>
      <w:lvlText w:val="%3."/>
      <w:lvlJc w:val="right"/>
      <w:pPr>
        <w:ind w:left="2160" w:hanging="180"/>
      </w:pPr>
    </w:lvl>
    <w:lvl w:ilvl="3" w:tplc="C0AAEDAA">
      <w:start w:val="1"/>
      <w:numFmt w:val="decimal"/>
      <w:lvlText w:val="%4."/>
      <w:lvlJc w:val="left"/>
      <w:pPr>
        <w:ind w:left="2880" w:hanging="360"/>
      </w:pPr>
    </w:lvl>
    <w:lvl w:ilvl="4" w:tplc="3A064A40">
      <w:start w:val="1"/>
      <w:numFmt w:val="lowerLetter"/>
      <w:lvlText w:val="%5."/>
      <w:lvlJc w:val="left"/>
      <w:pPr>
        <w:ind w:left="3600" w:hanging="360"/>
      </w:pPr>
    </w:lvl>
    <w:lvl w:ilvl="5" w:tplc="DADA6576">
      <w:start w:val="1"/>
      <w:numFmt w:val="lowerRoman"/>
      <w:lvlText w:val="%6."/>
      <w:lvlJc w:val="right"/>
      <w:pPr>
        <w:ind w:left="4320" w:hanging="180"/>
      </w:pPr>
    </w:lvl>
    <w:lvl w:ilvl="6" w:tplc="BFF83FE6">
      <w:start w:val="1"/>
      <w:numFmt w:val="decimal"/>
      <w:lvlText w:val="%7."/>
      <w:lvlJc w:val="left"/>
      <w:pPr>
        <w:ind w:left="5040" w:hanging="360"/>
      </w:pPr>
    </w:lvl>
    <w:lvl w:ilvl="7" w:tplc="BF32924A">
      <w:start w:val="1"/>
      <w:numFmt w:val="lowerLetter"/>
      <w:lvlText w:val="%8."/>
      <w:lvlJc w:val="left"/>
      <w:pPr>
        <w:ind w:left="5760" w:hanging="360"/>
      </w:pPr>
    </w:lvl>
    <w:lvl w:ilvl="8" w:tplc="84567E10">
      <w:start w:val="1"/>
      <w:numFmt w:val="lowerRoman"/>
      <w:lvlText w:val="%9."/>
      <w:lvlJc w:val="right"/>
      <w:pPr>
        <w:ind w:left="6480" w:hanging="180"/>
      </w:pPr>
    </w:lvl>
  </w:abstractNum>
  <w:abstractNum w:abstractNumId="38" w15:restartNumberingAfterBreak="0">
    <w:nsid w:val="6CE73A0E"/>
    <w:multiLevelType w:val="hybridMultilevel"/>
    <w:tmpl w:val="FFFFFFFF"/>
    <w:lvl w:ilvl="0" w:tplc="E69A681C">
      <w:start w:val="9"/>
      <w:numFmt w:val="decimal"/>
      <w:lvlText w:val="%1."/>
      <w:lvlJc w:val="left"/>
      <w:pPr>
        <w:ind w:left="720" w:hanging="360"/>
      </w:pPr>
    </w:lvl>
    <w:lvl w:ilvl="1" w:tplc="8996A58A">
      <w:start w:val="1"/>
      <w:numFmt w:val="lowerLetter"/>
      <w:lvlText w:val="%2."/>
      <w:lvlJc w:val="left"/>
      <w:pPr>
        <w:ind w:left="1440" w:hanging="360"/>
      </w:pPr>
    </w:lvl>
    <w:lvl w:ilvl="2" w:tplc="44EA37E4">
      <w:start w:val="1"/>
      <w:numFmt w:val="lowerRoman"/>
      <w:lvlText w:val="%3."/>
      <w:lvlJc w:val="right"/>
      <w:pPr>
        <w:ind w:left="2160" w:hanging="180"/>
      </w:pPr>
    </w:lvl>
    <w:lvl w:ilvl="3" w:tplc="7A0A333A">
      <w:start w:val="1"/>
      <w:numFmt w:val="decimal"/>
      <w:lvlText w:val="%4."/>
      <w:lvlJc w:val="left"/>
      <w:pPr>
        <w:ind w:left="2880" w:hanging="360"/>
      </w:pPr>
    </w:lvl>
    <w:lvl w:ilvl="4" w:tplc="9FEA7D66">
      <w:start w:val="1"/>
      <w:numFmt w:val="lowerLetter"/>
      <w:lvlText w:val="%5."/>
      <w:lvlJc w:val="left"/>
      <w:pPr>
        <w:ind w:left="3600" w:hanging="360"/>
      </w:pPr>
    </w:lvl>
    <w:lvl w:ilvl="5" w:tplc="5044CDB6">
      <w:start w:val="1"/>
      <w:numFmt w:val="lowerRoman"/>
      <w:lvlText w:val="%6."/>
      <w:lvlJc w:val="right"/>
      <w:pPr>
        <w:ind w:left="4320" w:hanging="180"/>
      </w:pPr>
    </w:lvl>
    <w:lvl w:ilvl="6" w:tplc="6BAE7CC8">
      <w:start w:val="1"/>
      <w:numFmt w:val="decimal"/>
      <w:lvlText w:val="%7."/>
      <w:lvlJc w:val="left"/>
      <w:pPr>
        <w:ind w:left="5040" w:hanging="360"/>
      </w:pPr>
    </w:lvl>
    <w:lvl w:ilvl="7" w:tplc="7020F114">
      <w:start w:val="1"/>
      <w:numFmt w:val="lowerLetter"/>
      <w:lvlText w:val="%8."/>
      <w:lvlJc w:val="left"/>
      <w:pPr>
        <w:ind w:left="5760" w:hanging="360"/>
      </w:pPr>
    </w:lvl>
    <w:lvl w:ilvl="8" w:tplc="552CEF78">
      <w:start w:val="1"/>
      <w:numFmt w:val="lowerRoman"/>
      <w:lvlText w:val="%9."/>
      <w:lvlJc w:val="right"/>
      <w:pPr>
        <w:ind w:left="6480" w:hanging="180"/>
      </w:pPr>
    </w:lvl>
  </w:abstractNum>
  <w:abstractNum w:abstractNumId="39" w15:restartNumberingAfterBreak="0">
    <w:nsid w:val="6D99600C"/>
    <w:multiLevelType w:val="hybridMultilevel"/>
    <w:tmpl w:val="0060D7F2"/>
    <w:lvl w:ilvl="0" w:tplc="10FAB7E8">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C938105C">
      <w:start w:val="1"/>
      <w:numFmt w:val="none"/>
      <w:suff w:val="nothing"/>
      <w:lvlText w:val=""/>
      <w:lvlJc w:val="left"/>
      <w:pPr>
        <w:ind w:left="284" w:firstLine="0"/>
      </w:pPr>
      <w:rPr>
        <w:rFonts w:hint="default"/>
      </w:rPr>
    </w:lvl>
    <w:lvl w:ilvl="2" w:tplc="EA30D8FA">
      <w:start w:val="1"/>
      <w:numFmt w:val="none"/>
      <w:suff w:val="nothing"/>
      <w:lvlText w:val=""/>
      <w:lvlJc w:val="left"/>
      <w:pPr>
        <w:ind w:left="284" w:firstLine="0"/>
      </w:pPr>
      <w:rPr>
        <w:rFonts w:hint="default"/>
      </w:rPr>
    </w:lvl>
    <w:lvl w:ilvl="3" w:tplc="7DD4B20C">
      <w:start w:val="1"/>
      <w:numFmt w:val="none"/>
      <w:suff w:val="nothing"/>
      <w:lvlText w:val=""/>
      <w:lvlJc w:val="left"/>
      <w:pPr>
        <w:ind w:left="284" w:firstLine="0"/>
      </w:pPr>
      <w:rPr>
        <w:rFonts w:hint="default"/>
      </w:rPr>
    </w:lvl>
    <w:lvl w:ilvl="4" w:tplc="2218355A">
      <w:start w:val="1"/>
      <w:numFmt w:val="none"/>
      <w:suff w:val="nothing"/>
      <w:lvlText w:val=""/>
      <w:lvlJc w:val="left"/>
      <w:pPr>
        <w:ind w:left="284" w:firstLine="0"/>
      </w:pPr>
      <w:rPr>
        <w:rFonts w:hint="default"/>
      </w:rPr>
    </w:lvl>
    <w:lvl w:ilvl="5" w:tplc="253CDEC0">
      <w:start w:val="1"/>
      <w:numFmt w:val="none"/>
      <w:suff w:val="nothing"/>
      <w:lvlText w:val=""/>
      <w:lvlJc w:val="left"/>
      <w:pPr>
        <w:ind w:left="284" w:firstLine="0"/>
      </w:pPr>
      <w:rPr>
        <w:rFonts w:hint="default"/>
      </w:rPr>
    </w:lvl>
    <w:lvl w:ilvl="6" w:tplc="1BAE353A">
      <w:start w:val="1"/>
      <w:numFmt w:val="none"/>
      <w:suff w:val="nothing"/>
      <w:lvlText w:val=""/>
      <w:lvlJc w:val="left"/>
      <w:pPr>
        <w:ind w:left="284" w:firstLine="0"/>
      </w:pPr>
      <w:rPr>
        <w:rFonts w:hint="default"/>
      </w:rPr>
    </w:lvl>
    <w:lvl w:ilvl="7" w:tplc="6E844A1C">
      <w:start w:val="1"/>
      <w:numFmt w:val="none"/>
      <w:suff w:val="nothing"/>
      <w:lvlText w:val=""/>
      <w:lvlJc w:val="left"/>
      <w:pPr>
        <w:ind w:left="284" w:firstLine="0"/>
      </w:pPr>
      <w:rPr>
        <w:rFonts w:hint="default"/>
      </w:rPr>
    </w:lvl>
    <w:lvl w:ilvl="8" w:tplc="6C0A2C68">
      <w:start w:val="1"/>
      <w:numFmt w:val="none"/>
      <w:suff w:val="nothing"/>
      <w:lvlText w:val=""/>
      <w:lvlJc w:val="left"/>
      <w:pPr>
        <w:ind w:left="284" w:firstLine="0"/>
      </w:pPr>
      <w:rPr>
        <w:rFonts w:hint="default"/>
      </w:rPr>
    </w:lvl>
  </w:abstractNum>
  <w:abstractNum w:abstractNumId="40" w15:restartNumberingAfterBreak="0">
    <w:nsid w:val="76A57BE6"/>
    <w:multiLevelType w:val="hybridMultilevel"/>
    <w:tmpl w:val="0060D7F2"/>
    <w:lvl w:ilvl="0" w:tplc="10FAB7E8">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C938105C">
      <w:start w:val="1"/>
      <w:numFmt w:val="none"/>
      <w:suff w:val="nothing"/>
      <w:lvlText w:val=""/>
      <w:lvlJc w:val="left"/>
      <w:pPr>
        <w:ind w:left="284" w:firstLine="0"/>
      </w:pPr>
      <w:rPr>
        <w:rFonts w:hint="default"/>
      </w:rPr>
    </w:lvl>
    <w:lvl w:ilvl="2" w:tplc="EA30D8FA">
      <w:start w:val="1"/>
      <w:numFmt w:val="none"/>
      <w:suff w:val="nothing"/>
      <w:lvlText w:val=""/>
      <w:lvlJc w:val="left"/>
      <w:pPr>
        <w:ind w:left="284" w:firstLine="0"/>
      </w:pPr>
      <w:rPr>
        <w:rFonts w:hint="default"/>
      </w:rPr>
    </w:lvl>
    <w:lvl w:ilvl="3" w:tplc="7DD4B20C">
      <w:start w:val="1"/>
      <w:numFmt w:val="none"/>
      <w:suff w:val="nothing"/>
      <w:lvlText w:val=""/>
      <w:lvlJc w:val="left"/>
      <w:pPr>
        <w:ind w:left="284" w:firstLine="0"/>
      </w:pPr>
      <w:rPr>
        <w:rFonts w:hint="default"/>
      </w:rPr>
    </w:lvl>
    <w:lvl w:ilvl="4" w:tplc="2218355A">
      <w:start w:val="1"/>
      <w:numFmt w:val="none"/>
      <w:suff w:val="nothing"/>
      <w:lvlText w:val=""/>
      <w:lvlJc w:val="left"/>
      <w:pPr>
        <w:ind w:left="284" w:firstLine="0"/>
      </w:pPr>
      <w:rPr>
        <w:rFonts w:hint="default"/>
      </w:rPr>
    </w:lvl>
    <w:lvl w:ilvl="5" w:tplc="253CDEC0">
      <w:start w:val="1"/>
      <w:numFmt w:val="none"/>
      <w:suff w:val="nothing"/>
      <w:lvlText w:val=""/>
      <w:lvlJc w:val="left"/>
      <w:pPr>
        <w:ind w:left="284" w:firstLine="0"/>
      </w:pPr>
      <w:rPr>
        <w:rFonts w:hint="default"/>
      </w:rPr>
    </w:lvl>
    <w:lvl w:ilvl="6" w:tplc="1BAE353A">
      <w:start w:val="1"/>
      <w:numFmt w:val="none"/>
      <w:suff w:val="nothing"/>
      <w:lvlText w:val=""/>
      <w:lvlJc w:val="left"/>
      <w:pPr>
        <w:ind w:left="284" w:firstLine="0"/>
      </w:pPr>
      <w:rPr>
        <w:rFonts w:hint="default"/>
      </w:rPr>
    </w:lvl>
    <w:lvl w:ilvl="7" w:tplc="6E844A1C">
      <w:start w:val="1"/>
      <w:numFmt w:val="none"/>
      <w:suff w:val="nothing"/>
      <w:lvlText w:val=""/>
      <w:lvlJc w:val="left"/>
      <w:pPr>
        <w:ind w:left="284" w:firstLine="0"/>
      </w:pPr>
      <w:rPr>
        <w:rFonts w:hint="default"/>
      </w:rPr>
    </w:lvl>
    <w:lvl w:ilvl="8" w:tplc="6C0A2C68">
      <w:start w:val="1"/>
      <w:numFmt w:val="none"/>
      <w:suff w:val="nothing"/>
      <w:lvlText w:val=""/>
      <w:lvlJc w:val="left"/>
      <w:pPr>
        <w:ind w:left="284" w:firstLine="0"/>
      </w:pPr>
      <w:rPr>
        <w:rFonts w:hint="default"/>
      </w:rPr>
    </w:lvl>
  </w:abstractNum>
  <w:num w:numId="1">
    <w:abstractNumId w:val="36"/>
  </w:num>
  <w:num w:numId="2">
    <w:abstractNumId w:val="12"/>
  </w:num>
  <w:num w:numId="3">
    <w:abstractNumId w:val="38"/>
  </w:num>
  <w:num w:numId="4">
    <w:abstractNumId w:val="19"/>
  </w:num>
  <w:num w:numId="5">
    <w:abstractNumId w:val="37"/>
  </w:num>
  <w:num w:numId="6">
    <w:abstractNumId w:val="27"/>
  </w:num>
  <w:num w:numId="7">
    <w:abstractNumId w:val="21"/>
  </w:num>
  <w:num w:numId="8">
    <w:abstractNumId w:val="18"/>
  </w:num>
  <w:num w:numId="9">
    <w:abstractNumId w:val="13"/>
  </w:num>
  <w:num w:numId="10">
    <w:abstractNumId w:val="1"/>
  </w:num>
  <w:num w:numId="11">
    <w:abstractNumId w:val="7"/>
  </w:num>
  <w:num w:numId="12">
    <w:abstractNumId w:val="5"/>
  </w:num>
  <w:num w:numId="13">
    <w:abstractNumId w:val="32"/>
  </w:num>
  <w:num w:numId="14">
    <w:abstractNumId w:val="22"/>
  </w:num>
  <w:num w:numId="15">
    <w:abstractNumId w:val="30"/>
  </w:num>
  <w:num w:numId="16">
    <w:abstractNumId w:val="29"/>
  </w:num>
  <w:num w:numId="17">
    <w:abstractNumId w:val="14"/>
  </w:num>
  <w:num w:numId="18">
    <w:abstractNumId w:val="9"/>
  </w:num>
  <w:num w:numId="19">
    <w:abstractNumId w:val="11"/>
  </w:num>
  <w:num w:numId="20">
    <w:abstractNumId w:val="23"/>
  </w:num>
  <w:num w:numId="21">
    <w:abstractNumId w:val="15"/>
  </w:num>
  <w:num w:numId="22">
    <w:abstractNumId w:val="6"/>
  </w:num>
  <w:num w:numId="23">
    <w:abstractNumId w:val="25"/>
  </w:num>
  <w:num w:numId="24">
    <w:abstractNumId w:val="10"/>
  </w:num>
  <w:num w:numId="25">
    <w:abstractNumId w:val="3"/>
  </w:num>
  <w:num w:numId="26">
    <w:abstractNumId w:val="24"/>
  </w:num>
  <w:num w:numId="27">
    <w:abstractNumId w:val="16"/>
  </w:num>
  <w:num w:numId="28">
    <w:abstractNumId w:val="31"/>
  </w:num>
  <w:num w:numId="29">
    <w:abstractNumId w:val="33"/>
  </w:num>
  <w:num w:numId="30">
    <w:abstractNumId w:val="35"/>
  </w:num>
  <w:num w:numId="31">
    <w:abstractNumId w:val="26"/>
  </w:num>
  <w:num w:numId="32">
    <w:abstractNumId w:val="40"/>
    <w:lvlOverride w:ilvl="0">
      <w:startOverride w:val="1"/>
    </w:lvlOverride>
  </w:num>
  <w:num w:numId="33">
    <w:abstractNumId w:val="40"/>
    <w:lvlOverride w:ilvl="0">
      <w:startOverride w:val="1"/>
    </w:lvlOverride>
  </w:num>
  <w:num w:numId="34">
    <w:abstractNumId w:val="20"/>
  </w:num>
  <w:num w:numId="35">
    <w:abstractNumId w:val="8"/>
  </w:num>
  <w:num w:numId="36">
    <w:abstractNumId w:val="17"/>
  </w:num>
  <w:num w:numId="37">
    <w:abstractNumId w:val="39"/>
  </w:num>
  <w:num w:numId="38">
    <w:abstractNumId w:val="28"/>
  </w:num>
  <w:num w:numId="39">
    <w:abstractNumId w:val="4"/>
  </w:num>
  <w:num w:numId="40">
    <w:abstractNumId w:val="2"/>
  </w:num>
  <w:num w:numId="41">
    <w:abstractNumId w:val="34"/>
  </w:num>
  <w:num w:numId="42">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361F"/>
    <w:rsid w:val="000143DF"/>
    <w:rsid w:val="000151F8"/>
    <w:rsid w:val="00015D43"/>
    <w:rsid w:val="00016801"/>
    <w:rsid w:val="00021171"/>
    <w:rsid w:val="00023790"/>
    <w:rsid w:val="00023D54"/>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0ED6"/>
    <w:rsid w:val="0005163D"/>
    <w:rsid w:val="00051A83"/>
    <w:rsid w:val="00052289"/>
    <w:rsid w:val="00052BF2"/>
    <w:rsid w:val="000534F4"/>
    <w:rsid w:val="000535B7"/>
    <w:rsid w:val="00053726"/>
    <w:rsid w:val="000562A7"/>
    <w:rsid w:val="000564F8"/>
    <w:rsid w:val="00056AE0"/>
    <w:rsid w:val="000574FF"/>
    <w:rsid w:val="00057BC8"/>
    <w:rsid w:val="000604B9"/>
    <w:rsid w:val="00061232"/>
    <w:rsid w:val="000613C4"/>
    <w:rsid w:val="000620E8"/>
    <w:rsid w:val="0006236C"/>
    <w:rsid w:val="00062708"/>
    <w:rsid w:val="000649A0"/>
    <w:rsid w:val="00065248"/>
    <w:rsid w:val="00065A16"/>
    <w:rsid w:val="00067FA7"/>
    <w:rsid w:val="00070E88"/>
    <w:rsid w:val="00071D06"/>
    <w:rsid w:val="0007214A"/>
    <w:rsid w:val="00072B6E"/>
    <w:rsid w:val="00072DFB"/>
    <w:rsid w:val="00075B4E"/>
    <w:rsid w:val="00077A7C"/>
    <w:rsid w:val="00082E53"/>
    <w:rsid w:val="000844F9"/>
    <w:rsid w:val="00084830"/>
    <w:rsid w:val="00085E60"/>
    <w:rsid w:val="0008606A"/>
    <w:rsid w:val="00086458"/>
    <w:rsid w:val="00086656"/>
    <w:rsid w:val="00086D87"/>
    <w:rsid w:val="000872D6"/>
    <w:rsid w:val="00090628"/>
    <w:rsid w:val="0009452F"/>
    <w:rsid w:val="00096701"/>
    <w:rsid w:val="000A0C05"/>
    <w:rsid w:val="000A33D4"/>
    <w:rsid w:val="000A41E7"/>
    <w:rsid w:val="000A4330"/>
    <w:rsid w:val="000A451E"/>
    <w:rsid w:val="000A5CBA"/>
    <w:rsid w:val="000A672C"/>
    <w:rsid w:val="000A796C"/>
    <w:rsid w:val="000A7A61"/>
    <w:rsid w:val="000B09C8"/>
    <w:rsid w:val="000B1FC2"/>
    <w:rsid w:val="000B2886"/>
    <w:rsid w:val="000B3042"/>
    <w:rsid w:val="000B30E1"/>
    <w:rsid w:val="000B4887"/>
    <w:rsid w:val="000B4F65"/>
    <w:rsid w:val="000B601F"/>
    <w:rsid w:val="000B75CB"/>
    <w:rsid w:val="000B7D49"/>
    <w:rsid w:val="000C0FB5"/>
    <w:rsid w:val="000C1078"/>
    <w:rsid w:val="000C16A7"/>
    <w:rsid w:val="000C1BCD"/>
    <w:rsid w:val="000C250C"/>
    <w:rsid w:val="000C43DF"/>
    <w:rsid w:val="000C575E"/>
    <w:rsid w:val="000C61FB"/>
    <w:rsid w:val="000C63A3"/>
    <w:rsid w:val="000C6F89"/>
    <w:rsid w:val="000C711E"/>
    <w:rsid w:val="000C7D4F"/>
    <w:rsid w:val="000D2063"/>
    <w:rsid w:val="000D24EC"/>
    <w:rsid w:val="000D2992"/>
    <w:rsid w:val="000D2C3A"/>
    <w:rsid w:val="000D2E7A"/>
    <w:rsid w:val="000D48A8"/>
    <w:rsid w:val="000D49E1"/>
    <w:rsid w:val="000D4B5A"/>
    <w:rsid w:val="000D55B1"/>
    <w:rsid w:val="000D58A4"/>
    <w:rsid w:val="000D64D8"/>
    <w:rsid w:val="000E06E8"/>
    <w:rsid w:val="000E274D"/>
    <w:rsid w:val="000E3C1C"/>
    <w:rsid w:val="000E41B7"/>
    <w:rsid w:val="000E4F1A"/>
    <w:rsid w:val="000E6BA0"/>
    <w:rsid w:val="000F174A"/>
    <w:rsid w:val="000F4311"/>
    <w:rsid w:val="000F5037"/>
    <w:rsid w:val="000F7960"/>
    <w:rsid w:val="00100B59"/>
    <w:rsid w:val="00100DC5"/>
    <w:rsid w:val="00100E27"/>
    <w:rsid w:val="00100E5A"/>
    <w:rsid w:val="00100EC2"/>
    <w:rsid w:val="00101135"/>
    <w:rsid w:val="0010259B"/>
    <w:rsid w:val="00103D80"/>
    <w:rsid w:val="00104A05"/>
    <w:rsid w:val="00106009"/>
    <w:rsid w:val="001061F9"/>
    <w:rsid w:val="001068B3"/>
    <w:rsid w:val="00106A3B"/>
    <w:rsid w:val="0010DBCE"/>
    <w:rsid w:val="001113CC"/>
    <w:rsid w:val="00113763"/>
    <w:rsid w:val="00114B7D"/>
    <w:rsid w:val="001177C4"/>
    <w:rsid w:val="00117B7D"/>
    <w:rsid w:val="00117FF3"/>
    <w:rsid w:val="0012093E"/>
    <w:rsid w:val="00125C6C"/>
    <w:rsid w:val="0012757C"/>
    <w:rsid w:val="00127648"/>
    <w:rsid w:val="0013032B"/>
    <w:rsid w:val="001305EA"/>
    <w:rsid w:val="00130E90"/>
    <w:rsid w:val="00130F95"/>
    <w:rsid w:val="001328FA"/>
    <w:rsid w:val="0013419A"/>
    <w:rsid w:val="00134700"/>
    <w:rsid w:val="00134E23"/>
    <w:rsid w:val="00135E80"/>
    <w:rsid w:val="00140753"/>
    <w:rsid w:val="0014239C"/>
    <w:rsid w:val="00143921"/>
    <w:rsid w:val="001461A7"/>
    <w:rsid w:val="00146F04"/>
    <w:rsid w:val="00150EBC"/>
    <w:rsid w:val="001510DA"/>
    <w:rsid w:val="001520B0"/>
    <w:rsid w:val="0015446A"/>
    <w:rsid w:val="0015487C"/>
    <w:rsid w:val="00155144"/>
    <w:rsid w:val="0015712E"/>
    <w:rsid w:val="00160E9E"/>
    <w:rsid w:val="00162C3A"/>
    <w:rsid w:val="00164F30"/>
    <w:rsid w:val="00165FF0"/>
    <w:rsid w:val="00166023"/>
    <w:rsid w:val="0016BD14"/>
    <w:rsid w:val="001704A3"/>
    <w:rsid w:val="0017075C"/>
    <w:rsid w:val="00170CB5"/>
    <w:rsid w:val="00171601"/>
    <w:rsid w:val="00171D10"/>
    <w:rsid w:val="00174183"/>
    <w:rsid w:val="00176C65"/>
    <w:rsid w:val="00177A83"/>
    <w:rsid w:val="00180A15"/>
    <w:rsid w:val="001810F4"/>
    <w:rsid w:val="0018111C"/>
    <w:rsid w:val="00181128"/>
    <w:rsid w:val="0018160F"/>
    <w:rsid w:val="0018179E"/>
    <w:rsid w:val="00182B46"/>
    <w:rsid w:val="001839C3"/>
    <w:rsid w:val="00183B80"/>
    <w:rsid w:val="00183DB2"/>
    <w:rsid w:val="00183E9C"/>
    <w:rsid w:val="001841F1"/>
    <w:rsid w:val="0018571A"/>
    <w:rsid w:val="001859B6"/>
    <w:rsid w:val="00186E1E"/>
    <w:rsid w:val="00186E72"/>
    <w:rsid w:val="00187FFC"/>
    <w:rsid w:val="00191D2F"/>
    <w:rsid w:val="00191F45"/>
    <w:rsid w:val="00193503"/>
    <w:rsid w:val="001939CA"/>
    <w:rsid w:val="00193B82"/>
    <w:rsid w:val="00194476"/>
    <w:rsid w:val="0019600C"/>
    <w:rsid w:val="00196CF1"/>
    <w:rsid w:val="00197B41"/>
    <w:rsid w:val="001A03EA"/>
    <w:rsid w:val="001A3627"/>
    <w:rsid w:val="001A5507"/>
    <w:rsid w:val="001A7A7B"/>
    <w:rsid w:val="001B2822"/>
    <w:rsid w:val="001B3065"/>
    <w:rsid w:val="001B33A1"/>
    <w:rsid w:val="001B33C0"/>
    <w:rsid w:val="001B4A46"/>
    <w:rsid w:val="001B5203"/>
    <w:rsid w:val="001B5E34"/>
    <w:rsid w:val="001B6BD6"/>
    <w:rsid w:val="001C0CB2"/>
    <w:rsid w:val="001C2997"/>
    <w:rsid w:val="001C4DB7"/>
    <w:rsid w:val="001C5338"/>
    <w:rsid w:val="001C6C9B"/>
    <w:rsid w:val="001D10B2"/>
    <w:rsid w:val="001D2B55"/>
    <w:rsid w:val="001D3092"/>
    <w:rsid w:val="001D4CD1"/>
    <w:rsid w:val="001D530E"/>
    <w:rsid w:val="001D66C2"/>
    <w:rsid w:val="001D7907"/>
    <w:rsid w:val="001E0FFC"/>
    <w:rsid w:val="001E1F93"/>
    <w:rsid w:val="001E24CF"/>
    <w:rsid w:val="001E3097"/>
    <w:rsid w:val="001E4B06"/>
    <w:rsid w:val="001E5381"/>
    <w:rsid w:val="001E5F98"/>
    <w:rsid w:val="001F01F4"/>
    <w:rsid w:val="001F0F26"/>
    <w:rsid w:val="001F2232"/>
    <w:rsid w:val="001F54FE"/>
    <w:rsid w:val="001F64BE"/>
    <w:rsid w:val="001F6D7B"/>
    <w:rsid w:val="001F6F58"/>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31A"/>
    <w:rsid w:val="002136B3"/>
    <w:rsid w:val="0021370D"/>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27F5"/>
    <w:rsid w:val="00253532"/>
    <w:rsid w:val="002540D3"/>
    <w:rsid w:val="00254B2A"/>
    <w:rsid w:val="002556DB"/>
    <w:rsid w:val="00256D4F"/>
    <w:rsid w:val="00257AEC"/>
    <w:rsid w:val="00260EE8"/>
    <w:rsid w:val="00260F28"/>
    <w:rsid w:val="0026131D"/>
    <w:rsid w:val="0026232C"/>
    <w:rsid w:val="00263542"/>
    <w:rsid w:val="00264228"/>
    <w:rsid w:val="00266738"/>
    <w:rsid w:val="00266D0C"/>
    <w:rsid w:val="0027285E"/>
    <w:rsid w:val="00273F94"/>
    <w:rsid w:val="002760B7"/>
    <w:rsid w:val="0028045B"/>
    <w:rsid w:val="002810D3"/>
    <w:rsid w:val="00281C8C"/>
    <w:rsid w:val="00282F05"/>
    <w:rsid w:val="002847AE"/>
    <w:rsid w:val="00284C5B"/>
    <w:rsid w:val="002870F2"/>
    <w:rsid w:val="0028732B"/>
    <w:rsid w:val="00287650"/>
    <w:rsid w:val="0029008E"/>
    <w:rsid w:val="00290154"/>
    <w:rsid w:val="0029374E"/>
    <w:rsid w:val="00294F88"/>
    <w:rsid w:val="00294FCC"/>
    <w:rsid w:val="0029538A"/>
    <w:rsid w:val="00295516"/>
    <w:rsid w:val="002A10A1"/>
    <w:rsid w:val="002A2ADB"/>
    <w:rsid w:val="002A3161"/>
    <w:rsid w:val="002A3410"/>
    <w:rsid w:val="002A44D1"/>
    <w:rsid w:val="002A4631"/>
    <w:rsid w:val="002A5037"/>
    <w:rsid w:val="002A5BA6"/>
    <w:rsid w:val="002A6CF8"/>
    <w:rsid w:val="002A6EA6"/>
    <w:rsid w:val="002B0DC3"/>
    <w:rsid w:val="002B108B"/>
    <w:rsid w:val="002B12DE"/>
    <w:rsid w:val="002B270D"/>
    <w:rsid w:val="002B3375"/>
    <w:rsid w:val="002B4745"/>
    <w:rsid w:val="002B480D"/>
    <w:rsid w:val="002B4845"/>
    <w:rsid w:val="002B4AC3"/>
    <w:rsid w:val="002B593E"/>
    <w:rsid w:val="002B7744"/>
    <w:rsid w:val="002C05AC"/>
    <w:rsid w:val="002C124C"/>
    <w:rsid w:val="002C12FC"/>
    <w:rsid w:val="002C3953"/>
    <w:rsid w:val="002C40E3"/>
    <w:rsid w:val="002C56A0"/>
    <w:rsid w:val="002C7496"/>
    <w:rsid w:val="002D12FF"/>
    <w:rsid w:val="002D21A5"/>
    <w:rsid w:val="002D2991"/>
    <w:rsid w:val="002D37BB"/>
    <w:rsid w:val="002D426D"/>
    <w:rsid w:val="002D4413"/>
    <w:rsid w:val="002D68C3"/>
    <w:rsid w:val="002D7247"/>
    <w:rsid w:val="002E23E3"/>
    <w:rsid w:val="002E26F3"/>
    <w:rsid w:val="002E34CB"/>
    <w:rsid w:val="002E4059"/>
    <w:rsid w:val="002E4C62"/>
    <w:rsid w:val="002E4D5B"/>
    <w:rsid w:val="002E5474"/>
    <w:rsid w:val="002E5699"/>
    <w:rsid w:val="002E5832"/>
    <w:rsid w:val="002E5CB7"/>
    <w:rsid w:val="002E633F"/>
    <w:rsid w:val="002F0BF7"/>
    <w:rsid w:val="002F0D60"/>
    <w:rsid w:val="002F104E"/>
    <w:rsid w:val="002F1BD9"/>
    <w:rsid w:val="002F3A6D"/>
    <w:rsid w:val="002F749C"/>
    <w:rsid w:val="00301B7E"/>
    <w:rsid w:val="00303813"/>
    <w:rsid w:val="00305396"/>
    <w:rsid w:val="00310348"/>
    <w:rsid w:val="00310E1A"/>
    <w:rsid w:val="00310EE6"/>
    <w:rsid w:val="00311628"/>
    <w:rsid w:val="00311E73"/>
    <w:rsid w:val="0031221D"/>
    <w:rsid w:val="003123F7"/>
    <w:rsid w:val="00312FB5"/>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0D9"/>
    <w:rsid w:val="0033147A"/>
    <w:rsid w:val="0033193C"/>
    <w:rsid w:val="00332B30"/>
    <w:rsid w:val="0033532B"/>
    <w:rsid w:val="00335D23"/>
    <w:rsid w:val="00336799"/>
    <w:rsid w:val="00337929"/>
    <w:rsid w:val="00340003"/>
    <w:rsid w:val="003429B7"/>
    <w:rsid w:val="00342B92"/>
    <w:rsid w:val="00343030"/>
    <w:rsid w:val="00343511"/>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57FC"/>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5FD5"/>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06C3"/>
    <w:rsid w:val="003B225F"/>
    <w:rsid w:val="003B3CB0"/>
    <w:rsid w:val="003B7BBB"/>
    <w:rsid w:val="003C00E4"/>
    <w:rsid w:val="003C0FB3"/>
    <w:rsid w:val="003C3990"/>
    <w:rsid w:val="003C434B"/>
    <w:rsid w:val="003C489D"/>
    <w:rsid w:val="003C52E9"/>
    <w:rsid w:val="003C54B8"/>
    <w:rsid w:val="003C687F"/>
    <w:rsid w:val="003C723C"/>
    <w:rsid w:val="003C7BE0"/>
    <w:rsid w:val="003D0837"/>
    <w:rsid w:val="003D0F7F"/>
    <w:rsid w:val="003D22E3"/>
    <w:rsid w:val="003D3CF0"/>
    <w:rsid w:val="003D3DC7"/>
    <w:rsid w:val="003D53BF"/>
    <w:rsid w:val="003D5784"/>
    <w:rsid w:val="003D6797"/>
    <w:rsid w:val="003D779D"/>
    <w:rsid w:val="003D7846"/>
    <w:rsid w:val="003D78A2"/>
    <w:rsid w:val="003D7DE2"/>
    <w:rsid w:val="003D7F28"/>
    <w:rsid w:val="003E03FD"/>
    <w:rsid w:val="003E15EE"/>
    <w:rsid w:val="003E4D05"/>
    <w:rsid w:val="003E6AE0"/>
    <w:rsid w:val="003F0971"/>
    <w:rsid w:val="003F28DA"/>
    <w:rsid w:val="003F2C2F"/>
    <w:rsid w:val="003F35B8"/>
    <w:rsid w:val="003F3F97"/>
    <w:rsid w:val="003F42CF"/>
    <w:rsid w:val="003F4EA0"/>
    <w:rsid w:val="003F69BE"/>
    <w:rsid w:val="003F79F5"/>
    <w:rsid w:val="003F7D20"/>
    <w:rsid w:val="00400EB0"/>
    <w:rsid w:val="004013F6"/>
    <w:rsid w:val="00405801"/>
    <w:rsid w:val="00407474"/>
    <w:rsid w:val="00407ED4"/>
    <w:rsid w:val="004128F0"/>
    <w:rsid w:val="00414D5B"/>
    <w:rsid w:val="004163AD"/>
    <w:rsid w:val="0041645A"/>
    <w:rsid w:val="00417BB8"/>
    <w:rsid w:val="00417F17"/>
    <w:rsid w:val="00420300"/>
    <w:rsid w:val="00421006"/>
    <w:rsid w:val="004216DB"/>
    <w:rsid w:val="00421CC4"/>
    <w:rsid w:val="0042354D"/>
    <w:rsid w:val="004259A6"/>
    <w:rsid w:val="00425CCF"/>
    <w:rsid w:val="00430D80"/>
    <w:rsid w:val="004317B5"/>
    <w:rsid w:val="00431E3D"/>
    <w:rsid w:val="00435259"/>
    <w:rsid w:val="00436B23"/>
    <w:rsid w:val="00436BD0"/>
    <w:rsid w:val="00436E88"/>
    <w:rsid w:val="00440977"/>
    <w:rsid w:val="0044175B"/>
    <w:rsid w:val="00441C88"/>
    <w:rsid w:val="00442026"/>
    <w:rsid w:val="00442448"/>
    <w:rsid w:val="0044381E"/>
    <w:rsid w:val="00443CD4"/>
    <w:rsid w:val="004440BB"/>
    <w:rsid w:val="004450B6"/>
    <w:rsid w:val="00445612"/>
    <w:rsid w:val="004470F4"/>
    <w:rsid w:val="0044747B"/>
    <w:rsid w:val="004479D8"/>
    <w:rsid w:val="00447C97"/>
    <w:rsid w:val="004508B1"/>
    <w:rsid w:val="00451168"/>
    <w:rsid w:val="00451506"/>
    <w:rsid w:val="00452D84"/>
    <w:rsid w:val="00453739"/>
    <w:rsid w:val="0045627B"/>
    <w:rsid w:val="00456414"/>
    <w:rsid w:val="00456C90"/>
    <w:rsid w:val="00457160"/>
    <w:rsid w:val="004578CC"/>
    <w:rsid w:val="004624B4"/>
    <w:rsid w:val="004634BD"/>
    <w:rsid w:val="00463BFC"/>
    <w:rsid w:val="004657D6"/>
    <w:rsid w:val="00465F3B"/>
    <w:rsid w:val="00467814"/>
    <w:rsid w:val="004728AA"/>
    <w:rsid w:val="00473346"/>
    <w:rsid w:val="00476168"/>
    <w:rsid w:val="00476284"/>
    <w:rsid w:val="0048063C"/>
    <w:rsid w:val="0048084F"/>
    <w:rsid w:val="004810BD"/>
    <w:rsid w:val="0048175E"/>
    <w:rsid w:val="00483B44"/>
    <w:rsid w:val="00483CA9"/>
    <w:rsid w:val="004850B9"/>
    <w:rsid w:val="0048525B"/>
    <w:rsid w:val="00485CCD"/>
    <w:rsid w:val="00485DB5"/>
    <w:rsid w:val="004860C5"/>
    <w:rsid w:val="00486D2B"/>
    <w:rsid w:val="00490D60"/>
    <w:rsid w:val="0049197D"/>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9DE"/>
    <w:rsid w:val="004B4C27"/>
    <w:rsid w:val="004B62E1"/>
    <w:rsid w:val="004B6407"/>
    <w:rsid w:val="004B6923"/>
    <w:rsid w:val="004B7240"/>
    <w:rsid w:val="004B7495"/>
    <w:rsid w:val="004B780F"/>
    <w:rsid w:val="004B7B56"/>
    <w:rsid w:val="004C02CC"/>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B7FD"/>
    <w:rsid w:val="004E1C2A"/>
    <w:rsid w:val="004E2ACB"/>
    <w:rsid w:val="004E38B0"/>
    <w:rsid w:val="004E3C28"/>
    <w:rsid w:val="004E4332"/>
    <w:rsid w:val="004E4E0B"/>
    <w:rsid w:val="004E56EB"/>
    <w:rsid w:val="004E6856"/>
    <w:rsid w:val="004E6FB4"/>
    <w:rsid w:val="004F0977"/>
    <w:rsid w:val="004F1408"/>
    <w:rsid w:val="004F3FF2"/>
    <w:rsid w:val="004F4E1D"/>
    <w:rsid w:val="004F57F4"/>
    <w:rsid w:val="004F6257"/>
    <w:rsid w:val="004F6A25"/>
    <w:rsid w:val="004F6AB0"/>
    <w:rsid w:val="004F6B4D"/>
    <w:rsid w:val="004F6F40"/>
    <w:rsid w:val="005000BD"/>
    <w:rsid w:val="005000DD"/>
    <w:rsid w:val="00502435"/>
    <w:rsid w:val="00503948"/>
    <w:rsid w:val="00503B09"/>
    <w:rsid w:val="00504F5C"/>
    <w:rsid w:val="00505262"/>
    <w:rsid w:val="00505303"/>
    <w:rsid w:val="0050597B"/>
    <w:rsid w:val="00506DF8"/>
    <w:rsid w:val="00507451"/>
    <w:rsid w:val="00511F4D"/>
    <w:rsid w:val="00513A29"/>
    <w:rsid w:val="00514D6B"/>
    <w:rsid w:val="0051574E"/>
    <w:rsid w:val="0051725F"/>
    <w:rsid w:val="00520095"/>
    <w:rsid w:val="00520645"/>
    <w:rsid w:val="0052168D"/>
    <w:rsid w:val="0052396A"/>
    <w:rsid w:val="0052546B"/>
    <w:rsid w:val="005267A1"/>
    <w:rsid w:val="0052782C"/>
    <w:rsid w:val="00527A41"/>
    <w:rsid w:val="00530E46"/>
    <w:rsid w:val="005324EF"/>
    <w:rsid w:val="0053286B"/>
    <w:rsid w:val="00536369"/>
    <w:rsid w:val="005370D7"/>
    <w:rsid w:val="00537267"/>
    <w:rsid w:val="005400FF"/>
    <w:rsid w:val="00540E99"/>
    <w:rsid w:val="00541130"/>
    <w:rsid w:val="00541E73"/>
    <w:rsid w:val="00544A90"/>
    <w:rsid w:val="00546A8B"/>
    <w:rsid w:val="00546C7F"/>
    <w:rsid w:val="00546D5E"/>
    <w:rsid w:val="00546F02"/>
    <w:rsid w:val="0054770B"/>
    <w:rsid w:val="00551073"/>
    <w:rsid w:val="00551DA4"/>
    <w:rsid w:val="0055213A"/>
    <w:rsid w:val="00554956"/>
    <w:rsid w:val="005557AA"/>
    <w:rsid w:val="00557BE6"/>
    <w:rsid w:val="005600BC"/>
    <w:rsid w:val="005604A2"/>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D6"/>
    <w:rsid w:val="005824C0"/>
    <w:rsid w:val="00582560"/>
    <w:rsid w:val="00582FD7"/>
    <w:rsid w:val="005832ED"/>
    <w:rsid w:val="00583524"/>
    <w:rsid w:val="005835A2"/>
    <w:rsid w:val="00583853"/>
    <w:rsid w:val="005857A8"/>
    <w:rsid w:val="0058713B"/>
    <w:rsid w:val="005876D2"/>
    <w:rsid w:val="005878E8"/>
    <w:rsid w:val="0059056C"/>
    <w:rsid w:val="0059130B"/>
    <w:rsid w:val="0059576E"/>
    <w:rsid w:val="00596689"/>
    <w:rsid w:val="005A16FB"/>
    <w:rsid w:val="005A1A68"/>
    <w:rsid w:val="005A2A5A"/>
    <w:rsid w:val="005A3076"/>
    <w:rsid w:val="005A311B"/>
    <w:rsid w:val="005A39FC"/>
    <w:rsid w:val="005A3B66"/>
    <w:rsid w:val="005A42E3"/>
    <w:rsid w:val="005A5F04"/>
    <w:rsid w:val="005A6DC2"/>
    <w:rsid w:val="005AA70D"/>
    <w:rsid w:val="005B081D"/>
    <w:rsid w:val="005B0870"/>
    <w:rsid w:val="005B1762"/>
    <w:rsid w:val="005B4B88"/>
    <w:rsid w:val="005B5605"/>
    <w:rsid w:val="005B5D60"/>
    <w:rsid w:val="005B5E31"/>
    <w:rsid w:val="005B64AE"/>
    <w:rsid w:val="005B6E3D"/>
    <w:rsid w:val="005B7298"/>
    <w:rsid w:val="005C1BFC"/>
    <w:rsid w:val="005C7887"/>
    <w:rsid w:val="005C7B55"/>
    <w:rsid w:val="005D0175"/>
    <w:rsid w:val="005D1CC4"/>
    <w:rsid w:val="005D2D62"/>
    <w:rsid w:val="005D5A78"/>
    <w:rsid w:val="005D5DB0"/>
    <w:rsid w:val="005E07F3"/>
    <w:rsid w:val="005E0B43"/>
    <w:rsid w:val="005E24A3"/>
    <w:rsid w:val="005E4742"/>
    <w:rsid w:val="005E58E9"/>
    <w:rsid w:val="005E6829"/>
    <w:rsid w:val="005F0C88"/>
    <w:rsid w:val="005F10D4"/>
    <w:rsid w:val="005F26E8"/>
    <w:rsid w:val="005F275A"/>
    <w:rsid w:val="005F297D"/>
    <w:rsid w:val="005F2E08"/>
    <w:rsid w:val="005F5832"/>
    <w:rsid w:val="005F78DD"/>
    <w:rsid w:val="005F7A4D"/>
    <w:rsid w:val="00601B68"/>
    <w:rsid w:val="0060359B"/>
    <w:rsid w:val="00603F69"/>
    <w:rsid w:val="006040DA"/>
    <w:rsid w:val="006047BD"/>
    <w:rsid w:val="00607675"/>
    <w:rsid w:val="00610F53"/>
    <w:rsid w:val="00612E3F"/>
    <w:rsid w:val="00613208"/>
    <w:rsid w:val="00614AF9"/>
    <w:rsid w:val="00616767"/>
    <w:rsid w:val="0061698B"/>
    <w:rsid w:val="00616F61"/>
    <w:rsid w:val="0061B1F9"/>
    <w:rsid w:val="00620917"/>
    <w:rsid w:val="00620E76"/>
    <w:rsid w:val="0062163D"/>
    <w:rsid w:val="00623A9E"/>
    <w:rsid w:val="00624A20"/>
    <w:rsid w:val="00624C9B"/>
    <w:rsid w:val="00630BB3"/>
    <w:rsid w:val="00631CC6"/>
    <w:rsid w:val="00632182"/>
    <w:rsid w:val="006335DF"/>
    <w:rsid w:val="006342A7"/>
    <w:rsid w:val="00634717"/>
    <w:rsid w:val="0063670E"/>
    <w:rsid w:val="00637181"/>
    <w:rsid w:val="00637AF8"/>
    <w:rsid w:val="006412BE"/>
    <w:rsid w:val="0064144D"/>
    <w:rsid w:val="00641609"/>
    <w:rsid w:val="0064160E"/>
    <w:rsid w:val="00642389"/>
    <w:rsid w:val="006439ED"/>
    <w:rsid w:val="00644306"/>
    <w:rsid w:val="006450E2"/>
    <w:rsid w:val="006453D8"/>
    <w:rsid w:val="00645494"/>
    <w:rsid w:val="00650503"/>
    <w:rsid w:val="00651A1C"/>
    <w:rsid w:val="00651E73"/>
    <w:rsid w:val="006522FD"/>
    <w:rsid w:val="00652800"/>
    <w:rsid w:val="00653AB0"/>
    <w:rsid w:val="00653C5D"/>
    <w:rsid w:val="00653DC2"/>
    <w:rsid w:val="006544A7"/>
    <w:rsid w:val="006552BE"/>
    <w:rsid w:val="006602BA"/>
    <w:rsid w:val="006618E3"/>
    <w:rsid w:val="00661D06"/>
    <w:rsid w:val="006638B4"/>
    <w:rsid w:val="0066400D"/>
    <w:rsid w:val="006644C4"/>
    <w:rsid w:val="00664F9E"/>
    <w:rsid w:val="00665330"/>
    <w:rsid w:val="00666129"/>
    <w:rsid w:val="0066665B"/>
    <w:rsid w:val="00670EE3"/>
    <w:rsid w:val="0067331F"/>
    <w:rsid w:val="006742E8"/>
    <w:rsid w:val="00674765"/>
    <w:rsid w:val="0067482E"/>
    <w:rsid w:val="00675260"/>
    <w:rsid w:val="00677DDB"/>
    <w:rsid w:val="00677EF0"/>
    <w:rsid w:val="00680FAC"/>
    <w:rsid w:val="006814BF"/>
    <w:rsid w:val="00681EB2"/>
    <w:rsid w:val="00681F32"/>
    <w:rsid w:val="0068318C"/>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70A1"/>
    <w:rsid w:val="006B05A0"/>
    <w:rsid w:val="006B06B2"/>
    <w:rsid w:val="006B1FFA"/>
    <w:rsid w:val="006B3564"/>
    <w:rsid w:val="006B37E6"/>
    <w:rsid w:val="006B3D8F"/>
    <w:rsid w:val="006B42E3"/>
    <w:rsid w:val="006B44E9"/>
    <w:rsid w:val="006B73E5"/>
    <w:rsid w:val="006C00A3"/>
    <w:rsid w:val="006C02A8"/>
    <w:rsid w:val="006C6899"/>
    <w:rsid w:val="006C7AB5"/>
    <w:rsid w:val="006D062E"/>
    <w:rsid w:val="006D0817"/>
    <w:rsid w:val="006D0996"/>
    <w:rsid w:val="006D2405"/>
    <w:rsid w:val="006D376E"/>
    <w:rsid w:val="006D3A0E"/>
    <w:rsid w:val="006D4A39"/>
    <w:rsid w:val="006D53A4"/>
    <w:rsid w:val="006D6748"/>
    <w:rsid w:val="006E08A7"/>
    <w:rsid w:val="006E08C4"/>
    <w:rsid w:val="006E091B"/>
    <w:rsid w:val="006E185A"/>
    <w:rsid w:val="006E2552"/>
    <w:rsid w:val="006E42C8"/>
    <w:rsid w:val="006E4800"/>
    <w:rsid w:val="006E5356"/>
    <w:rsid w:val="006E560F"/>
    <w:rsid w:val="006E5B90"/>
    <w:rsid w:val="006E60D3"/>
    <w:rsid w:val="006E79B6"/>
    <w:rsid w:val="006F054E"/>
    <w:rsid w:val="006F15D8"/>
    <w:rsid w:val="006F1B19"/>
    <w:rsid w:val="006F3613"/>
    <w:rsid w:val="006F3839"/>
    <w:rsid w:val="006F4503"/>
    <w:rsid w:val="00701DAC"/>
    <w:rsid w:val="007033A3"/>
    <w:rsid w:val="00704694"/>
    <w:rsid w:val="007058CD"/>
    <w:rsid w:val="00705D75"/>
    <w:rsid w:val="0070723B"/>
    <w:rsid w:val="007108A3"/>
    <w:rsid w:val="00712DA7"/>
    <w:rsid w:val="00712F51"/>
    <w:rsid w:val="007146DE"/>
    <w:rsid w:val="00714956"/>
    <w:rsid w:val="00715F89"/>
    <w:rsid w:val="00716FB7"/>
    <w:rsid w:val="00717C66"/>
    <w:rsid w:val="0072144B"/>
    <w:rsid w:val="007220F2"/>
    <w:rsid w:val="00722D6B"/>
    <w:rsid w:val="00723956"/>
    <w:rsid w:val="00724203"/>
    <w:rsid w:val="00725C3B"/>
    <w:rsid w:val="00725D14"/>
    <w:rsid w:val="0072642A"/>
    <w:rsid w:val="007266FB"/>
    <w:rsid w:val="007318A5"/>
    <w:rsid w:val="0073212B"/>
    <w:rsid w:val="00733D6A"/>
    <w:rsid w:val="00734065"/>
    <w:rsid w:val="00734894"/>
    <w:rsid w:val="00735327"/>
    <w:rsid w:val="00735451"/>
    <w:rsid w:val="00740573"/>
    <w:rsid w:val="00741479"/>
    <w:rsid w:val="007414DA"/>
    <w:rsid w:val="00742BCE"/>
    <w:rsid w:val="00743AB2"/>
    <w:rsid w:val="007448D2"/>
    <w:rsid w:val="00744A73"/>
    <w:rsid w:val="00744DB8"/>
    <w:rsid w:val="00745C28"/>
    <w:rsid w:val="007460FF"/>
    <w:rsid w:val="007474D4"/>
    <w:rsid w:val="0075278E"/>
    <w:rsid w:val="0075322D"/>
    <w:rsid w:val="0075336B"/>
    <w:rsid w:val="00753D56"/>
    <w:rsid w:val="007564AE"/>
    <w:rsid w:val="00756935"/>
    <w:rsid w:val="00757591"/>
    <w:rsid w:val="00757633"/>
    <w:rsid w:val="00757A59"/>
    <w:rsid w:val="00757A63"/>
    <w:rsid w:val="00757DD5"/>
    <w:rsid w:val="007617A7"/>
    <w:rsid w:val="00762125"/>
    <w:rsid w:val="007635C3"/>
    <w:rsid w:val="00765E06"/>
    <w:rsid w:val="00765F79"/>
    <w:rsid w:val="007661EE"/>
    <w:rsid w:val="007706FF"/>
    <w:rsid w:val="00770891"/>
    <w:rsid w:val="00770C61"/>
    <w:rsid w:val="00771AFF"/>
    <w:rsid w:val="00772BA3"/>
    <w:rsid w:val="007763FE"/>
    <w:rsid w:val="00776998"/>
    <w:rsid w:val="007776A2"/>
    <w:rsid w:val="00777849"/>
    <w:rsid w:val="007778C1"/>
    <w:rsid w:val="00780A99"/>
    <w:rsid w:val="00781C4F"/>
    <w:rsid w:val="00782487"/>
    <w:rsid w:val="00782A2E"/>
    <w:rsid w:val="00782B11"/>
    <w:rsid w:val="007836C0"/>
    <w:rsid w:val="0078667E"/>
    <w:rsid w:val="007875CB"/>
    <w:rsid w:val="007919DC"/>
    <w:rsid w:val="00791B72"/>
    <w:rsid w:val="00791C7F"/>
    <w:rsid w:val="00796888"/>
    <w:rsid w:val="007A1326"/>
    <w:rsid w:val="007A254F"/>
    <w:rsid w:val="007A2B7B"/>
    <w:rsid w:val="007A3356"/>
    <w:rsid w:val="007A36F3"/>
    <w:rsid w:val="007A4CEF"/>
    <w:rsid w:val="007A51D4"/>
    <w:rsid w:val="007A55A8"/>
    <w:rsid w:val="007B24C4"/>
    <w:rsid w:val="007B50E4"/>
    <w:rsid w:val="007B5236"/>
    <w:rsid w:val="007B6B2F"/>
    <w:rsid w:val="007C057B"/>
    <w:rsid w:val="007C1661"/>
    <w:rsid w:val="007C1A9E"/>
    <w:rsid w:val="007C3BEB"/>
    <w:rsid w:val="007C6E38"/>
    <w:rsid w:val="007D212E"/>
    <w:rsid w:val="007D3122"/>
    <w:rsid w:val="007D3E03"/>
    <w:rsid w:val="007D458F"/>
    <w:rsid w:val="007D5655"/>
    <w:rsid w:val="007D5A52"/>
    <w:rsid w:val="007D7475"/>
    <w:rsid w:val="007D7CF5"/>
    <w:rsid w:val="007D7E58"/>
    <w:rsid w:val="007E12A9"/>
    <w:rsid w:val="007E41AD"/>
    <w:rsid w:val="007E5E9E"/>
    <w:rsid w:val="007E6791"/>
    <w:rsid w:val="007E7D76"/>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3411"/>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050"/>
    <w:rsid w:val="00831C89"/>
    <w:rsid w:val="00832B68"/>
    <w:rsid w:val="00832DA5"/>
    <w:rsid w:val="00832F4B"/>
    <w:rsid w:val="008333E3"/>
    <w:rsid w:val="00833A2E"/>
    <w:rsid w:val="00833EDF"/>
    <w:rsid w:val="00834038"/>
    <w:rsid w:val="008377AF"/>
    <w:rsid w:val="008404C4"/>
    <w:rsid w:val="0084056D"/>
    <w:rsid w:val="00841080"/>
    <w:rsid w:val="008412F7"/>
    <w:rsid w:val="008414BB"/>
    <w:rsid w:val="00841B54"/>
    <w:rsid w:val="0084206F"/>
    <w:rsid w:val="008434A7"/>
    <w:rsid w:val="00843ED1"/>
    <w:rsid w:val="008455DA"/>
    <w:rsid w:val="0084639B"/>
    <w:rsid w:val="008467D0"/>
    <w:rsid w:val="00846AA7"/>
    <w:rsid w:val="008470D0"/>
    <w:rsid w:val="008505DC"/>
    <w:rsid w:val="008509F0"/>
    <w:rsid w:val="00851875"/>
    <w:rsid w:val="0085224C"/>
    <w:rsid w:val="00852357"/>
    <w:rsid w:val="00852B7B"/>
    <w:rsid w:val="00852C07"/>
    <w:rsid w:val="0085448C"/>
    <w:rsid w:val="00855048"/>
    <w:rsid w:val="008563D3"/>
    <w:rsid w:val="00856E64"/>
    <w:rsid w:val="00857DB1"/>
    <w:rsid w:val="00860A52"/>
    <w:rsid w:val="00862960"/>
    <w:rsid w:val="00863532"/>
    <w:rsid w:val="008641E8"/>
    <w:rsid w:val="00865EC3"/>
    <w:rsid w:val="0086629C"/>
    <w:rsid w:val="00866415"/>
    <w:rsid w:val="0086672A"/>
    <w:rsid w:val="00867469"/>
    <w:rsid w:val="00870838"/>
    <w:rsid w:val="00870A3D"/>
    <w:rsid w:val="008736AC"/>
    <w:rsid w:val="00874C1F"/>
    <w:rsid w:val="00876623"/>
    <w:rsid w:val="00877533"/>
    <w:rsid w:val="00880A08"/>
    <w:rsid w:val="008813A0"/>
    <w:rsid w:val="00882E98"/>
    <w:rsid w:val="00883242"/>
    <w:rsid w:val="00883A53"/>
    <w:rsid w:val="00885C59"/>
    <w:rsid w:val="00890C35"/>
    <w:rsid w:val="00890C47"/>
    <w:rsid w:val="0089256F"/>
    <w:rsid w:val="008935D7"/>
    <w:rsid w:val="00893CDB"/>
    <w:rsid w:val="00893D12"/>
    <w:rsid w:val="008945F4"/>
    <w:rsid w:val="0089468F"/>
    <w:rsid w:val="00895105"/>
    <w:rsid w:val="00895316"/>
    <w:rsid w:val="00895861"/>
    <w:rsid w:val="00897167"/>
    <w:rsid w:val="00897B91"/>
    <w:rsid w:val="008A00A0"/>
    <w:rsid w:val="008A0836"/>
    <w:rsid w:val="008A1BF8"/>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79"/>
    <w:rsid w:val="008C4CAB"/>
    <w:rsid w:val="008C6461"/>
    <w:rsid w:val="008C6BA4"/>
    <w:rsid w:val="008C6F82"/>
    <w:rsid w:val="008C7CBC"/>
    <w:rsid w:val="008D0067"/>
    <w:rsid w:val="008D0F8D"/>
    <w:rsid w:val="008D125E"/>
    <w:rsid w:val="008D5308"/>
    <w:rsid w:val="008D55BF"/>
    <w:rsid w:val="008D61E0"/>
    <w:rsid w:val="008D6722"/>
    <w:rsid w:val="008D6E1D"/>
    <w:rsid w:val="008D7AB2"/>
    <w:rsid w:val="008E0259"/>
    <w:rsid w:val="008E43E0"/>
    <w:rsid w:val="008E4A0E"/>
    <w:rsid w:val="008E4E59"/>
    <w:rsid w:val="008E621B"/>
    <w:rsid w:val="008F0115"/>
    <w:rsid w:val="008F0383"/>
    <w:rsid w:val="008F165D"/>
    <w:rsid w:val="008F1F6A"/>
    <w:rsid w:val="008F28E7"/>
    <w:rsid w:val="008F3EDF"/>
    <w:rsid w:val="008F4F6E"/>
    <w:rsid w:val="008F56DB"/>
    <w:rsid w:val="0090053B"/>
    <w:rsid w:val="00900E59"/>
    <w:rsid w:val="00900FCF"/>
    <w:rsid w:val="00901298"/>
    <w:rsid w:val="009019BB"/>
    <w:rsid w:val="009026E3"/>
    <w:rsid w:val="00902919"/>
    <w:rsid w:val="0090315B"/>
    <w:rsid w:val="009033B0"/>
    <w:rsid w:val="00903601"/>
    <w:rsid w:val="00903F38"/>
    <w:rsid w:val="00904350"/>
    <w:rsid w:val="00905926"/>
    <w:rsid w:val="0090604A"/>
    <w:rsid w:val="009078AB"/>
    <w:rsid w:val="00907BC0"/>
    <w:rsid w:val="0091055E"/>
    <w:rsid w:val="00912C5D"/>
    <w:rsid w:val="00912EC7"/>
    <w:rsid w:val="00912F9B"/>
    <w:rsid w:val="00913D40"/>
    <w:rsid w:val="009153A2"/>
    <w:rsid w:val="0091571A"/>
    <w:rsid w:val="00915AC4"/>
    <w:rsid w:val="00917E78"/>
    <w:rsid w:val="00920A1E"/>
    <w:rsid w:val="00920C71"/>
    <w:rsid w:val="009227DD"/>
    <w:rsid w:val="00923015"/>
    <w:rsid w:val="009234D0"/>
    <w:rsid w:val="00925013"/>
    <w:rsid w:val="00925024"/>
    <w:rsid w:val="00925655"/>
    <w:rsid w:val="00925733"/>
    <w:rsid w:val="009257A8"/>
    <w:rsid w:val="009261C8"/>
    <w:rsid w:val="00926D03"/>
    <w:rsid w:val="00926F76"/>
    <w:rsid w:val="00927A2B"/>
    <w:rsid w:val="00927DB3"/>
    <w:rsid w:val="00927E08"/>
    <w:rsid w:val="009301C4"/>
    <w:rsid w:val="00930D17"/>
    <w:rsid w:val="00930ED6"/>
    <w:rsid w:val="00931206"/>
    <w:rsid w:val="00932077"/>
    <w:rsid w:val="00932A03"/>
    <w:rsid w:val="0093313E"/>
    <w:rsid w:val="009331F9"/>
    <w:rsid w:val="00934012"/>
    <w:rsid w:val="0093530F"/>
    <w:rsid w:val="0093592F"/>
    <w:rsid w:val="009363F0"/>
    <w:rsid w:val="0093688D"/>
    <w:rsid w:val="0094165A"/>
    <w:rsid w:val="00941C4B"/>
    <w:rsid w:val="00942056"/>
    <w:rsid w:val="00942423"/>
    <w:rsid w:val="009429D1"/>
    <w:rsid w:val="00942E67"/>
    <w:rsid w:val="00943299"/>
    <w:rsid w:val="009438A7"/>
    <w:rsid w:val="009458AF"/>
    <w:rsid w:val="00946555"/>
    <w:rsid w:val="009520A1"/>
    <w:rsid w:val="009522E2"/>
    <w:rsid w:val="0095259D"/>
    <w:rsid w:val="009528C1"/>
    <w:rsid w:val="009532C7"/>
    <w:rsid w:val="009536F7"/>
    <w:rsid w:val="00953891"/>
    <w:rsid w:val="00953E82"/>
    <w:rsid w:val="00955455"/>
    <w:rsid w:val="00955D6C"/>
    <w:rsid w:val="00960547"/>
    <w:rsid w:val="00960CCA"/>
    <w:rsid w:val="00960E03"/>
    <w:rsid w:val="009624AB"/>
    <w:rsid w:val="009634F6"/>
    <w:rsid w:val="00963579"/>
    <w:rsid w:val="0096422F"/>
    <w:rsid w:val="00964AE3"/>
    <w:rsid w:val="00964C1E"/>
    <w:rsid w:val="00965F05"/>
    <w:rsid w:val="0096720F"/>
    <w:rsid w:val="0097036E"/>
    <w:rsid w:val="0097153C"/>
    <w:rsid w:val="009718BF"/>
    <w:rsid w:val="00971ED7"/>
    <w:rsid w:val="00973DB2"/>
    <w:rsid w:val="00981475"/>
    <w:rsid w:val="00981668"/>
    <w:rsid w:val="00984331"/>
    <w:rsid w:val="00984C07"/>
    <w:rsid w:val="00985F69"/>
    <w:rsid w:val="00987813"/>
    <w:rsid w:val="00990264"/>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4BE"/>
    <w:rsid w:val="009A1BBC"/>
    <w:rsid w:val="009A2864"/>
    <w:rsid w:val="009A313E"/>
    <w:rsid w:val="009A3EAC"/>
    <w:rsid w:val="009A40D9"/>
    <w:rsid w:val="009A5210"/>
    <w:rsid w:val="009B08F7"/>
    <w:rsid w:val="009B165F"/>
    <w:rsid w:val="009B29FC"/>
    <w:rsid w:val="009B2E67"/>
    <w:rsid w:val="009B3696"/>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A60"/>
    <w:rsid w:val="009D4F4A"/>
    <w:rsid w:val="009D572A"/>
    <w:rsid w:val="009D67D9"/>
    <w:rsid w:val="009D7742"/>
    <w:rsid w:val="009D7D50"/>
    <w:rsid w:val="009E037B"/>
    <w:rsid w:val="009E05EC"/>
    <w:rsid w:val="009E0CF8"/>
    <w:rsid w:val="009E16BB"/>
    <w:rsid w:val="009E53EA"/>
    <w:rsid w:val="009E56EB"/>
    <w:rsid w:val="009E6AB6"/>
    <w:rsid w:val="009E6B21"/>
    <w:rsid w:val="009E7F27"/>
    <w:rsid w:val="009E999E"/>
    <w:rsid w:val="009F1A7D"/>
    <w:rsid w:val="009F2B5A"/>
    <w:rsid w:val="009F2C3F"/>
    <w:rsid w:val="009F2EBC"/>
    <w:rsid w:val="009F3431"/>
    <w:rsid w:val="009F3838"/>
    <w:rsid w:val="009F3ECD"/>
    <w:rsid w:val="009F4B19"/>
    <w:rsid w:val="009F5F05"/>
    <w:rsid w:val="009F7315"/>
    <w:rsid w:val="009F73D1"/>
    <w:rsid w:val="00A0032F"/>
    <w:rsid w:val="00A00D40"/>
    <w:rsid w:val="00A04A93"/>
    <w:rsid w:val="00A07569"/>
    <w:rsid w:val="00A07749"/>
    <w:rsid w:val="00A078FB"/>
    <w:rsid w:val="00A10BB8"/>
    <w:rsid w:val="00A10CE1"/>
    <w:rsid w:val="00A10CED"/>
    <w:rsid w:val="00A1109E"/>
    <w:rsid w:val="00A128C6"/>
    <w:rsid w:val="00A143CE"/>
    <w:rsid w:val="00A16D9B"/>
    <w:rsid w:val="00A21A49"/>
    <w:rsid w:val="00A21E88"/>
    <w:rsid w:val="00A231E9"/>
    <w:rsid w:val="00A307AE"/>
    <w:rsid w:val="00A3189A"/>
    <w:rsid w:val="00A35E8B"/>
    <w:rsid w:val="00A3669F"/>
    <w:rsid w:val="00A410F8"/>
    <w:rsid w:val="00A416EB"/>
    <w:rsid w:val="00A41A01"/>
    <w:rsid w:val="00A429A9"/>
    <w:rsid w:val="00A43CFF"/>
    <w:rsid w:val="00A467A0"/>
    <w:rsid w:val="00A47719"/>
    <w:rsid w:val="00A47EAB"/>
    <w:rsid w:val="00A5068D"/>
    <w:rsid w:val="00A509B4"/>
    <w:rsid w:val="00A53FF3"/>
    <w:rsid w:val="00A5427A"/>
    <w:rsid w:val="00A54C7B"/>
    <w:rsid w:val="00A54CFD"/>
    <w:rsid w:val="00A5639F"/>
    <w:rsid w:val="00A57040"/>
    <w:rsid w:val="00A572BC"/>
    <w:rsid w:val="00A60064"/>
    <w:rsid w:val="00A64F90"/>
    <w:rsid w:val="00A65A2B"/>
    <w:rsid w:val="00A672AE"/>
    <w:rsid w:val="00A70149"/>
    <w:rsid w:val="00A70170"/>
    <w:rsid w:val="00A726C7"/>
    <w:rsid w:val="00A72E50"/>
    <w:rsid w:val="00A7409C"/>
    <w:rsid w:val="00A752B5"/>
    <w:rsid w:val="00A774B4"/>
    <w:rsid w:val="00A77927"/>
    <w:rsid w:val="00A80144"/>
    <w:rsid w:val="00A81043"/>
    <w:rsid w:val="00A81734"/>
    <w:rsid w:val="00A81791"/>
    <w:rsid w:val="00A8195D"/>
    <w:rsid w:val="00A81DC9"/>
    <w:rsid w:val="00A82923"/>
    <w:rsid w:val="00A8372C"/>
    <w:rsid w:val="00A83850"/>
    <w:rsid w:val="00A855FA"/>
    <w:rsid w:val="00A8582D"/>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6F5"/>
    <w:rsid w:val="00AB1983"/>
    <w:rsid w:val="00AB23C3"/>
    <w:rsid w:val="00AB24DB"/>
    <w:rsid w:val="00AB35D0"/>
    <w:rsid w:val="00AB7596"/>
    <w:rsid w:val="00AB77E7"/>
    <w:rsid w:val="00AC1DCF"/>
    <w:rsid w:val="00AC23B1"/>
    <w:rsid w:val="00AC260E"/>
    <w:rsid w:val="00AC2789"/>
    <w:rsid w:val="00AC2AF9"/>
    <w:rsid w:val="00AC2F71"/>
    <w:rsid w:val="00AC3A3A"/>
    <w:rsid w:val="00AC47A6"/>
    <w:rsid w:val="00AC60C5"/>
    <w:rsid w:val="00AC6622"/>
    <w:rsid w:val="00AC78ED"/>
    <w:rsid w:val="00AD02D3"/>
    <w:rsid w:val="00AD3675"/>
    <w:rsid w:val="00AD56A9"/>
    <w:rsid w:val="00AD6466"/>
    <w:rsid w:val="00AD69C4"/>
    <w:rsid w:val="00AD6F0C"/>
    <w:rsid w:val="00AE0A22"/>
    <w:rsid w:val="00AE1C5F"/>
    <w:rsid w:val="00AE23DD"/>
    <w:rsid w:val="00AE3899"/>
    <w:rsid w:val="00AE4057"/>
    <w:rsid w:val="00AE6CD2"/>
    <w:rsid w:val="00AE776A"/>
    <w:rsid w:val="00AF1F68"/>
    <w:rsid w:val="00AF234E"/>
    <w:rsid w:val="00AF27B7"/>
    <w:rsid w:val="00AF2BB2"/>
    <w:rsid w:val="00AF3C5D"/>
    <w:rsid w:val="00AF3D10"/>
    <w:rsid w:val="00AF3E9D"/>
    <w:rsid w:val="00AF726A"/>
    <w:rsid w:val="00AF72BF"/>
    <w:rsid w:val="00AF7AB4"/>
    <w:rsid w:val="00AF7B91"/>
    <w:rsid w:val="00B00015"/>
    <w:rsid w:val="00B043A6"/>
    <w:rsid w:val="00B0631B"/>
    <w:rsid w:val="00B06DE8"/>
    <w:rsid w:val="00B07AE1"/>
    <w:rsid w:val="00B07D23"/>
    <w:rsid w:val="00B11F34"/>
    <w:rsid w:val="00B123B9"/>
    <w:rsid w:val="00B12968"/>
    <w:rsid w:val="00B131FF"/>
    <w:rsid w:val="00B13498"/>
    <w:rsid w:val="00B13DA2"/>
    <w:rsid w:val="00B147DE"/>
    <w:rsid w:val="00B1672A"/>
    <w:rsid w:val="00B16E71"/>
    <w:rsid w:val="00B174BD"/>
    <w:rsid w:val="00B20690"/>
    <w:rsid w:val="00B20B2A"/>
    <w:rsid w:val="00B20E19"/>
    <w:rsid w:val="00B2129B"/>
    <w:rsid w:val="00B22FA7"/>
    <w:rsid w:val="00B2313B"/>
    <w:rsid w:val="00B24845"/>
    <w:rsid w:val="00B26370"/>
    <w:rsid w:val="00B27039"/>
    <w:rsid w:val="00B27D18"/>
    <w:rsid w:val="00B300DB"/>
    <w:rsid w:val="00B32BEC"/>
    <w:rsid w:val="00B34FB6"/>
    <w:rsid w:val="00B35B87"/>
    <w:rsid w:val="00B35F95"/>
    <w:rsid w:val="00B3727A"/>
    <w:rsid w:val="00B40556"/>
    <w:rsid w:val="00B405E4"/>
    <w:rsid w:val="00B43107"/>
    <w:rsid w:val="00B45AC4"/>
    <w:rsid w:val="00B45E0A"/>
    <w:rsid w:val="00B46D19"/>
    <w:rsid w:val="00B47A18"/>
    <w:rsid w:val="00B51CD5"/>
    <w:rsid w:val="00B53824"/>
    <w:rsid w:val="00B53857"/>
    <w:rsid w:val="00B54009"/>
    <w:rsid w:val="00B54B6C"/>
    <w:rsid w:val="00B56FB1"/>
    <w:rsid w:val="00B6083F"/>
    <w:rsid w:val="00B61504"/>
    <w:rsid w:val="00B62E95"/>
    <w:rsid w:val="00B63ABC"/>
    <w:rsid w:val="00B64D3D"/>
    <w:rsid w:val="00B64F0A"/>
    <w:rsid w:val="00B6532E"/>
    <w:rsid w:val="00B6562C"/>
    <w:rsid w:val="00B6729E"/>
    <w:rsid w:val="00B67828"/>
    <w:rsid w:val="00B720C9"/>
    <w:rsid w:val="00B7391B"/>
    <w:rsid w:val="00B73ACC"/>
    <w:rsid w:val="00B743E7"/>
    <w:rsid w:val="00B74B80"/>
    <w:rsid w:val="00B768A9"/>
    <w:rsid w:val="00B76E90"/>
    <w:rsid w:val="00B78C4E"/>
    <w:rsid w:val="00B8005C"/>
    <w:rsid w:val="00B824AD"/>
    <w:rsid w:val="00B82E5F"/>
    <w:rsid w:val="00B8666B"/>
    <w:rsid w:val="00B86AEF"/>
    <w:rsid w:val="00B87B5A"/>
    <w:rsid w:val="00B904F4"/>
    <w:rsid w:val="00B90BD1"/>
    <w:rsid w:val="00B921D0"/>
    <w:rsid w:val="00B92536"/>
    <w:rsid w:val="00B9274D"/>
    <w:rsid w:val="00B94207"/>
    <w:rsid w:val="00B945D4"/>
    <w:rsid w:val="00B9506C"/>
    <w:rsid w:val="00B97B50"/>
    <w:rsid w:val="00BA0EAD"/>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7CBF"/>
    <w:rsid w:val="00BD0186"/>
    <w:rsid w:val="00BD1661"/>
    <w:rsid w:val="00BD53EA"/>
    <w:rsid w:val="00BD6178"/>
    <w:rsid w:val="00BD6348"/>
    <w:rsid w:val="00BE147F"/>
    <w:rsid w:val="00BE1BBC"/>
    <w:rsid w:val="00BE3AD3"/>
    <w:rsid w:val="00BE46B5"/>
    <w:rsid w:val="00BE6663"/>
    <w:rsid w:val="00BE6E4A"/>
    <w:rsid w:val="00BF0917"/>
    <w:rsid w:val="00BF0CD7"/>
    <w:rsid w:val="00BF143E"/>
    <w:rsid w:val="00BF15CE"/>
    <w:rsid w:val="00BF2157"/>
    <w:rsid w:val="00BF27F5"/>
    <w:rsid w:val="00BF2FC3"/>
    <w:rsid w:val="00BF3551"/>
    <w:rsid w:val="00BF37C3"/>
    <w:rsid w:val="00BF4F07"/>
    <w:rsid w:val="00BF695B"/>
    <w:rsid w:val="00BF6A14"/>
    <w:rsid w:val="00BF71B0"/>
    <w:rsid w:val="00C0161F"/>
    <w:rsid w:val="00C030BD"/>
    <w:rsid w:val="00C036C3"/>
    <w:rsid w:val="00C03CCA"/>
    <w:rsid w:val="00C04032"/>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53B"/>
    <w:rsid w:val="00C179BC"/>
    <w:rsid w:val="00C17F8C"/>
    <w:rsid w:val="00C211E6"/>
    <w:rsid w:val="00C22446"/>
    <w:rsid w:val="00C22681"/>
    <w:rsid w:val="00C22FB5"/>
    <w:rsid w:val="00C2328B"/>
    <w:rsid w:val="00C24236"/>
    <w:rsid w:val="00C24CBF"/>
    <w:rsid w:val="00C25C66"/>
    <w:rsid w:val="00C269E2"/>
    <w:rsid w:val="00C2710B"/>
    <w:rsid w:val="00C279C2"/>
    <w:rsid w:val="00C3183E"/>
    <w:rsid w:val="00C32E73"/>
    <w:rsid w:val="00C33531"/>
    <w:rsid w:val="00C33B9E"/>
    <w:rsid w:val="00C34194"/>
    <w:rsid w:val="00C35EF7"/>
    <w:rsid w:val="00C37BAE"/>
    <w:rsid w:val="00C4043D"/>
    <w:rsid w:val="00C40DAA"/>
    <w:rsid w:val="00C41F7E"/>
    <w:rsid w:val="00C42A1B"/>
    <w:rsid w:val="00C42B41"/>
    <w:rsid w:val="00C42C1F"/>
    <w:rsid w:val="00C42F31"/>
    <w:rsid w:val="00C44A8D"/>
    <w:rsid w:val="00C44CF8"/>
    <w:rsid w:val="00C44E19"/>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2DC1"/>
    <w:rsid w:val="00C841B7"/>
    <w:rsid w:val="00C84A6C"/>
    <w:rsid w:val="00C8667D"/>
    <w:rsid w:val="00C86756"/>
    <w:rsid w:val="00C86967"/>
    <w:rsid w:val="00C87C27"/>
    <w:rsid w:val="00C90CFD"/>
    <w:rsid w:val="00C928A8"/>
    <w:rsid w:val="00C93044"/>
    <w:rsid w:val="00C95246"/>
    <w:rsid w:val="00CA0B89"/>
    <w:rsid w:val="00CA103E"/>
    <w:rsid w:val="00CA4455"/>
    <w:rsid w:val="00CA605B"/>
    <w:rsid w:val="00CA6C45"/>
    <w:rsid w:val="00CA74F6"/>
    <w:rsid w:val="00CA7603"/>
    <w:rsid w:val="00CB29E2"/>
    <w:rsid w:val="00CB364E"/>
    <w:rsid w:val="00CB37B8"/>
    <w:rsid w:val="00CB4F1A"/>
    <w:rsid w:val="00CB58B4"/>
    <w:rsid w:val="00CB6577"/>
    <w:rsid w:val="00CB6768"/>
    <w:rsid w:val="00CB74C7"/>
    <w:rsid w:val="00CC132C"/>
    <w:rsid w:val="00CC1FE9"/>
    <w:rsid w:val="00CC21E1"/>
    <w:rsid w:val="00CC2811"/>
    <w:rsid w:val="00CC3B49"/>
    <w:rsid w:val="00CC3D04"/>
    <w:rsid w:val="00CC4AF7"/>
    <w:rsid w:val="00CC54E5"/>
    <w:rsid w:val="00CC6B96"/>
    <w:rsid w:val="00CC6F04"/>
    <w:rsid w:val="00CC6F9C"/>
    <w:rsid w:val="00CC7B94"/>
    <w:rsid w:val="00CD6E8E"/>
    <w:rsid w:val="00CD6F78"/>
    <w:rsid w:val="00CE161F"/>
    <w:rsid w:val="00CE2174"/>
    <w:rsid w:val="00CE2CC6"/>
    <w:rsid w:val="00CE3529"/>
    <w:rsid w:val="00CE4320"/>
    <w:rsid w:val="00CE5D9A"/>
    <w:rsid w:val="00CE76CD"/>
    <w:rsid w:val="00CF0B65"/>
    <w:rsid w:val="00CF1C1F"/>
    <w:rsid w:val="00CF1E49"/>
    <w:rsid w:val="00CF3B5E"/>
    <w:rsid w:val="00CF3BA6"/>
    <w:rsid w:val="00CF4E8C"/>
    <w:rsid w:val="00CF5372"/>
    <w:rsid w:val="00CF6913"/>
    <w:rsid w:val="00CF7AA7"/>
    <w:rsid w:val="00D006CF"/>
    <w:rsid w:val="00D007DF"/>
    <w:rsid w:val="00D008A6"/>
    <w:rsid w:val="00D00960"/>
    <w:rsid w:val="00D00B74"/>
    <w:rsid w:val="00D015F0"/>
    <w:rsid w:val="00D0447B"/>
    <w:rsid w:val="00D04577"/>
    <w:rsid w:val="00D04894"/>
    <w:rsid w:val="00D048A2"/>
    <w:rsid w:val="00D053CE"/>
    <w:rsid w:val="00D055EB"/>
    <w:rsid w:val="00D056FE"/>
    <w:rsid w:val="00D05B56"/>
    <w:rsid w:val="00D05D60"/>
    <w:rsid w:val="00D063B8"/>
    <w:rsid w:val="00D06E8F"/>
    <w:rsid w:val="00D114B2"/>
    <w:rsid w:val="00D121C4"/>
    <w:rsid w:val="00D14274"/>
    <w:rsid w:val="00D15E5B"/>
    <w:rsid w:val="00D17C62"/>
    <w:rsid w:val="00D21586"/>
    <w:rsid w:val="00D21EA5"/>
    <w:rsid w:val="00D231AB"/>
    <w:rsid w:val="00D23A38"/>
    <w:rsid w:val="00D23AB4"/>
    <w:rsid w:val="00D2574C"/>
    <w:rsid w:val="00D26A52"/>
    <w:rsid w:val="00D26D79"/>
    <w:rsid w:val="00D26DCF"/>
    <w:rsid w:val="00D27C2B"/>
    <w:rsid w:val="00D33363"/>
    <w:rsid w:val="00D34943"/>
    <w:rsid w:val="00D34A2B"/>
    <w:rsid w:val="00D35409"/>
    <w:rsid w:val="00D3599C"/>
    <w:rsid w:val="00D359D4"/>
    <w:rsid w:val="00D41B88"/>
    <w:rsid w:val="00D41E23"/>
    <w:rsid w:val="00D429EC"/>
    <w:rsid w:val="00D43D44"/>
    <w:rsid w:val="00D43EBB"/>
    <w:rsid w:val="00D44E4E"/>
    <w:rsid w:val="00D46D26"/>
    <w:rsid w:val="00D51254"/>
    <w:rsid w:val="00D51627"/>
    <w:rsid w:val="00D51E1A"/>
    <w:rsid w:val="00D52344"/>
    <w:rsid w:val="00D5382A"/>
    <w:rsid w:val="00D54AAC"/>
    <w:rsid w:val="00D54B32"/>
    <w:rsid w:val="00D54E29"/>
    <w:rsid w:val="00D5589D"/>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5D81"/>
    <w:rsid w:val="00D82E32"/>
    <w:rsid w:val="00D83974"/>
    <w:rsid w:val="00D84133"/>
    <w:rsid w:val="00D8431C"/>
    <w:rsid w:val="00D85133"/>
    <w:rsid w:val="00D91607"/>
    <w:rsid w:val="00D92C17"/>
    <w:rsid w:val="00D92C82"/>
    <w:rsid w:val="00D93336"/>
    <w:rsid w:val="00D93641"/>
    <w:rsid w:val="00D94314"/>
    <w:rsid w:val="00D95BC7"/>
    <w:rsid w:val="00D95C17"/>
    <w:rsid w:val="00D96043"/>
    <w:rsid w:val="00D97779"/>
    <w:rsid w:val="00DA52F5"/>
    <w:rsid w:val="00DA6B57"/>
    <w:rsid w:val="00DA73A3"/>
    <w:rsid w:val="00DB087F"/>
    <w:rsid w:val="00DB1001"/>
    <w:rsid w:val="00DB3080"/>
    <w:rsid w:val="00DB40B5"/>
    <w:rsid w:val="00DB4E12"/>
    <w:rsid w:val="00DB5771"/>
    <w:rsid w:val="00DC0AB6"/>
    <w:rsid w:val="00DC21CF"/>
    <w:rsid w:val="00DC3395"/>
    <w:rsid w:val="00DC3664"/>
    <w:rsid w:val="00DC4B9B"/>
    <w:rsid w:val="00DC56FF"/>
    <w:rsid w:val="00DC6923"/>
    <w:rsid w:val="00DC6EFC"/>
    <w:rsid w:val="00DC7CDE"/>
    <w:rsid w:val="00DD195B"/>
    <w:rsid w:val="00DD243F"/>
    <w:rsid w:val="00DD46E9"/>
    <w:rsid w:val="00DD4711"/>
    <w:rsid w:val="00DD4812"/>
    <w:rsid w:val="00DD4CA7"/>
    <w:rsid w:val="00DD58F2"/>
    <w:rsid w:val="00DE0097"/>
    <w:rsid w:val="00DE05AE"/>
    <w:rsid w:val="00DE0979"/>
    <w:rsid w:val="00DE12E9"/>
    <w:rsid w:val="00DE1DD6"/>
    <w:rsid w:val="00DE21D2"/>
    <w:rsid w:val="00DE2BAF"/>
    <w:rsid w:val="00DE301D"/>
    <w:rsid w:val="00DE33EC"/>
    <w:rsid w:val="00DE43F4"/>
    <w:rsid w:val="00DE53F8"/>
    <w:rsid w:val="00DE60E6"/>
    <w:rsid w:val="00DE6C9B"/>
    <w:rsid w:val="00DE74DC"/>
    <w:rsid w:val="00DE7D5A"/>
    <w:rsid w:val="00DF0A94"/>
    <w:rsid w:val="00DF0EC8"/>
    <w:rsid w:val="00DF1EC4"/>
    <w:rsid w:val="00DF247C"/>
    <w:rsid w:val="00DF3F4F"/>
    <w:rsid w:val="00DF681F"/>
    <w:rsid w:val="00DF707E"/>
    <w:rsid w:val="00DF70A1"/>
    <w:rsid w:val="00DF759D"/>
    <w:rsid w:val="00E003AF"/>
    <w:rsid w:val="00E00482"/>
    <w:rsid w:val="00E018C3"/>
    <w:rsid w:val="00E01C15"/>
    <w:rsid w:val="00E052B1"/>
    <w:rsid w:val="00E05886"/>
    <w:rsid w:val="00E104C6"/>
    <w:rsid w:val="00E10C02"/>
    <w:rsid w:val="00E137F4"/>
    <w:rsid w:val="00E13FBF"/>
    <w:rsid w:val="00E164F2"/>
    <w:rsid w:val="00E16F61"/>
    <w:rsid w:val="00E178A7"/>
    <w:rsid w:val="00E20F6A"/>
    <w:rsid w:val="00E21A25"/>
    <w:rsid w:val="00E21F7A"/>
    <w:rsid w:val="00E23303"/>
    <w:rsid w:val="00E253CA"/>
    <w:rsid w:val="00E271B8"/>
    <w:rsid w:val="00E2771C"/>
    <w:rsid w:val="00E31D50"/>
    <w:rsid w:val="00E324D9"/>
    <w:rsid w:val="00E331FB"/>
    <w:rsid w:val="00E33DF4"/>
    <w:rsid w:val="00E35EDE"/>
    <w:rsid w:val="00E361FD"/>
    <w:rsid w:val="00E36282"/>
    <w:rsid w:val="00E36528"/>
    <w:rsid w:val="00E409B4"/>
    <w:rsid w:val="00E40CF7"/>
    <w:rsid w:val="00E40E38"/>
    <w:rsid w:val="00E413B8"/>
    <w:rsid w:val="00E434EB"/>
    <w:rsid w:val="00E440C0"/>
    <w:rsid w:val="00E4683D"/>
    <w:rsid w:val="00E46CA0"/>
    <w:rsid w:val="00E504A1"/>
    <w:rsid w:val="00E51231"/>
    <w:rsid w:val="00E52A67"/>
    <w:rsid w:val="00E54EC8"/>
    <w:rsid w:val="00E56E0A"/>
    <w:rsid w:val="00E602A7"/>
    <w:rsid w:val="00E619E1"/>
    <w:rsid w:val="00E61BA2"/>
    <w:rsid w:val="00E62FBE"/>
    <w:rsid w:val="00E63389"/>
    <w:rsid w:val="00E64597"/>
    <w:rsid w:val="00E65780"/>
    <w:rsid w:val="00E66921"/>
    <w:rsid w:val="00E66AA1"/>
    <w:rsid w:val="00E66B6A"/>
    <w:rsid w:val="00E676D8"/>
    <w:rsid w:val="00E71243"/>
    <w:rsid w:val="00E71362"/>
    <w:rsid w:val="00E714D8"/>
    <w:rsid w:val="00E7168A"/>
    <w:rsid w:val="00E71D25"/>
    <w:rsid w:val="00E7295C"/>
    <w:rsid w:val="00E73306"/>
    <w:rsid w:val="00E74817"/>
    <w:rsid w:val="00E74FE4"/>
    <w:rsid w:val="00E7738D"/>
    <w:rsid w:val="00E77F48"/>
    <w:rsid w:val="00E81633"/>
    <w:rsid w:val="00E82A9A"/>
    <w:rsid w:val="00E82AB8"/>
    <w:rsid w:val="00E82AED"/>
    <w:rsid w:val="00E82CE4"/>
    <w:rsid w:val="00E82FCC"/>
    <w:rsid w:val="00E831A3"/>
    <w:rsid w:val="00E85336"/>
    <w:rsid w:val="00E862B5"/>
    <w:rsid w:val="00E86733"/>
    <w:rsid w:val="00E86927"/>
    <w:rsid w:val="00E8700D"/>
    <w:rsid w:val="00E87094"/>
    <w:rsid w:val="00E90D04"/>
    <w:rsid w:val="00E9108A"/>
    <w:rsid w:val="00E946AF"/>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5221"/>
    <w:rsid w:val="00EB7598"/>
    <w:rsid w:val="00EB7885"/>
    <w:rsid w:val="00EC0998"/>
    <w:rsid w:val="00EC2805"/>
    <w:rsid w:val="00EC3100"/>
    <w:rsid w:val="00EC3D02"/>
    <w:rsid w:val="00EC437B"/>
    <w:rsid w:val="00EC4CBD"/>
    <w:rsid w:val="00EC703B"/>
    <w:rsid w:val="00EC70D8"/>
    <w:rsid w:val="00EC761D"/>
    <w:rsid w:val="00EC78F8"/>
    <w:rsid w:val="00ED1008"/>
    <w:rsid w:val="00ED1338"/>
    <w:rsid w:val="00ED1407"/>
    <w:rsid w:val="00ED1475"/>
    <w:rsid w:val="00ED1AB4"/>
    <w:rsid w:val="00ED288C"/>
    <w:rsid w:val="00ED2C23"/>
    <w:rsid w:val="00ED2CF0"/>
    <w:rsid w:val="00ED3799"/>
    <w:rsid w:val="00ED48CC"/>
    <w:rsid w:val="00ED54A3"/>
    <w:rsid w:val="00ED6D87"/>
    <w:rsid w:val="00ED6DBF"/>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10BE"/>
    <w:rsid w:val="00EF4CB1"/>
    <w:rsid w:val="00EF5134"/>
    <w:rsid w:val="00EF5798"/>
    <w:rsid w:val="00EF60A5"/>
    <w:rsid w:val="00EF60E5"/>
    <w:rsid w:val="00EF6A0C"/>
    <w:rsid w:val="00EF6E7F"/>
    <w:rsid w:val="00F01D8F"/>
    <w:rsid w:val="00F01D93"/>
    <w:rsid w:val="00F0316E"/>
    <w:rsid w:val="00F04DCD"/>
    <w:rsid w:val="00F05A4D"/>
    <w:rsid w:val="00F06BB9"/>
    <w:rsid w:val="00F1157D"/>
    <w:rsid w:val="00F11B09"/>
    <w:rsid w:val="00F11CE9"/>
    <w:rsid w:val="00F121C4"/>
    <w:rsid w:val="00F13777"/>
    <w:rsid w:val="00F160E0"/>
    <w:rsid w:val="00F17235"/>
    <w:rsid w:val="00F20B40"/>
    <w:rsid w:val="00F21698"/>
    <w:rsid w:val="00F21731"/>
    <w:rsid w:val="00F21E03"/>
    <w:rsid w:val="00F2269A"/>
    <w:rsid w:val="00F22775"/>
    <w:rsid w:val="00F228A5"/>
    <w:rsid w:val="00F246D4"/>
    <w:rsid w:val="00F25F6B"/>
    <w:rsid w:val="00F269DC"/>
    <w:rsid w:val="00F309E2"/>
    <w:rsid w:val="00F30C2D"/>
    <w:rsid w:val="00F318BD"/>
    <w:rsid w:val="00F31A59"/>
    <w:rsid w:val="00F32557"/>
    <w:rsid w:val="00F32CE9"/>
    <w:rsid w:val="00F332EF"/>
    <w:rsid w:val="00F33A6A"/>
    <w:rsid w:val="00F34D8E"/>
    <w:rsid w:val="00F3515A"/>
    <w:rsid w:val="00F3674D"/>
    <w:rsid w:val="00F37587"/>
    <w:rsid w:val="00F4079E"/>
    <w:rsid w:val="00F40B14"/>
    <w:rsid w:val="00F420BB"/>
    <w:rsid w:val="00F42101"/>
    <w:rsid w:val="00F42EAA"/>
    <w:rsid w:val="00F42EE0"/>
    <w:rsid w:val="00F42F71"/>
    <w:rsid w:val="00F434A9"/>
    <w:rsid w:val="00F437C4"/>
    <w:rsid w:val="00F446A0"/>
    <w:rsid w:val="00F47644"/>
    <w:rsid w:val="00F47A0A"/>
    <w:rsid w:val="00F47A79"/>
    <w:rsid w:val="00F47F5C"/>
    <w:rsid w:val="00F50B08"/>
    <w:rsid w:val="00F51928"/>
    <w:rsid w:val="00F543B3"/>
    <w:rsid w:val="00F5467A"/>
    <w:rsid w:val="00F55A75"/>
    <w:rsid w:val="00F5643A"/>
    <w:rsid w:val="00F56596"/>
    <w:rsid w:val="00F56CE0"/>
    <w:rsid w:val="00F6081D"/>
    <w:rsid w:val="00F60A9C"/>
    <w:rsid w:val="00F62236"/>
    <w:rsid w:val="00F642AF"/>
    <w:rsid w:val="00F650B4"/>
    <w:rsid w:val="00F65901"/>
    <w:rsid w:val="00F66B95"/>
    <w:rsid w:val="00F706AA"/>
    <w:rsid w:val="00F715D0"/>
    <w:rsid w:val="00F717E7"/>
    <w:rsid w:val="00F724A1"/>
    <w:rsid w:val="00F7287F"/>
    <w:rsid w:val="00F7288E"/>
    <w:rsid w:val="00F740FA"/>
    <w:rsid w:val="00F7632C"/>
    <w:rsid w:val="00F76FDC"/>
    <w:rsid w:val="00F771C6"/>
    <w:rsid w:val="00F77335"/>
    <w:rsid w:val="00F77ED7"/>
    <w:rsid w:val="00F80F5D"/>
    <w:rsid w:val="00F81FE4"/>
    <w:rsid w:val="00F83143"/>
    <w:rsid w:val="00F84564"/>
    <w:rsid w:val="00F84D5B"/>
    <w:rsid w:val="00F853F3"/>
    <w:rsid w:val="00F8591B"/>
    <w:rsid w:val="00F8655C"/>
    <w:rsid w:val="00F90188"/>
    <w:rsid w:val="00F90BCA"/>
    <w:rsid w:val="00F90E1A"/>
    <w:rsid w:val="00F91B79"/>
    <w:rsid w:val="00F94B27"/>
    <w:rsid w:val="00F96626"/>
    <w:rsid w:val="00F96946"/>
    <w:rsid w:val="00F97131"/>
    <w:rsid w:val="00F9720F"/>
    <w:rsid w:val="00F97A0E"/>
    <w:rsid w:val="00F97B4B"/>
    <w:rsid w:val="00F97C84"/>
    <w:rsid w:val="00FA0156"/>
    <w:rsid w:val="00FA15A2"/>
    <w:rsid w:val="00FA166A"/>
    <w:rsid w:val="00FA2CF6"/>
    <w:rsid w:val="00FA3065"/>
    <w:rsid w:val="00FA3EBB"/>
    <w:rsid w:val="00FA52F9"/>
    <w:rsid w:val="00FB0346"/>
    <w:rsid w:val="00FB0E61"/>
    <w:rsid w:val="00FB10FF"/>
    <w:rsid w:val="00FB182D"/>
    <w:rsid w:val="00FB1AF9"/>
    <w:rsid w:val="00FB1D69"/>
    <w:rsid w:val="00FB2812"/>
    <w:rsid w:val="00FB3570"/>
    <w:rsid w:val="00FB7100"/>
    <w:rsid w:val="00FC0636"/>
    <w:rsid w:val="00FC0C6F"/>
    <w:rsid w:val="00FC14C7"/>
    <w:rsid w:val="00FC1BFC"/>
    <w:rsid w:val="00FC2758"/>
    <w:rsid w:val="00FC3523"/>
    <w:rsid w:val="00FC3C3B"/>
    <w:rsid w:val="00FC4375"/>
    <w:rsid w:val="00FC44C4"/>
    <w:rsid w:val="00FC4F7B"/>
    <w:rsid w:val="00FC755A"/>
    <w:rsid w:val="00FD05FD"/>
    <w:rsid w:val="00FD1A0F"/>
    <w:rsid w:val="00FD1F94"/>
    <w:rsid w:val="00FD21A7"/>
    <w:rsid w:val="00FD3347"/>
    <w:rsid w:val="00FD40E9"/>
    <w:rsid w:val="00FD495B"/>
    <w:rsid w:val="00FD7EC3"/>
    <w:rsid w:val="00FE0C73"/>
    <w:rsid w:val="00FE0F38"/>
    <w:rsid w:val="00FE108E"/>
    <w:rsid w:val="00FE10F9"/>
    <w:rsid w:val="00FE126B"/>
    <w:rsid w:val="00FE2356"/>
    <w:rsid w:val="00FE2629"/>
    <w:rsid w:val="00FE3023"/>
    <w:rsid w:val="00FE40B5"/>
    <w:rsid w:val="00FE4415"/>
    <w:rsid w:val="00FE4B8D"/>
    <w:rsid w:val="00FE660C"/>
    <w:rsid w:val="00FF0F2A"/>
    <w:rsid w:val="00FF492B"/>
    <w:rsid w:val="00FF5EC7"/>
    <w:rsid w:val="00FF7815"/>
    <w:rsid w:val="00FF7892"/>
    <w:rsid w:val="01159A73"/>
    <w:rsid w:val="014F3F17"/>
    <w:rsid w:val="01527832"/>
    <w:rsid w:val="016057FA"/>
    <w:rsid w:val="01683CD1"/>
    <w:rsid w:val="016ECB32"/>
    <w:rsid w:val="016F18EF"/>
    <w:rsid w:val="017B5951"/>
    <w:rsid w:val="01A71F26"/>
    <w:rsid w:val="01AD881C"/>
    <w:rsid w:val="01AFE4DD"/>
    <w:rsid w:val="01B2B8C3"/>
    <w:rsid w:val="01BF6264"/>
    <w:rsid w:val="01F705EB"/>
    <w:rsid w:val="020E0D51"/>
    <w:rsid w:val="0215EC63"/>
    <w:rsid w:val="024218ED"/>
    <w:rsid w:val="02442919"/>
    <w:rsid w:val="0264F470"/>
    <w:rsid w:val="0275A2C7"/>
    <w:rsid w:val="028C2307"/>
    <w:rsid w:val="029D2A91"/>
    <w:rsid w:val="02BC4640"/>
    <w:rsid w:val="02CA2198"/>
    <w:rsid w:val="02D664E7"/>
    <w:rsid w:val="02D8D1CD"/>
    <w:rsid w:val="02F6BE0D"/>
    <w:rsid w:val="03302AAF"/>
    <w:rsid w:val="03448FCE"/>
    <w:rsid w:val="03479BD4"/>
    <w:rsid w:val="036EE9B6"/>
    <w:rsid w:val="03842678"/>
    <w:rsid w:val="03A6838F"/>
    <w:rsid w:val="03ACD222"/>
    <w:rsid w:val="03BCB8DC"/>
    <w:rsid w:val="03BF5C16"/>
    <w:rsid w:val="03D0119C"/>
    <w:rsid w:val="03E0059C"/>
    <w:rsid w:val="041BE986"/>
    <w:rsid w:val="042594F3"/>
    <w:rsid w:val="042597DD"/>
    <w:rsid w:val="0435F0F0"/>
    <w:rsid w:val="044A141D"/>
    <w:rsid w:val="044E57B1"/>
    <w:rsid w:val="0461592F"/>
    <w:rsid w:val="046F3F4A"/>
    <w:rsid w:val="0477CCA2"/>
    <w:rsid w:val="047CA4A3"/>
    <w:rsid w:val="047F6552"/>
    <w:rsid w:val="0487B4CA"/>
    <w:rsid w:val="0498F64C"/>
    <w:rsid w:val="04A59344"/>
    <w:rsid w:val="04B8E0FA"/>
    <w:rsid w:val="04D728E6"/>
    <w:rsid w:val="04D7D67F"/>
    <w:rsid w:val="04D81EBB"/>
    <w:rsid w:val="04EB2D4C"/>
    <w:rsid w:val="0512AE2F"/>
    <w:rsid w:val="0515945A"/>
    <w:rsid w:val="051A1847"/>
    <w:rsid w:val="051EE842"/>
    <w:rsid w:val="05300BCB"/>
    <w:rsid w:val="053264D5"/>
    <w:rsid w:val="05349DE9"/>
    <w:rsid w:val="0561BAE8"/>
    <w:rsid w:val="05668A68"/>
    <w:rsid w:val="05698CB6"/>
    <w:rsid w:val="057B0430"/>
    <w:rsid w:val="05B05584"/>
    <w:rsid w:val="05BFF630"/>
    <w:rsid w:val="05CAA7E3"/>
    <w:rsid w:val="05CC09BB"/>
    <w:rsid w:val="05D1467D"/>
    <w:rsid w:val="05DE0F61"/>
    <w:rsid w:val="05DFBB7E"/>
    <w:rsid w:val="05E6303C"/>
    <w:rsid w:val="05ECD689"/>
    <w:rsid w:val="05F2791A"/>
    <w:rsid w:val="05F92B80"/>
    <w:rsid w:val="064CFF44"/>
    <w:rsid w:val="0658EE4A"/>
    <w:rsid w:val="0665016C"/>
    <w:rsid w:val="068BCF3A"/>
    <w:rsid w:val="06A0A29F"/>
    <w:rsid w:val="06A66D4C"/>
    <w:rsid w:val="06C1F628"/>
    <w:rsid w:val="06D69C54"/>
    <w:rsid w:val="06DB5CC8"/>
    <w:rsid w:val="06E1BBA0"/>
    <w:rsid w:val="06E31A1B"/>
    <w:rsid w:val="06F8A763"/>
    <w:rsid w:val="071CDF56"/>
    <w:rsid w:val="072769B7"/>
    <w:rsid w:val="0745AEBD"/>
    <w:rsid w:val="0750D990"/>
    <w:rsid w:val="075D72D0"/>
    <w:rsid w:val="076519E0"/>
    <w:rsid w:val="079AEE62"/>
    <w:rsid w:val="07C4FAB5"/>
    <w:rsid w:val="07F9B158"/>
    <w:rsid w:val="082A6301"/>
    <w:rsid w:val="0841EEBE"/>
    <w:rsid w:val="084B4A0A"/>
    <w:rsid w:val="084BCA18"/>
    <w:rsid w:val="08604E06"/>
    <w:rsid w:val="0864AE32"/>
    <w:rsid w:val="086F65F0"/>
    <w:rsid w:val="08713747"/>
    <w:rsid w:val="0879AC2F"/>
    <w:rsid w:val="087AE571"/>
    <w:rsid w:val="0888B070"/>
    <w:rsid w:val="08B6A4EB"/>
    <w:rsid w:val="08C2936D"/>
    <w:rsid w:val="08CA3670"/>
    <w:rsid w:val="09100391"/>
    <w:rsid w:val="09252EB7"/>
    <w:rsid w:val="0931C5DA"/>
    <w:rsid w:val="0933DE2A"/>
    <w:rsid w:val="096BF702"/>
    <w:rsid w:val="096D1DF9"/>
    <w:rsid w:val="09AB1D7B"/>
    <w:rsid w:val="09CEA920"/>
    <w:rsid w:val="09EAECA8"/>
    <w:rsid w:val="0A012E9A"/>
    <w:rsid w:val="0A03A710"/>
    <w:rsid w:val="0A098429"/>
    <w:rsid w:val="0A1564F3"/>
    <w:rsid w:val="0A4F7D6F"/>
    <w:rsid w:val="0A532293"/>
    <w:rsid w:val="0A867B83"/>
    <w:rsid w:val="0A9ABF63"/>
    <w:rsid w:val="0AB2F9DC"/>
    <w:rsid w:val="0AE9FD7D"/>
    <w:rsid w:val="0B035678"/>
    <w:rsid w:val="0B0B1364"/>
    <w:rsid w:val="0B2CF49C"/>
    <w:rsid w:val="0B3354C1"/>
    <w:rsid w:val="0B358B95"/>
    <w:rsid w:val="0B3D65D1"/>
    <w:rsid w:val="0B47629D"/>
    <w:rsid w:val="0B535218"/>
    <w:rsid w:val="0B5E613D"/>
    <w:rsid w:val="0B96551F"/>
    <w:rsid w:val="0BA0DFC1"/>
    <w:rsid w:val="0BAAB797"/>
    <w:rsid w:val="0BC57507"/>
    <w:rsid w:val="0BC6E2B1"/>
    <w:rsid w:val="0BD73507"/>
    <w:rsid w:val="0BDC39A8"/>
    <w:rsid w:val="0BE9F6AC"/>
    <w:rsid w:val="0BEA5DD9"/>
    <w:rsid w:val="0BFBD95E"/>
    <w:rsid w:val="0C007E93"/>
    <w:rsid w:val="0C1A745F"/>
    <w:rsid w:val="0C36E9D3"/>
    <w:rsid w:val="0C4D9B01"/>
    <w:rsid w:val="0C694459"/>
    <w:rsid w:val="0C7F94CE"/>
    <w:rsid w:val="0C9E0930"/>
    <w:rsid w:val="0CE2E615"/>
    <w:rsid w:val="0CED5E65"/>
    <w:rsid w:val="0CFEF863"/>
    <w:rsid w:val="0D01DFD2"/>
    <w:rsid w:val="0D0ABE1F"/>
    <w:rsid w:val="0D209EAB"/>
    <w:rsid w:val="0D3187BD"/>
    <w:rsid w:val="0D47F5BC"/>
    <w:rsid w:val="0D4E744B"/>
    <w:rsid w:val="0D58E6A3"/>
    <w:rsid w:val="0D63D032"/>
    <w:rsid w:val="0D64E77B"/>
    <w:rsid w:val="0D694FA2"/>
    <w:rsid w:val="0D7CFBE3"/>
    <w:rsid w:val="0D7D704B"/>
    <w:rsid w:val="0D7E7B27"/>
    <w:rsid w:val="0D876A78"/>
    <w:rsid w:val="0D8B1EB9"/>
    <w:rsid w:val="0D8C1D3B"/>
    <w:rsid w:val="0DAEAC5D"/>
    <w:rsid w:val="0DDE5046"/>
    <w:rsid w:val="0DDFD558"/>
    <w:rsid w:val="0E10F443"/>
    <w:rsid w:val="0E45A2E5"/>
    <w:rsid w:val="0E4CB800"/>
    <w:rsid w:val="0E4DC80D"/>
    <w:rsid w:val="0E64092B"/>
    <w:rsid w:val="0E8DD109"/>
    <w:rsid w:val="0E9699BD"/>
    <w:rsid w:val="0E9BC837"/>
    <w:rsid w:val="0EAC4EDC"/>
    <w:rsid w:val="0EB25769"/>
    <w:rsid w:val="0EC872EE"/>
    <w:rsid w:val="0ECBBDC3"/>
    <w:rsid w:val="0EE66902"/>
    <w:rsid w:val="0F1B6B7D"/>
    <w:rsid w:val="0F367B73"/>
    <w:rsid w:val="0F54463A"/>
    <w:rsid w:val="0F61738B"/>
    <w:rsid w:val="0F662D0A"/>
    <w:rsid w:val="0F76A113"/>
    <w:rsid w:val="0F76EB90"/>
    <w:rsid w:val="0F88B7FB"/>
    <w:rsid w:val="0F993961"/>
    <w:rsid w:val="0FB7F8A6"/>
    <w:rsid w:val="0FFBBBA8"/>
    <w:rsid w:val="1020B2B1"/>
    <w:rsid w:val="1022095F"/>
    <w:rsid w:val="10230D72"/>
    <w:rsid w:val="1024736D"/>
    <w:rsid w:val="10924A1B"/>
    <w:rsid w:val="10B4DBF1"/>
    <w:rsid w:val="10CDD75C"/>
    <w:rsid w:val="10E50327"/>
    <w:rsid w:val="10E67212"/>
    <w:rsid w:val="10EAD9CF"/>
    <w:rsid w:val="10F219DE"/>
    <w:rsid w:val="1138A658"/>
    <w:rsid w:val="11532193"/>
    <w:rsid w:val="11533C33"/>
    <w:rsid w:val="1176A03F"/>
    <w:rsid w:val="118508F3"/>
    <w:rsid w:val="11947012"/>
    <w:rsid w:val="11AAB3C0"/>
    <w:rsid w:val="11B5E247"/>
    <w:rsid w:val="11B6A487"/>
    <w:rsid w:val="11DB85FA"/>
    <w:rsid w:val="11EBD7CA"/>
    <w:rsid w:val="11EFB0F9"/>
    <w:rsid w:val="1202650D"/>
    <w:rsid w:val="1205157C"/>
    <w:rsid w:val="120CFDE1"/>
    <w:rsid w:val="1214F5B1"/>
    <w:rsid w:val="121F71B9"/>
    <w:rsid w:val="1223135D"/>
    <w:rsid w:val="122F116F"/>
    <w:rsid w:val="1241C50C"/>
    <w:rsid w:val="1256D596"/>
    <w:rsid w:val="1263E1DF"/>
    <w:rsid w:val="12709F9C"/>
    <w:rsid w:val="1270B9D0"/>
    <w:rsid w:val="127978D4"/>
    <w:rsid w:val="128AFACC"/>
    <w:rsid w:val="128F0232"/>
    <w:rsid w:val="12A0ED15"/>
    <w:rsid w:val="12ACEAD3"/>
    <w:rsid w:val="12B1C7BA"/>
    <w:rsid w:val="12C36336"/>
    <w:rsid w:val="12E1ECDD"/>
    <w:rsid w:val="12E62B54"/>
    <w:rsid w:val="12E9BAC0"/>
    <w:rsid w:val="12FCEDDE"/>
    <w:rsid w:val="13084DD3"/>
    <w:rsid w:val="131E7DBB"/>
    <w:rsid w:val="132F0AEF"/>
    <w:rsid w:val="135959B0"/>
    <w:rsid w:val="137432BD"/>
    <w:rsid w:val="13850824"/>
    <w:rsid w:val="13BE1EC3"/>
    <w:rsid w:val="13BEE1A0"/>
    <w:rsid w:val="13ED02C7"/>
    <w:rsid w:val="141F14AE"/>
    <w:rsid w:val="142440F9"/>
    <w:rsid w:val="1424D067"/>
    <w:rsid w:val="142DFB7B"/>
    <w:rsid w:val="146D73BE"/>
    <w:rsid w:val="147F3020"/>
    <w:rsid w:val="14A5B821"/>
    <w:rsid w:val="14B05C9E"/>
    <w:rsid w:val="14B9999F"/>
    <w:rsid w:val="14B9FAFB"/>
    <w:rsid w:val="14BC7323"/>
    <w:rsid w:val="14C5270D"/>
    <w:rsid w:val="15121F66"/>
    <w:rsid w:val="151DE5E8"/>
    <w:rsid w:val="15242FA4"/>
    <w:rsid w:val="152D0738"/>
    <w:rsid w:val="1533D654"/>
    <w:rsid w:val="15633606"/>
    <w:rsid w:val="15798330"/>
    <w:rsid w:val="157BD8DE"/>
    <w:rsid w:val="158E322F"/>
    <w:rsid w:val="1592AFE7"/>
    <w:rsid w:val="1596E611"/>
    <w:rsid w:val="1599474D"/>
    <w:rsid w:val="15A4062B"/>
    <w:rsid w:val="15B736B5"/>
    <w:rsid w:val="15D5407C"/>
    <w:rsid w:val="15DF39C6"/>
    <w:rsid w:val="160A53F0"/>
    <w:rsid w:val="160C28E5"/>
    <w:rsid w:val="1627738F"/>
    <w:rsid w:val="162BEA9A"/>
    <w:rsid w:val="163699D8"/>
    <w:rsid w:val="163FAC57"/>
    <w:rsid w:val="16443B8B"/>
    <w:rsid w:val="1647D6BB"/>
    <w:rsid w:val="16531A7A"/>
    <w:rsid w:val="165B9A79"/>
    <w:rsid w:val="167B367F"/>
    <w:rsid w:val="167E15D7"/>
    <w:rsid w:val="16863A32"/>
    <w:rsid w:val="16EBC1C3"/>
    <w:rsid w:val="16F396DA"/>
    <w:rsid w:val="16F81C5A"/>
    <w:rsid w:val="16FFD9E5"/>
    <w:rsid w:val="17077E7C"/>
    <w:rsid w:val="17138962"/>
    <w:rsid w:val="174FA8BA"/>
    <w:rsid w:val="175AE619"/>
    <w:rsid w:val="176F0A38"/>
    <w:rsid w:val="17A1DA3B"/>
    <w:rsid w:val="17A4411B"/>
    <w:rsid w:val="17C2467C"/>
    <w:rsid w:val="17CC2072"/>
    <w:rsid w:val="17D6F84A"/>
    <w:rsid w:val="17E32143"/>
    <w:rsid w:val="17F2D5E4"/>
    <w:rsid w:val="17F4B8D6"/>
    <w:rsid w:val="18079C79"/>
    <w:rsid w:val="181CBE43"/>
    <w:rsid w:val="1828314F"/>
    <w:rsid w:val="182C6540"/>
    <w:rsid w:val="18376143"/>
    <w:rsid w:val="184BD17D"/>
    <w:rsid w:val="184EF3A1"/>
    <w:rsid w:val="18587E84"/>
    <w:rsid w:val="1861EB11"/>
    <w:rsid w:val="18A2EAC4"/>
    <w:rsid w:val="18C6CC19"/>
    <w:rsid w:val="18C7F84B"/>
    <w:rsid w:val="18DE7F6A"/>
    <w:rsid w:val="18EA5B12"/>
    <w:rsid w:val="1913BCC8"/>
    <w:rsid w:val="192AEDAC"/>
    <w:rsid w:val="19433D2A"/>
    <w:rsid w:val="1969D104"/>
    <w:rsid w:val="1970D7CF"/>
    <w:rsid w:val="19A40083"/>
    <w:rsid w:val="19CFCCDC"/>
    <w:rsid w:val="1A01F2FF"/>
    <w:rsid w:val="1A08F392"/>
    <w:rsid w:val="1A2ADB8F"/>
    <w:rsid w:val="1A39F972"/>
    <w:rsid w:val="1A441BC4"/>
    <w:rsid w:val="1A47A382"/>
    <w:rsid w:val="1A488241"/>
    <w:rsid w:val="1A7D907B"/>
    <w:rsid w:val="1A90A67D"/>
    <w:rsid w:val="1AA50650"/>
    <w:rsid w:val="1AB58C63"/>
    <w:rsid w:val="1ABBF238"/>
    <w:rsid w:val="1AC886B9"/>
    <w:rsid w:val="1ACB6A9E"/>
    <w:rsid w:val="1AD28C69"/>
    <w:rsid w:val="1AF4E108"/>
    <w:rsid w:val="1AFEC3D6"/>
    <w:rsid w:val="1B0A58C7"/>
    <w:rsid w:val="1B2ADE6A"/>
    <w:rsid w:val="1B5BF072"/>
    <w:rsid w:val="1B6232FA"/>
    <w:rsid w:val="1B67494D"/>
    <w:rsid w:val="1B6ACE61"/>
    <w:rsid w:val="1B74F045"/>
    <w:rsid w:val="1B97ADAB"/>
    <w:rsid w:val="1BA42398"/>
    <w:rsid w:val="1BA76575"/>
    <w:rsid w:val="1BF4707B"/>
    <w:rsid w:val="1C2544CD"/>
    <w:rsid w:val="1C2CE00D"/>
    <w:rsid w:val="1C5B290D"/>
    <w:rsid w:val="1C63CE38"/>
    <w:rsid w:val="1C674ACC"/>
    <w:rsid w:val="1C6F5BCD"/>
    <w:rsid w:val="1CDECA97"/>
    <w:rsid w:val="1CF4C6BC"/>
    <w:rsid w:val="1D0530CC"/>
    <w:rsid w:val="1D0D40DF"/>
    <w:rsid w:val="1D433BD3"/>
    <w:rsid w:val="1D579909"/>
    <w:rsid w:val="1D76FBDD"/>
    <w:rsid w:val="1DC810F7"/>
    <w:rsid w:val="1DCAFC94"/>
    <w:rsid w:val="1DD059CF"/>
    <w:rsid w:val="1DDDA103"/>
    <w:rsid w:val="1DDE0A79"/>
    <w:rsid w:val="1DDE2709"/>
    <w:rsid w:val="1DE9F856"/>
    <w:rsid w:val="1E41D434"/>
    <w:rsid w:val="1E58E595"/>
    <w:rsid w:val="1E5B20AB"/>
    <w:rsid w:val="1E622933"/>
    <w:rsid w:val="1E764086"/>
    <w:rsid w:val="1E87BD20"/>
    <w:rsid w:val="1E99E05F"/>
    <w:rsid w:val="1EB0C7AB"/>
    <w:rsid w:val="1EB47924"/>
    <w:rsid w:val="1EBA9824"/>
    <w:rsid w:val="1EC9C575"/>
    <w:rsid w:val="1EE27948"/>
    <w:rsid w:val="1F0F4580"/>
    <w:rsid w:val="1F113DAD"/>
    <w:rsid w:val="1F216407"/>
    <w:rsid w:val="1F2C2BCB"/>
    <w:rsid w:val="1F345DB5"/>
    <w:rsid w:val="1F353F38"/>
    <w:rsid w:val="1F7F3E1C"/>
    <w:rsid w:val="1F98CDD5"/>
    <w:rsid w:val="1F9AE4E6"/>
    <w:rsid w:val="1FA12C9C"/>
    <w:rsid w:val="1FC0F22E"/>
    <w:rsid w:val="1FC41740"/>
    <w:rsid w:val="1FD4DFE7"/>
    <w:rsid w:val="1FDA0F03"/>
    <w:rsid w:val="1FF9D359"/>
    <w:rsid w:val="2005C014"/>
    <w:rsid w:val="201A1A43"/>
    <w:rsid w:val="2021AF35"/>
    <w:rsid w:val="202CCA18"/>
    <w:rsid w:val="205DE23A"/>
    <w:rsid w:val="205E4090"/>
    <w:rsid w:val="205E8906"/>
    <w:rsid w:val="208A4B62"/>
    <w:rsid w:val="20A9D490"/>
    <w:rsid w:val="20BE257C"/>
    <w:rsid w:val="20D3B6F1"/>
    <w:rsid w:val="20E6A545"/>
    <w:rsid w:val="21024DC7"/>
    <w:rsid w:val="210B55B2"/>
    <w:rsid w:val="21224CAC"/>
    <w:rsid w:val="21490561"/>
    <w:rsid w:val="2159A601"/>
    <w:rsid w:val="21632BFC"/>
    <w:rsid w:val="21961405"/>
    <w:rsid w:val="2197168F"/>
    <w:rsid w:val="21B34A3C"/>
    <w:rsid w:val="21B50676"/>
    <w:rsid w:val="21BB6972"/>
    <w:rsid w:val="21DEE550"/>
    <w:rsid w:val="22130C8A"/>
    <w:rsid w:val="221774CA"/>
    <w:rsid w:val="2224C140"/>
    <w:rsid w:val="222DB09C"/>
    <w:rsid w:val="2238B134"/>
    <w:rsid w:val="223D90DC"/>
    <w:rsid w:val="223EE6AE"/>
    <w:rsid w:val="225456F6"/>
    <w:rsid w:val="22581D6C"/>
    <w:rsid w:val="225D2AB6"/>
    <w:rsid w:val="22737EE6"/>
    <w:rsid w:val="227849A0"/>
    <w:rsid w:val="22C8EACA"/>
    <w:rsid w:val="22EC5097"/>
    <w:rsid w:val="231DC5C4"/>
    <w:rsid w:val="234E67CD"/>
    <w:rsid w:val="2364B494"/>
    <w:rsid w:val="2392E479"/>
    <w:rsid w:val="23A338E9"/>
    <w:rsid w:val="23CDAB9E"/>
    <w:rsid w:val="23EF2FAE"/>
    <w:rsid w:val="240AE62D"/>
    <w:rsid w:val="242A6F37"/>
    <w:rsid w:val="242F24B4"/>
    <w:rsid w:val="245AD06C"/>
    <w:rsid w:val="24764037"/>
    <w:rsid w:val="2489C254"/>
    <w:rsid w:val="24A20637"/>
    <w:rsid w:val="24B43C64"/>
    <w:rsid w:val="24B47481"/>
    <w:rsid w:val="24BD091F"/>
    <w:rsid w:val="24C91BD8"/>
    <w:rsid w:val="24F537C6"/>
    <w:rsid w:val="2502CEDE"/>
    <w:rsid w:val="253D6777"/>
    <w:rsid w:val="257E8704"/>
    <w:rsid w:val="258EAD9C"/>
    <w:rsid w:val="2595CAE9"/>
    <w:rsid w:val="25BFF7CA"/>
    <w:rsid w:val="25C4F768"/>
    <w:rsid w:val="25C99B05"/>
    <w:rsid w:val="25D7501C"/>
    <w:rsid w:val="261A78C1"/>
    <w:rsid w:val="2620C70D"/>
    <w:rsid w:val="263041FB"/>
    <w:rsid w:val="2632F5AC"/>
    <w:rsid w:val="263662AA"/>
    <w:rsid w:val="264777AE"/>
    <w:rsid w:val="267CA2AD"/>
    <w:rsid w:val="2680FAF4"/>
    <w:rsid w:val="2686185E"/>
    <w:rsid w:val="26C3D903"/>
    <w:rsid w:val="26D84289"/>
    <w:rsid w:val="2721FA81"/>
    <w:rsid w:val="2732D39D"/>
    <w:rsid w:val="274118B8"/>
    <w:rsid w:val="2766092A"/>
    <w:rsid w:val="2783E8BD"/>
    <w:rsid w:val="278B979F"/>
    <w:rsid w:val="278F466B"/>
    <w:rsid w:val="27939384"/>
    <w:rsid w:val="27968B07"/>
    <w:rsid w:val="27A00D7C"/>
    <w:rsid w:val="27B13D86"/>
    <w:rsid w:val="27B54A06"/>
    <w:rsid w:val="27BB5507"/>
    <w:rsid w:val="27C9CAB8"/>
    <w:rsid w:val="27CDFC85"/>
    <w:rsid w:val="27EE0226"/>
    <w:rsid w:val="27EF14A3"/>
    <w:rsid w:val="27F36C7B"/>
    <w:rsid w:val="280C3298"/>
    <w:rsid w:val="281FCD47"/>
    <w:rsid w:val="282426E3"/>
    <w:rsid w:val="28297249"/>
    <w:rsid w:val="2835AB0C"/>
    <w:rsid w:val="2839AC24"/>
    <w:rsid w:val="284DBF31"/>
    <w:rsid w:val="2850C368"/>
    <w:rsid w:val="289310A6"/>
    <w:rsid w:val="28A2DC2E"/>
    <w:rsid w:val="28A56154"/>
    <w:rsid w:val="28F331C6"/>
    <w:rsid w:val="28FCCDE0"/>
    <w:rsid w:val="296BEE18"/>
    <w:rsid w:val="296BEFDB"/>
    <w:rsid w:val="297C593A"/>
    <w:rsid w:val="29C879C4"/>
    <w:rsid w:val="29D66FE6"/>
    <w:rsid w:val="29E515A6"/>
    <w:rsid w:val="29E7126E"/>
    <w:rsid w:val="29F305B3"/>
    <w:rsid w:val="29F9A951"/>
    <w:rsid w:val="2A0442DB"/>
    <w:rsid w:val="2A0626BB"/>
    <w:rsid w:val="2A0D83C5"/>
    <w:rsid w:val="2A0FE681"/>
    <w:rsid w:val="2A1EA460"/>
    <w:rsid w:val="2A4D3566"/>
    <w:rsid w:val="2A60DE53"/>
    <w:rsid w:val="2A8B7466"/>
    <w:rsid w:val="2AB1927F"/>
    <w:rsid w:val="2AD1D93A"/>
    <w:rsid w:val="2AE6E655"/>
    <w:rsid w:val="2B2B61E8"/>
    <w:rsid w:val="2B2C7E3A"/>
    <w:rsid w:val="2B3F0C2C"/>
    <w:rsid w:val="2B7049FE"/>
    <w:rsid w:val="2B8DBC21"/>
    <w:rsid w:val="2B8EAE01"/>
    <w:rsid w:val="2B94BB5B"/>
    <w:rsid w:val="2BA9A14B"/>
    <w:rsid w:val="2BD2527E"/>
    <w:rsid w:val="2BD395AF"/>
    <w:rsid w:val="2C47B0E6"/>
    <w:rsid w:val="2C50DBF3"/>
    <w:rsid w:val="2CA20D80"/>
    <w:rsid w:val="2D28336B"/>
    <w:rsid w:val="2D4A9BB0"/>
    <w:rsid w:val="2D4B3522"/>
    <w:rsid w:val="2D50FFDB"/>
    <w:rsid w:val="2D6E894A"/>
    <w:rsid w:val="2D742DF6"/>
    <w:rsid w:val="2D77BA8E"/>
    <w:rsid w:val="2D7BDB1F"/>
    <w:rsid w:val="2D8618F8"/>
    <w:rsid w:val="2DB07636"/>
    <w:rsid w:val="2DC6E45E"/>
    <w:rsid w:val="2DE5274B"/>
    <w:rsid w:val="2DE5ED97"/>
    <w:rsid w:val="2DF1A209"/>
    <w:rsid w:val="2DFE4CCA"/>
    <w:rsid w:val="2E018597"/>
    <w:rsid w:val="2E2F5D12"/>
    <w:rsid w:val="2E4E8184"/>
    <w:rsid w:val="2E61C405"/>
    <w:rsid w:val="2E6AD15D"/>
    <w:rsid w:val="2E76C269"/>
    <w:rsid w:val="2E7957D4"/>
    <w:rsid w:val="2E840243"/>
    <w:rsid w:val="2E96D147"/>
    <w:rsid w:val="2E98320D"/>
    <w:rsid w:val="2E998EE3"/>
    <w:rsid w:val="2EA66370"/>
    <w:rsid w:val="2ED86D68"/>
    <w:rsid w:val="2EE0F031"/>
    <w:rsid w:val="2F04B906"/>
    <w:rsid w:val="2F1B7B9C"/>
    <w:rsid w:val="2F3AF2F2"/>
    <w:rsid w:val="2F51C3ED"/>
    <w:rsid w:val="2F727F2E"/>
    <w:rsid w:val="2F79AB4F"/>
    <w:rsid w:val="2F82EEA7"/>
    <w:rsid w:val="2F93F89E"/>
    <w:rsid w:val="2FAB5AD3"/>
    <w:rsid w:val="2FABD539"/>
    <w:rsid w:val="2FE376D5"/>
    <w:rsid w:val="302D5BD5"/>
    <w:rsid w:val="302FE9D2"/>
    <w:rsid w:val="3048303F"/>
    <w:rsid w:val="30513805"/>
    <w:rsid w:val="30779CC9"/>
    <w:rsid w:val="307A0C34"/>
    <w:rsid w:val="3086ECCF"/>
    <w:rsid w:val="30A5D943"/>
    <w:rsid w:val="30C57B01"/>
    <w:rsid w:val="30ECD4A0"/>
    <w:rsid w:val="30F6BCD3"/>
    <w:rsid w:val="30F9D96F"/>
    <w:rsid w:val="30FE296B"/>
    <w:rsid w:val="31305D75"/>
    <w:rsid w:val="314B3A1F"/>
    <w:rsid w:val="31530827"/>
    <w:rsid w:val="31568604"/>
    <w:rsid w:val="31682998"/>
    <w:rsid w:val="3183D97F"/>
    <w:rsid w:val="3199F053"/>
    <w:rsid w:val="31A2C24F"/>
    <w:rsid w:val="31B2A8D0"/>
    <w:rsid w:val="31BE70A7"/>
    <w:rsid w:val="31C8FF7C"/>
    <w:rsid w:val="31DB536A"/>
    <w:rsid w:val="31E2B50A"/>
    <w:rsid w:val="31E7C475"/>
    <w:rsid w:val="31F5EA28"/>
    <w:rsid w:val="31F64D5E"/>
    <w:rsid w:val="3203385A"/>
    <w:rsid w:val="3208BD58"/>
    <w:rsid w:val="320D3CD2"/>
    <w:rsid w:val="321342B0"/>
    <w:rsid w:val="321AF055"/>
    <w:rsid w:val="32273F70"/>
    <w:rsid w:val="32294CE2"/>
    <w:rsid w:val="3231D5BA"/>
    <w:rsid w:val="3239B73B"/>
    <w:rsid w:val="32473119"/>
    <w:rsid w:val="3248BB19"/>
    <w:rsid w:val="3281B8F8"/>
    <w:rsid w:val="32843E59"/>
    <w:rsid w:val="32871B91"/>
    <w:rsid w:val="328BFF2D"/>
    <w:rsid w:val="32A1C06B"/>
    <w:rsid w:val="32B2F3DD"/>
    <w:rsid w:val="32C1E795"/>
    <w:rsid w:val="32D808D9"/>
    <w:rsid w:val="32EE73C0"/>
    <w:rsid w:val="3305358C"/>
    <w:rsid w:val="330D3269"/>
    <w:rsid w:val="3312AC8F"/>
    <w:rsid w:val="331B7D92"/>
    <w:rsid w:val="33250197"/>
    <w:rsid w:val="332A5E71"/>
    <w:rsid w:val="33333300"/>
    <w:rsid w:val="33368A82"/>
    <w:rsid w:val="3337D61E"/>
    <w:rsid w:val="335F23BD"/>
    <w:rsid w:val="33619C3C"/>
    <w:rsid w:val="336223AD"/>
    <w:rsid w:val="33894F21"/>
    <w:rsid w:val="3397CCB6"/>
    <w:rsid w:val="33986A7C"/>
    <w:rsid w:val="33C9C47D"/>
    <w:rsid w:val="33D45FDC"/>
    <w:rsid w:val="340A165C"/>
    <w:rsid w:val="34675700"/>
    <w:rsid w:val="3482DF41"/>
    <w:rsid w:val="348EFE90"/>
    <w:rsid w:val="34A6F35C"/>
    <w:rsid w:val="34B726C4"/>
    <w:rsid w:val="34DD4196"/>
    <w:rsid w:val="34F9D7F1"/>
    <w:rsid w:val="3511EADE"/>
    <w:rsid w:val="3551C83D"/>
    <w:rsid w:val="355ECE9B"/>
    <w:rsid w:val="355F05F3"/>
    <w:rsid w:val="358CB904"/>
    <w:rsid w:val="3593E1C9"/>
    <w:rsid w:val="359E0E63"/>
    <w:rsid w:val="35AE1FCC"/>
    <w:rsid w:val="35B295CE"/>
    <w:rsid w:val="35C17C72"/>
    <w:rsid w:val="35CF8A74"/>
    <w:rsid w:val="35D40022"/>
    <w:rsid w:val="35E7F994"/>
    <w:rsid w:val="35EE7158"/>
    <w:rsid w:val="3601AC37"/>
    <w:rsid w:val="361101D7"/>
    <w:rsid w:val="361F5CE7"/>
    <w:rsid w:val="3628EFAE"/>
    <w:rsid w:val="36448D60"/>
    <w:rsid w:val="364638B7"/>
    <w:rsid w:val="3646429C"/>
    <w:rsid w:val="3650D8B8"/>
    <w:rsid w:val="3654EDBD"/>
    <w:rsid w:val="365D53B1"/>
    <w:rsid w:val="367D6C8E"/>
    <w:rsid w:val="369089DD"/>
    <w:rsid w:val="36A4D465"/>
    <w:rsid w:val="36A85458"/>
    <w:rsid w:val="36E31418"/>
    <w:rsid w:val="37407F77"/>
    <w:rsid w:val="3777922A"/>
    <w:rsid w:val="3778386F"/>
    <w:rsid w:val="37914242"/>
    <w:rsid w:val="37A3E7E5"/>
    <w:rsid w:val="37AAC7E9"/>
    <w:rsid w:val="37AD1F58"/>
    <w:rsid w:val="37B1B6C7"/>
    <w:rsid w:val="37B284CD"/>
    <w:rsid w:val="37DAB0CF"/>
    <w:rsid w:val="37DECA0C"/>
    <w:rsid w:val="37EFD932"/>
    <w:rsid w:val="37FB7CE0"/>
    <w:rsid w:val="380C0CEA"/>
    <w:rsid w:val="3823FF38"/>
    <w:rsid w:val="382FD382"/>
    <w:rsid w:val="3837C5D4"/>
    <w:rsid w:val="38380D5C"/>
    <w:rsid w:val="383B920D"/>
    <w:rsid w:val="386BC8B8"/>
    <w:rsid w:val="38742503"/>
    <w:rsid w:val="389FF47E"/>
    <w:rsid w:val="38B4AAA1"/>
    <w:rsid w:val="38BC626B"/>
    <w:rsid w:val="38D5B682"/>
    <w:rsid w:val="38DCCCD5"/>
    <w:rsid w:val="38EAA04F"/>
    <w:rsid w:val="38F6C5F3"/>
    <w:rsid w:val="38FC9B9B"/>
    <w:rsid w:val="390873A5"/>
    <w:rsid w:val="3927DBBA"/>
    <w:rsid w:val="39718CF5"/>
    <w:rsid w:val="397E3D84"/>
    <w:rsid w:val="3991BCD5"/>
    <w:rsid w:val="399A78C9"/>
    <w:rsid w:val="39A1C4F5"/>
    <w:rsid w:val="39A57B72"/>
    <w:rsid w:val="39BDA8E7"/>
    <w:rsid w:val="39C71478"/>
    <w:rsid w:val="39D5B465"/>
    <w:rsid w:val="39FC4D62"/>
    <w:rsid w:val="3A038BAB"/>
    <w:rsid w:val="3A36470A"/>
    <w:rsid w:val="3A7264F2"/>
    <w:rsid w:val="3A8290B2"/>
    <w:rsid w:val="3A85D60E"/>
    <w:rsid w:val="3AAB1330"/>
    <w:rsid w:val="3AB1048D"/>
    <w:rsid w:val="3AD52D7D"/>
    <w:rsid w:val="3AEF1041"/>
    <w:rsid w:val="3B2308B8"/>
    <w:rsid w:val="3B257078"/>
    <w:rsid w:val="3B495144"/>
    <w:rsid w:val="3B4A9EE8"/>
    <w:rsid w:val="3B525239"/>
    <w:rsid w:val="3B58491B"/>
    <w:rsid w:val="3B652711"/>
    <w:rsid w:val="3B6E4CAF"/>
    <w:rsid w:val="3B766DCE"/>
    <w:rsid w:val="3B9B7033"/>
    <w:rsid w:val="3BA9DFED"/>
    <w:rsid w:val="3BB1D8D9"/>
    <w:rsid w:val="3BB2644A"/>
    <w:rsid w:val="3BB398F1"/>
    <w:rsid w:val="3BE1DA39"/>
    <w:rsid w:val="3C00A831"/>
    <w:rsid w:val="3C09C6FE"/>
    <w:rsid w:val="3C0ACBFC"/>
    <w:rsid w:val="3C260DE6"/>
    <w:rsid w:val="3C3FB532"/>
    <w:rsid w:val="3C44AA0C"/>
    <w:rsid w:val="3C4A1FAC"/>
    <w:rsid w:val="3C5B1AF7"/>
    <w:rsid w:val="3C6246B7"/>
    <w:rsid w:val="3C792383"/>
    <w:rsid w:val="3C7A19C6"/>
    <w:rsid w:val="3C82B57E"/>
    <w:rsid w:val="3CB528E8"/>
    <w:rsid w:val="3CEBDD15"/>
    <w:rsid w:val="3CEE5377"/>
    <w:rsid w:val="3CF1B6B3"/>
    <w:rsid w:val="3CF58856"/>
    <w:rsid w:val="3D140282"/>
    <w:rsid w:val="3D1E1F94"/>
    <w:rsid w:val="3D3B9D8C"/>
    <w:rsid w:val="3D694BD4"/>
    <w:rsid w:val="3D6CF408"/>
    <w:rsid w:val="3D8C338A"/>
    <w:rsid w:val="3DA640EC"/>
    <w:rsid w:val="3DB33956"/>
    <w:rsid w:val="3DBDD473"/>
    <w:rsid w:val="3DCCA955"/>
    <w:rsid w:val="3DD655A8"/>
    <w:rsid w:val="3DDD00F1"/>
    <w:rsid w:val="3DF532CC"/>
    <w:rsid w:val="3DF54B9A"/>
    <w:rsid w:val="3E1654F2"/>
    <w:rsid w:val="3E1DC94F"/>
    <w:rsid w:val="3E211FF8"/>
    <w:rsid w:val="3E469518"/>
    <w:rsid w:val="3E5129FB"/>
    <w:rsid w:val="3E54F24B"/>
    <w:rsid w:val="3E72928E"/>
    <w:rsid w:val="3E833092"/>
    <w:rsid w:val="3E8ABB3D"/>
    <w:rsid w:val="3E914477"/>
    <w:rsid w:val="3E98B521"/>
    <w:rsid w:val="3E992B50"/>
    <w:rsid w:val="3EAF6B21"/>
    <w:rsid w:val="3ECF4DAC"/>
    <w:rsid w:val="3ECFFE5F"/>
    <w:rsid w:val="3EDE6EDF"/>
    <w:rsid w:val="3F0212BB"/>
    <w:rsid w:val="3F02C75D"/>
    <w:rsid w:val="3F0B7C3F"/>
    <w:rsid w:val="3F192674"/>
    <w:rsid w:val="3F269474"/>
    <w:rsid w:val="3F26B55E"/>
    <w:rsid w:val="3F30CC96"/>
    <w:rsid w:val="3F65C89A"/>
    <w:rsid w:val="3FA65675"/>
    <w:rsid w:val="3FCADEA0"/>
    <w:rsid w:val="3FDABE70"/>
    <w:rsid w:val="3FEC1BB4"/>
    <w:rsid w:val="3FED8A22"/>
    <w:rsid w:val="4013C3FD"/>
    <w:rsid w:val="401E42DD"/>
    <w:rsid w:val="40328C22"/>
    <w:rsid w:val="404668A8"/>
    <w:rsid w:val="40502A87"/>
    <w:rsid w:val="40578BD1"/>
    <w:rsid w:val="406D7368"/>
    <w:rsid w:val="40D3D04B"/>
    <w:rsid w:val="4100D217"/>
    <w:rsid w:val="41118600"/>
    <w:rsid w:val="411B4E5A"/>
    <w:rsid w:val="4125308F"/>
    <w:rsid w:val="41273AE7"/>
    <w:rsid w:val="414A2976"/>
    <w:rsid w:val="41559064"/>
    <w:rsid w:val="418FFBC1"/>
    <w:rsid w:val="41F74CC6"/>
    <w:rsid w:val="41F850D7"/>
    <w:rsid w:val="4210D61B"/>
    <w:rsid w:val="42169135"/>
    <w:rsid w:val="421774E7"/>
    <w:rsid w:val="421EE12B"/>
    <w:rsid w:val="4230C988"/>
    <w:rsid w:val="423B9DB7"/>
    <w:rsid w:val="42420AD0"/>
    <w:rsid w:val="426C4904"/>
    <w:rsid w:val="42933459"/>
    <w:rsid w:val="429B7FCB"/>
    <w:rsid w:val="42B341E0"/>
    <w:rsid w:val="42C22A6C"/>
    <w:rsid w:val="42EA4841"/>
    <w:rsid w:val="42FCA5AC"/>
    <w:rsid w:val="430444E8"/>
    <w:rsid w:val="43057BB0"/>
    <w:rsid w:val="430AA80A"/>
    <w:rsid w:val="430B0297"/>
    <w:rsid w:val="434C30DC"/>
    <w:rsid w:val="434E0830"/>
    <w:rsid w:val="43616692"/>
    <w:rsid w:val="43718FEE"/>
    <w:rsid w:val="4379D2A8"/>
    <w:rsid w:val="439CCAEF"/>
    <w:rsid w:val="43CF03A8"/>
    <w:rsid w:val="43D0CFD4"/>
    <w:rsid w:val="43E29C71"/>
    <w:rsid w:val="43ED867E"/>
    <w:rsid w:val="44103856"/>
    <w:rsid w:val="441AF192"/>
    <w:rsid w:val="442F23CD"/>
    <w:rsid w:val="443FA53D"/>
    <w:rsid w:val="444D8958"/>
    <w:rsid w:val="44742B42"/>
    <w:rsid w:val="4498FB50"/>
    <w:rsid w:val="449D10C5"/>
    <w:rsid w:val="44B7758B"/>
    <w:rsid w:val="44B8F58A"/>
    <w:rsid w:val="44C08C3A"/>
    <w:rsid w:val="44CE1CCE"/>
    <w:rsid w:val="44E01FA1"/>
    <w:rsid w:val="44E82CB7"/>
    <w:rsid w:val="450E8058"/>
    <w:rsid w:val="4510A17C"/>
    <w:rsid w:val="45164BCF"/>
    <w:rsid w:val="45215240"/>
    <w:rsid w:val="452C0BEE"/>
    <w:rsid w:val="4534BDFC"/>
    <w:rsid w:val="4534C969"/>
    <w:rsid w:val="4548F31D"/>
    <w:rsid w:val="455220D7"/>
    <w:rsid w:val="45B5B26F"/>
    <w:rsid w:val="45C89FD3"/>
    <w:rsid w:val="45CA2B87"/>
    <w:rsid w:val="45CABA0B"/>
    <w:rsid w:val="45CE25CE"/>
    <w:rsid w:val="45D028C7"/>
    <w:rsid w:val="45FADFFE"/>
    <w:rsid w:val="4612C149"/>
    <w:rsid w:val="461D382C"/>
    <w:rsid w:val="4625FF8A"/>
    <w:rsid w:val="4657E6EF"/>
    <w:rsid w:val="465DF549"/>
    <w:rsid w:val="4665BDA2"/>
    <w:rsid w:val="46672711"/>
    <w:rsid w:val="46906140"/>
    <w:rsid w:val="46A20CC5"/>
    <w:rsid w:val="46AA6DCB"/>
    <w:rsid w:val="46C8605E"/>
    <w:rsid w:val="46DE20E2"/>
    <w:rsid w:val="46E80F7A"/>
    <w:rsid w:val="46F74C32"/>
    <w:rsid w:val="471000A0"/>
    <w:rsid w:val="472165E2"/>
    <w:rsid w:val="472939AF"/>
    <w:rsid w:val="472B969E"/>
    <w:rsid w:val="4734CE2E"/>
    <w:rsid w:val="473AE9B1"/>
    <w:rsid w:val="474483C1"/>
    <w:rsid w:val="4748AFBD"/>
    <w:rsid w:val="475BDB48"/>
    <w:rsid w:val="4766FEF2"/>
    <w:rsid w:val="477391CA"/>
    <w:rsid w:val="477D8144"/>
    <w:rsid w:val="4781542E"/>
    <w:rsid w:val="47A199AD"/>
    <w:rsid w:val="47D8D289"/>
    <w:rsid w:val="48063716"/>
    <w:rsid w:val="48139F07"/>
    <w:rsid w:val="4814701D"/>
    <w:rsid w:val="4824E0D4"/>
    <w:rsid w:val="4833DF6A"/>
    <w:rsid w:val="4836554E"/>
    <w:rsid w:val="483CC12F"/>
    <w:rsid w:val="483F943C"/>
    <w:rsid w:val="487109C8"/>
    <w:rsid w:val="487CC149"/>
    <w:rsid w:val="4880E122"/>
    <w:rsid w:val="48A45C18"/>
    <w:rsid w:val="48EB7437"/>
    <w:rsid w:val="490FE586"/>
    <w:rsid w:val="491A4F8C"/>
    <w:rsid w:val="4930C938"/>
    <w:rsid w:val="4948277D"/>
    <w:rsid w:val="494CB7B4"/>
    <w:rsid w:val="49758372"/>
    <w:rsid w:val="49765F54"/>
    <w:rsid w:val="49C938E5"/>
    <w:rsid w:val="49D19832"/>
    <w:rsid w:val="49DE61CB"/>
    <w:rsid w:val="49FF96E1"/>
    <w:rsid w:val="4A0170A3"/>
    <w:rsid w:val="4A021883"/>
    <w:rsid w:val="4A02F4C3"/>
    <w:rsid w:val="4A08749E"/>
    <w:rsid w:val="4A1E794E"/>
    <w:rsid w:val="4A398849"/>
    <w:rsid w:val="4A5BD5C7"/>
    <w:rsid w:val="4A605000"/>
    <w:rsid w:val="4A641B82"/>
    <w:rsid w:val="4A6C6A24"/>
    <w:rsid w:val="4A6F009D"/>
    <w:rsid w:val="4A754DBC"/>
    <w:rsid w:val="4A7DD28E"/>
    <w:rsid w:val="4A9D539A"/>
    <w:rsid w:val="4AA8FB34"/>
    <w:rsid w:val="4AA9C982"/>
    <w:rsid w:val="4AC901D9"/>
    <w:rsid w:val="4ACDFD2C"/>
    <w:rsid w:val="4B0527B1"/>
    <w:rsid w:val="4B2AC127"/>
    <w:rsid w:val="4B44BEBF"/>
    <w:rsid w:val="4B53CC54"/>
    <w:rsid w:val="4B55944A"/>
    <w:rsid w:val="4B6A1CE2"/>
    <w:rsid w:val="4B7C672C"/>
    <w:rsid w:val="4B8C3057"/>
    <w:rsid w:val="4BF32B02"/>
    <w:rsid w:val="4C09F9F7"/>
    <w:rsid w:val="4C11964F"/>
    <w:rsid w:val="4C153F56"/>
    <w:rsid w:val="4C22622F"/>
    <w:rsid w:val="4C2FD9FE"/>
    <w:rsid w:val="4C3BA6BE"/>
    <w:rsid w:val="4C42E1A7"/>
    <w:rsid w:val="4C46116E"/>
    <w:rsid w:val="4C462488"/>
    <w:rsid w:val="4C807EFD"/>
    <w:rsid w:val="4C80B713"/>
    <w:rsid w:val="4C80DCEB"/>
    <w:rsid w:val="4CA34BDB"/>
    <w:rsid w:val="4CB1702A"/>
    <w:rsid w:val="4CCCA035"/>
    <w:rsid w:val="4CDA4372"/>
    <w:rsid w:val="4CE0A8D8"/>
    <w:rsid w:val="4D055A51"/>
    <w:rsid w:val="4D2CB2D1"/>
    <w:rsid w:val="4D3BAD7C"/>
    <w:rsid w:val="4D569DC0"/>
    <w:rsid w:val="4D5ED2EE"/>
    <w:rsid w:val="4D642443"/>
    <w:rsid w:val="4D64443D"/>
    <w:rsid w:val="4D6B5AF1"/>
    <w:rsid w:val="4D8925FD"/>
    <w:rsid w:val="4D970E2F"/>
    <w:rsid w:val="4DAC2151"/>
    <w:rsid w:val="4DB39016"/>
    <w:rsid w:val="4DBCC72E"/>
    <w:rsid w:val="4DBE4D19"/>
    <w:rsid w:val="4DF7D720"/>
    <w:rsid w:val="4DFD4593"/>
    <w:rsid w:val="4E2A5C0B"/>
    <w:rsid w:val="4E536DD0"/>
    <w:rsid w:val="4E837D1B"/>
    <w:rsid w:val="4E89574D"/>
    <w:rsid w:val="4E8CA752"/>
    <w:rsid w:val="4E97E6A4"/>
    <w:rsid w:val="4EB58791"/>
    <w:rsid w:val="4EF1154D"/>
    <w:rsid w:val="4EF3FC8A"/>
    <w:rsid w:val="4EF5F461"/>
    <w:rsid w:val="4EF8C1FA"/>
    <w:rsid w:val="4F1B5EBF"/>
    <w:rsid w:val="4F1D10D1"/>
    <w:rsid w:val="4F2A0595"/>
    <w:rsid w:val="4F356041"/>
    <w:rsid w:val="4F3BDC2C"/>
    <w:rsid w:val="4F52EEDC"/>
    <w:rsid w:val="4F790849"/>
    <w:rsid w:val="4F8B45FF"/>
    <w:rsid w:val="4F973AAF"/>
    <w:rsid w:val="4FFC6FCE"/>
    <w:rsid w:val="50064271"/>
    <w:rsid w:val="5018BCFB"/>
    <w:rsid w:val="50284B2E"/>
    <w:rsid w:val="5028B206"/>
    <w:rsid w:val="503C1767"/>
    <w:rsid w:val="503D8371"/>
    <w:rsid w:val="503E3368"/>
    <w:rsid w:val="5050744F"/>
    <w:rsid w:val="505760F2"/>
    <w:rsid w:val="5069F624"/>
    <w:rsid w:val="5071CCB0"/>
    <w:rsid w:val="50981B25"/>
    <w:rsid w:val="50DFCACA"/>
    <w:rsid w:val="513CCB80"/>
    <w:rsid w:val="514FB782"/>
    <w:rsid w:val="51B1C9BC"/>
    <w:rsid w:val="51B6CB24"/>
    <w:rsid w:val="51BA3992"/>
    <w:rsid w:val="51CE6629"/>
    <w:rsid w:val="51D88087"/>
    <w:rsid w:val="51E18FCA"/>
    <w:rsid w:val="51EB1984"/>
    <w:rsid w:val="51F46EAE"/>
    <w:rsid w:val="51F750A6"/>
    <w:rsid w:val="5216E783"/>
    <w:rsid w:val="521F559B"/>
    <w:rsid w:val="5226EA4B"/>
    <w:rsid w:val="522AAABA"/>
    <w:rsid w:val="524A4DC2"/>
    <w:rsid w:val="5258E0E0"/>
    <w:rsid w:val="527F553E"/>
    <w:rsid w:val="5293033E"/>
    <w:rsid w:val="529868B8"/>
    <w:rsid w:val="52A27B5D"/>
    <w:rsid w:val="52AAC7B6"/>
    <w:rsid w:val="52AC378E"/>
    <w:rsid w:val="52BBB365"/>
    <w:rsid w:val="52BCB849"/>
    <w:rsid w:val="52C19807"/>
    <w:rsid w:val="52C1BFB2"/>
    <w:rsid w:val="53053654"/>
    <w:rsid w:val="530B9390"/>
    <w:rsid w:val="53260431"/>
    <w:rsid w:val="535031DE"/>
    <w:rsid w:val="535F09AD"/>
    <w:rsid w:val="538D82C3"/>
    <w:rsid w:val="539B752A"/>
    <w:rsid w:val="53AA03DB"/>
    <w:rsid w:val="53C858E9"/>
    <w:rsid w:val="53D9D88D"/>
    <w:rsid w:val="53EC3548"/>
    <w:rsid w:val="5450CC1D"/>
    <w:rsid w:val="545E3C3E"/>
    <w:rsid w:val="54632A43"/>
    <w:rsid w:val="5467966C"/>
    <w:rsid w:val="546AB77F"/>
    <w:rsid w:val="546F6995"/>
    <w:rsid w:val="5485AE14"/>
    <w:rsid w:val="5496AD4D"/>
    <w:rsid w:val="5497B2FF"/>
    <w:rsid w:val="549FA3FB"/>
    <w:rsid w:val="54A25A12"/>
    <w:rsid w:val="54A5FABD"/>
    <w:rsid w:val="54C89C44"/>
    <w:rsid w:val="55044E28"/>
    <w:rsid w:val="550C9913"/>
    <w:rsid w:val="550EFE8E"/>
    <w:rsid w:val="5510A931"/>
    <w:rsid w:val="552078A6"/>
    <w:rsid w:val="5530D8AA"/>
    <w:rsid w:val="5548C358"/>
    <w:rsid w:val="555129AD"/>
    <w:rsid w:val="55725708"/>
    <w:rsid w:val="55A50724"/>
    <w:rsid w:val="55AD2C42"/>
    <w:rsid w:val="55AD3806"/>
    <w:rsid w:val="55E0819A"/>
    <w:rsid w:val="55F74DAB"/>
    <w:rsid w:val="560CF756"/>
    <w:rsid w:val="561799FB"/>
    <w:rsid w:val="563ED582"/>
    <w:rsid w:val="564334C3"/>
    <w:rsid w:val="56649AC4"/>
    <w:rsid w:val="566BF66D"/>
    <w:rsid w:val="56865156"/>
    <w:rsid w:val="569F6473"/>
    <w:rsid w:val="56A07609"/>
    <w:rsid w:val="56C5F432"/>
    <w:rsid w:val="56CC4290"/>
    <w:rsid w:val="56CDEDC3"/>
    <w:rsid w:val="56DE11E8"/>
    <w:rsid w:val="56E08EF5"/>
    <w:rsid w:val="573A0419"/>
    <w:rsid w:val="57434104"/>
    <w:rsid w:val="57529761"/>
    <w:rsid w:val="576057B1"/>
    <w:rsid w:val="5797738B"/>
    <w:rsid w:val="57B37A8B"/>
    <w:rsid w:val="57B56C39"/>
    <w:rsid w:val="57BD8FCE"/>
    <w:rsid w:val="57E48119"/>
    <w:rsid w:val="57EC2B3C"/>
    <w:rsid w:val="58025448"/>
    <w:rsid w:val="58099BF2"/>
    <w:rsid w:val="58234507"/>
    <w:rsid w:val="58247133"/>
    <w:rsid w:val="583478D3"/>
    <w:rsid w:val="58568E49"/>
    <w:rsid w:val="586F8BD9"/>
    <w:rsid w:val="587EA196"/>
    <w:rsid w:val="58A9980C"/>
    <w:rsid w:val="58E860B1"/>
    <w:rsid w:val="58FAD1A6"/>
    <w:rsid w:val="5902BE13"/>
    <w:rsid w:val="5914F2B0"/>
    <w:rsid w:val="59180237"/>
    <w:rsid w:val="5939E399"/>
    <w:rsid w:val="59488B89"/>
    <w:rsid w:val="59619A76"/>
    <w:rsid w:val="59667D6C"/>
    <w:rsid w:val="5975DB5F"/>
    <w:rsid w:val="59CB2334"/>
    <w:rsid w:val="59DEED06"/>
    <w:rsid w:val="59E3845C"/>
    <w:rsid w:val="59EB1092"/>
    <w:rsid w:val="59ED87A3"/>
    <w:rsid w:val="59EEB4BF"/>
    <w:rsid w:val="59F870A0"/>
    <w:rsid w:val="5A017CC1"/>
    <w:rsid w:val="5A0343FE"/>
    <w:rsid w:val="5A037B50"/>
    <w:rsid w:val="5A07B55D"/>
    <w:rsid w:val="5A236C3C"/>
    <w:rsid w:val="5A27ED62"/>
    <w:rsid w:val="5A5343EC"/>
    <w:rsid w:val="5A56EA0D"/>
    <w:rsid w:val="5A6880A3"/>
    <w:rsid w:val="5A715C94"/>
    <w:rsid w:val="5A9D1904"/>
    <w:rsid w:val="5AD429EB"/>
    <w:rsid w:val="5AE8D0E5"/>
    <w:rsid w:val="5AF17944"/>
    <w:rsid w:val="5B0009F9"/>
    <w:rsid w:val="5B0AA16D"/>
    <w:rsid w:val="5B57D960"/>
    <w:rsid w:val="5B793D75"/>
    <w:rsid w:val="5B7E81C7"/>
    <w:rsid w:val="5B91AFF6"/>
    <w:rsid w:val="5B9543AE"/>
    <w:rsid w:val="5B9FEB7C"/>
    <w:rsid w:val="5BA0F528"/>
    <w:rsid w:val="5BB66A2A"/>
    <w:rsid w:val="5BE1CCC6"/>
    <w:rsid w:val="5BE1E129"/>
    <w:rsid w:val="5BE46DA8"/>
    <w:rsid w:val="5C2CD4C9"/>
    <w:rsid w:val="5C47B3F6"/>
    <w:rsid w:val="5C704DAE"/>
    <w:rsid w:val="5C73CB2F"/>
    <w:rsid w:val="5C773508"/>
    <w:rsid w:val="5CC49893"/>
    <w:rsid w:val="5CCBDCC9"/>
    <w:rsid w:val="5CEE7C93"/>
    <w:rsid w:val="5D00C6E1"/>
    <w:rsid w:val="5D06B82A"/>
    <w:rsid w:val="5D1DE544"/>
    <w:rsid w:val="5D6B4A51"/>
    <w:rsid w:val="5D706F9B"/>
    <w:rsid w:val="5D8DCDED"/>
    <w:rsid w:val="5DFF6316"/>
    <w:rsid w:val="5E1629BF"/>
    <w:rsid w:val="5E3CDF5F"/>
    <w:rsid w:val="5E52C5C2"/>
    <w:rsid w:val="5E58F9E6"/>
    <w:rsid w:val="5E5C4F1D"/>
    <w:rsid w:val="5E9285FB"/>
    <w:rsid w:val="5E932177"/>
    <w:rsid w:val="5E9720DA"/>
    <w:rsid w:val="5EA55301"/>
    <w:rsid w:val="5EA9ABCC"/>
    <w:rsid w:val="5EC2B6CC"/>
    <w:rsid w:val="5ED3D12F"/>
    <w:rsid w:val="5EEF1433"/>
    <w:rsid w:val="5F0AB83D"/>
    <w:rsid w:val="5F160926"/>
    <w:rsid w:val="5F2E6EA2"/>
    <w:rsid w:val="5F387C0E"/>
    <w:rsid w:val="5F475BDB"/>
    <w:rsid w:val="5F6B3B9A"/>
    <w:rsid w:val="5F7B90AA"/>
    <w:rsid w:val="5F993EEF"/>
    <w:rsid w:val="5FDA1ED1"/>
    <w:rsid w:val="5FDFDE29"/>
    <w:rsid w:val="5FF50E7B"/>
    <w:rsid w:val="5FFDDD01"/>
    <w:rsid w:val="5FFED8CF"/>
    <w:rsid w:val="600AEBE7"/>
    <w:rsid w:val="60208422"/>
    <w:rsid w:val="602E10A9"/>
    <w:rsid w:val="60336E87"/>
    <w:rsid w:val="6041146A"/>
    <w:rsid w:val="60532B7E"/>
    <w:rsid w:val="605E2BB1"/>
    <w:rsid w:val="60840395"/>
    <w:rsid w:val="60BA0FDD"/>
    <w:rsid w:val="60DF93AB"/>
    <w:rsid w:val="61120A62"/>
    <w:rsid w:val="613D4C30"/>
    <w:rsid w:val="614D93F9"/>
    <w:rsid w:val="6165AC43"/>
    <w:rsid w:val="6177BC12"/>
    <w:rsid w:val="61813096"/>
    <w:rsid w:val="61A05D97"/>
    <w:rsid w:val="61BAB3DB"/>
    <w:rsid w:val="61CB2CF5"/>
    <w:rsid w:val="62086F67"/>
    <w:rsid w:val="621C21C3"/>
    <w:rsid w:val="624634BE"/>
    <w:rsid w:val="62670D6E"/>
    <w:rsid w:val="62675FCE"/>
    <w:rsid w:val="627E09DA"/>
    <w:rsid w:val="628A3225"/>
    <w:rsid w:val="62A3925B"/>
    <w:rsid w:val="62A47681"/>
    <w:rsid w:val="62AB2FCF"/>
    <w:rsid w:val="62C742EE"/>
    <w:rsid w:val="62CD9FBE"/>
    <w:rsid w:val="62D22BDC"/>
    <w:rsid w:val="62D33FB1"/>
    <w:rsid w:val="62E24227"/>
    <w:rsid w:val="62EC4773"/>
    <w:rsid w:val="630A9302"/>
    <w:rsid w:val="632E1237"/>
    <w:rsid w:val="6343E43F"/>
    <w:rsid w:val="634BA7CB"/>
    <w:rsid w:val="637127B1"/>
    <w:rsid w:val="638825A8"/>
    <w:rsid w:val="63A95501"/>
    <w:rsid w:val="63B0C5A1"/>
    <w:rsid w:val="63B1D469"/>
    <w:rsid w:val="63C71EEE"/>
    <w:rsid w:val="63E94E91"/>
    <w:rsid w:val="64145589"/>
    <w:rsid w:val="64192DD4"/>
    <w:rsid w:val="6444D47A"/>
    <w:rsid w:val="6462AE69"/>
    <w:rsid w:val="64684552"/>
    <w:rsid w:val="6492F51A"/>
    <w:rsid w:val="64ACE283"/>
    <w:rsid w:val="64F6A345"/>
    <w:rsid w:val="6505DECC"/>
    <w:rsid w:val="655EAEDE"/>
    <w:rsid w:val="6567F336"/>
    <w:rsid w:val="6577F4CC"/>
    <w:rsid w:val="659C5E58"/>
    <w:rsid w:val="65C0C421"/>
    <w:rsid w:val="65C6F1D2"/>
    <w:rsid w:val="65D371F3"/>
    <w:rsid w:val="65DAE8AD"/>
    <w:rsid w:val="65EAB128"/>
    <w:rsid w:val="65F38E32"/>
    <w:rsid w:val="65F959DA"/>
    <w:rsid w:val="663C4935"/>
    <w:rsid w:val="668E948C"/>
    <w:rsid w:val="66A5CF53"/>
    <w:rsid w:val="66CB1DDD"/>
    <w:rsid w:val="66DDC8ED"/>
    <w:rsid w:val="6710E81B"/>
    <w:rsid w:val="67145C95"/>
    <w:rsid w:val="6736B474"/>
    <w:rsid w:val="673ECDCA"/>
    <w:rsid w:val="67562025"/>
    <w:rsid w:val="67642475"/>
    <w:rsid w:val="677E0AE9"/>
    <w:rsid w:val="67875B3D"/>
    <w:rsid w:val="67886538"/>
    <w:rsid w:val="67A74EDA"/>
    <w:rsid w:val="67AC8912"/>
    <w:rsid w:val="67BEDD09"/>
    <w:rsid w:val="67C142DE"/>
    <w:rsid w:val="67C640AE"/>
    <w:rsid w:val="67CA327B"/>
    <w:rsid w:val="67CD77E9"/>
    <w:rsid w:val="67D24EA0"/>
    <w:rsid w:val="680905CD"/>
    <w:rsid w:val="68299AFC"/>
    <w:rsid w:val="6858997F"/>
    <w:rsid w:val="6863B2D3"/>
    <w:rsid w:val="6866A004"/>
    <w:rsid w:val="6893DFAC"/>
    <w:rsid w:val="689A26E1"/>
    <w:rsid w:val="68A01814"/>
    <w:rsid w:val="68A02A27"/>
    <w:rsid w:val="68C9F0F5"/>
    <w:rsid w:val="68D6476F"/>
    <w:rsid w:val="690D7596"/>
    <w:rsid w:val="691D3ED5"/>
    <w:rsid w:val="691F1071"/>
    <w:rsid w:val="691F2007"/>
    <w:rsid w:val="6927BB6F"/>
    <w:rsid w:val="695EBEE6"/>
    <w:rsid w:val="69757615"/>
    <w:rsid w:val="698010D3"/>
    <w:rsid w:val="6981BD0A"/>
    <w:rsid w:val="6983E24B"/>
    <w:rsid w:val="699DB0D5"/>
    <w:rsid w:val="69AED20C"/>
    <w:rsid w:val="69E5B59A"/>
    <w:rsid w:val="6A0065F8"/>
    <w:rsid w:val="6A38C9CE"/>
    <w:rsid w:val="6A49DA49"/>
    <w:rsid w:val="6A4E8ABF"/>
    <w:rsid w:val="6A56B489"/>
    <w:rsid w:val="6A849ADE"/>
    <w:rsid w:val="6A8E2DE4"/>
    <w:rsid w:val="6AC759DF"/>
    <w:rsid w:val="6AED09A7"/>
    <w:rsid w:val="6B008115"/>
    <w:rsid w:val="6B2D952C"/>
    <w:rsid w:val="6B400319"/>
    <w:rsid w:val="6BB90320"/>
    <w:rsid w:val="6BCB6801"/>
    <w:rsid w:val="6BD5D072"/>
    <w:rsid w:val="6BE50D34"/>
    <w:rsid w:val="6BE69536"/>
    <w:rsid w:val="6BEE1B5F"/>
    <w:rsid w:val="6BFD5300"/>
    <w:rsid w:val="6C00318B"/>
    <w:rsid w:val="6C05B266"/>
    <w:rsid w:val="6C06672A"/>
    <w:rsid w:val="6C06B190"/>
    <w:rsid w:val="6C14923D"/>
    <w:rsid w:val="6C1EAD77"/>
    <w:rsid w:val="6C1F500A"/>
    <w:rsid w:val="6C245C11"/>
    <w:rsid w:val="6C697318"/>
    <w:rsid w:val="6C82FA6D"/>
    <w:rsid w:val="6C884DD0"/>
    <w:rsid w:val="6C8D3BAF"/>
    <w:rsid w:val="6C95F6C1"/>
    <w:rsid w:val="6C984E5C"/>
    <w:rsid w:val="6CA415FD"/>
    <w:rsid w:val="6CACF27D"/>
    <w:rsid w:val="6CAF60A4"/>
    <w:rsid w:val="6CE072A5"/>
    <w:rsid w:val="6CF4A3B6"/>
    <w:rsid w:val="6D147E85"/>
    <w:rsid w:val="6D14E48F"/>
    <w:rsid w:val="6D20C64F"/>
    <w:rsid w:val="6D22ABC6"/>
    <w:rsid w:val="6D4462DA"/>
    <w:rsid w:val="6D446A69"/>
    <w:rsid w:val="6D4596A4"/>
    <w:rsid w:val="6D681D87"/>
    <w:rsid w:val="6D71CE66"/>
    <w:rsid w:val="6D77E24F"/>
    <w:rsid w:val="6D804B28"/>
    <w:rsid w:val="6D8727FB"/>
    <w:rsid w:val="6D8BEAC1"/>
    <w:rsid w:val="6DB84CCB"/>
    <w:rsid w:val="6DBF89B7"/>
    <w:rsid w:val="6DC16D78"/>
    <w:rsid w:val="6DCB8972"/>
    <w:rsid w:val="6DE42F25"/>
    <w:rsid w:val="6DF7E987"/>
    <w:rsid w:val="6DFD6925"/>
    <w:rsid w:val="6E0828C5"/>
    <w:rsid w:val="6E1D7260"/>
    <w:rsid w:val="6E5C7511"/>
    <w:rsid w:val="6E5D7CB1"/>
    <w:rsid w:val="6E5DE3C5"/>
    <w:rsid w:val="6EA54118"/>
    <w:rsid w:val="6EBCDD00"/>
    <w:rsid w:val="6EC875C7"/>
    <w:rsid w:val="6ECB7CD9"/>
    <w:rsid w:val="6ED44D26"/>
    <w:rsid w:val="6EF66921"/>
    <w:rsid w:val="6F00339E"/>
    <w:rsid w:val="6F102D6A"/>
    <w:rsid w:val="6F1B956F"/>
    <w:rsid w:val="6F21A5AD"/>
    <w:rsid w:val="6F23E6A1"/>
    <w:rsid w:val="6F36E56C"/>
    <w:rsid w:val="6F3815D9"/>
    <w:rsid w:val="6F396BEF"/>
    <w:rsid w:val="6F45F230"/>
    <w:rsid w:val="6F4C2892"/>
    <w:rsid w:val="6F5860B4"/>
    <w:rsid w:val="6F62E589"/>
    <w:rsid w:val="6F6E6979"/>
    <w:rsid w:val="6F70BF13"/>
    <w:rsid w:val="6F74B07C"/>
    <w:rsid w:val="6F8D6238"/>
    <w:rsid w:val="6F927C86"/>
    <w:rsid w:val="6FBA0F18"/>
    <w:rsid w:val="6FBBCA54"/>
    <w:rsid w:val="6FD33CB8"/>
    <w:rsid w:val="7003A902"/>
    <w:rsid w:val="7008D497"/>
    <w:rsid w:val="70137A91"/>
    <w:rsid w:val="701C39D5"/>
    <w:rsid w:val="701E1129"/>
    <w:rsid w:val="7049EBC1"/>
    <w:rsid w:val="704D68AD"/>
    <w:rsid w:val="7051108D"/>
    <w:rsid w:val="706E8268"/>
    <w:rsid w:val="708B6AEB"/>
    <w:rsid w:val="70B8A379"/>
    <w:rsid w:val="70CF7214"/>
    <w:rsid w:val="70E2734F"/>
    <w:rsid w:val="70EC0AFC"/>
    <w:rsid w:val="70F5E15A"/>
    <w:rsid w:val="70FC835E"/>
    <w:rsid w:val="711E1E32"/>
    <w:rsid w:val="712D7419"/>
    <w:rsid w:val="71411B0E"/>
    <w:rsid w:val="71650736"/>
    <w:rsid w:val="716AB59C"/>
    <w:rsid w:val="71821B61"/>
    <w:rsid w:val="7182D7FB"/>
    <w:rsid w:val="71836492"/>
    <w:rsid w:val="7187B5CE"/>
    <w:rsid w:val="71B4118F"/>
    <w:rsid w:val="71C51137"/>
    <w:rsid w:val="71C98EDB"/>
    <w:rsid w:val="71D2E71D"/>
    <w:rsid w:val="71D2EF9F"/>
    <w:rsid w:val="71FF8D0A"/>
    <w:rsid w:val="72166128"/>
    <w:rsid w:val="721A424E"/>
    <w:rsid w:val="722E1C8B"/>
    <w:rsid w:val="722F35FF"/>
    <w:rsid w:val="72306031"/>
    <w:rsid w:val="7231813E"/>
    <w:rsid w:val="723CB277"/>
    <w:rsid w:val="72433CC9"/>
    <w:rsid w:val="72602FEC"/>
    <w:rsid w:val="7278132F"/>
    <w:rsid w:val="72830277"/>
    <w:rsid w:val="728624C8"/>
    <w:rsid w:val="728FEA5F"/>
    <w:rsid w:val="72DBA4F5"/>
    <w:rsid w:val="72F72CFD"/>
    <w:rsid w:val="730A63CC"/>
    <w:rsid w:val="73246724"/>
    <w:rsid w:val="734ACF5B"/>
    <w:rsid w:val="73662B03"/>
    <w:rsid w:val="7369D363"/>
    <w:rsid w:val="7398A460"/>
    <w:rsid w:val="73C061AD"/>
    <w:rsid w:val="73CF3B0C"/>
    <w:rsid w:val="73D16278"/>
    <w:rsid w:val="73DB60F5"/>
    <w:rsid w:val="73E23BEF"/>
    <w:rsid w:val="73F5F61F"/>
    <w:rsid w:val="742B89BA"/>
    <w:rsid w:val="7431C9FB"/>
    <w:rsid w:val="743D68D1"/>
    <w:rsid w:val="744703BA"/>
    <w:rsid w:val="744F3379"/>
    <w:rsid w:val="74580E7C"/>
    <w:rsid w:val="745CC99B"/>
    <w:rsid w:val="7464C642"/>
    <w:rsid w:val="746DCCE4"/>
    <w:rsid w:val="74A5695D"/>
    <w:rsid w:val="74AD4507"/>
    <w:rsid w:val="74C33C31"/>
    <w:rsid w:val="74E0CFDC"/>
    <w:rsid w:val="74F92C1E"/>
    <w:rsid w:val="74FEE233"/>
    <w:rsid w:val="7507118F"/>
    <w:rsid w:val="750B4B1D"/>
    <w:rsid w:val="7521AC6E"/>
    <w:rsid w:val="7523FD42"/>
    <w:rsid w:val="75270FB0"/>
    <w:rsid w:val="753434DD"/>
    <w:rsid w:val="7545B692"/>
    <w:rsid w:val="7562B940"/>
    <w:rsid w:val="757BA412"/>
    <w:rsid w:val="758675E4"/>
    <w:rsid w:val="758EBE56"/>
    <w:rsid w:val="7593290A"/>
    <w:rsid w:val="75969A2D"/>
    <w:rsid w:val="75AC8DEB"/>
    <w:rsid w:val="75B87969"/>
    <w:rsid w:val="75D08784"/>
    <w:rsid w:val="75DACB5A"/>
    <w:rsid w:val="75FAC4AF"/>
    <w:rsid w:val="760D8E02"/>
    <w:rsid w:val="761DD479"/>
    <w:rsid w:val="7632D3B1"/>
    <w:rsid w:val="7637758D"/>
    <w:rsid w:val="765A60A5"/>
    <w:rsid w:val="766502CE"/>
    <w:rsid w:val="766CEC61"/>
    <w:rsid w:val="767EE807"/>
    <w:rsid w:val="768F5532"/>
    <w:rsid w:val="7694F479"/>
    <w:rsid w:val="76983AF2"/>
    <w:rsid w:val="76CC35C5"/>
    <w:rsid w:val="76E61212"/>
    <w:rsid w:val="76FE1441"/>
    <w:rsid w:val="771D5D7B"/>
    <w:rsid w:val="773A95E3"/>
    <w:rsid w:val="7745EA76"/>
    <w:rsid w:val="77504F62"/>
    <w:rsid w:val="776AF6DA"/>
    <w:rsid w:val="77982B1C"/>
    <w:rsid w:val="779FFB43"/>
    <w:rsid w:val="77C65B67"/>
    <w:rsid w:val="77DDB913"/>
    <w:rsid w:val="77EB2E0B"/>
    <w:rsid w:val="77F7D3CE"/>
    <w:rsid w:val="77FE68C8"/>
    <w:rsid w:val="77FF4942"/>
    <w:rsid w:val="77FFF670"/>
    <w:rsid w:val="780D2356"/>
    <w:rsid w:val="782DC3AC"/>
    <w:rsid w:val="78310ADE"/>
    <w:rsid w:val="78313DB1"/>
    <w:rsid w:val="78402550"/>
    <w:rsid w:val="785A86CF"/>
    <w:rsid w:val="785B1F95"/>
    <w:rsid w:val="78678B12"/>
    <w:rsid w:val="78710D1D"/>
    <w:rsid w:val="789F78E6"/>
    <w:rsid w:val="78B1A6CF"/>
    <w:rsid w:val="78B57472"/>
    <w:rsid w:val="78BF3682"/>
    <w:rsid w:val="78DC57B8"/>
    <w:rsid w:val="78ED702D"/>
    <w:rsid w:val="79586D30"/>
    <w:rsid w:val="79658A57"/>
    <w:rsid w:val="79699680"/>
    <w:rsid w:val="796D36CB"/>
    <w:rsid w:val="796DA0B5"/>
    <w:rsid w:val="7970A1C0"/>
    <w:rsid w:val="797ECC87"/>
    <w:rsid w:val="7986B1E1"/>
    <w:rsid w:val="79C6239A"/>
    <w:rsid w:val="79DEFC81"/>
    <w:rsid w:val="79DF76F5"/>
    <w:rsid w:val="79F58873"/>
    <w:rsid w:val="79FA3DE8"/>
    <w:rsid w:val="7A033854"/>
    <w:rsid w:val="7A1DEB32"/>
    <w:rsid w:val="7A3535B5"/>
    <w:rsid w:val="7A4067DB"/>
    <w:rsid w:val="7A74EE93"/>
    <w:rsid w:val="7A7541D1"/>
    <w:rsid w:val="7A856E57"/>
    <w:rsid w:val="7A882971"/>
    <w:rsid w:val="7AA2E544"/>
    <w:rsid w:val="7AA5D775"/>
    <w:rsid w:val="7AA67349"/>
    <w:rsid w:val="7ADD3335"/>
    <w:rsid w:val="7AE53C26"/>
    <w:rsid w:val="7AE60A8C"/>
    <w:rsid w:val="7AE8BC94"/>
    <w:rsid w:val="7AF52A07"/>
    <w:rsid w:val="7AF5B050"/>
    <w:rsid w:val="7AFDC1D4"/>
    <w:rsid w:val="7B010883"/>
    <w:rsid w:val="7B18BD12"/>
    <w:rsid w:val="7B481CFD"/>
    <w:rsid w:val="7B4D6FF8"/>
    <w:rsid w:val="7B5142B5"/>
    <w:rsid w:val="7B567695"/>
    <w:rsid w:val="7B601094"/>
    <w:rsid w:val="7B66AFE3"/>
    <w:rsid w:val="7B76F072"/>
    <w:rsid w:val="7B880073"/>
    <w:rsid w:val="7BB017A8"/>
    <w:rsid w:val="7BBD5394"/>
    <w:rsid w:val="7BC8FCE5"/>
    <w:rsid w:val="7BCCB3CA"/>
    <w:rsid w:val="7BD18D04"/>
    <w:rsid w:val="7BDDDC79"/>
    <w:rsid w:val="7C02CCCD"/>
    <w:rsid w:val="7C10F2CE"/>
    <w:rsid w:val="7C324D8C"/>
    <w:rsid w:val="7C33B106"/>
    <w:rsid w:val="7C4038D6"/>
    <w:rsid w:val="7C47D450"/>
    <w:rsid w:val="7C5DC395"/>
    <w:rsid w:val="7C6B1C72"/>
    <w:rsid w:val="7C72F9AF"/>
    <w:rsid w:val="7C7A9B79"/>
    <w:rsid w:val="7C9AEC3D"/>
    <w:rsid w:val="7CA03128"/>
    <w:rsid w:val="7CAB2EF3"/>
    <w:rsid w:val="7CAD2807"/>
    <w:rsid w:val="7CB88056"/>
    <w:rsid w:val="7CBB54CE"/>
    <w:rsid w:val="7CC617F0"/>
    <w:rsid w:val="7CC991C4"/>
    <w:rsid w:val="7CE41E06"/>
    <w:rsid w:val="7D0C5B1D"/>
    <w:rsid w:val="7D109BBA"/>
    <w:rsid w:val="7D14CE5D"/>
    <w:rsid w:val="7D18C32C"/>
    <w:rsid w:val="7D29A44B"/>
    <w:rsid w:val="7D2BACC1"/>
    <w:rsid w:val="7D46719C"/>
    <w:rsid w:val="7D4D471D"/>
    <w:rsid w:val="7D5D9205"/>
    <w:rsid w:val="7D8A6FF9"/>
    <w:rsid w:val="7DA23F1F"/>
    <w:rsid w:val="7DACF919"/>
    <w:rsid w:val="7DD5D230"/>
    <w:rsid w:val="7DFEDEB9"/>
    <w:rsid w:val="7E0B2D0E"/>
    <w:rsid w:val="7E135500"/>
    <w:rsid w:val="7E1BE22E"/>
    <w:rsid w:val="7E4E60D7"/>
    <w:rsid w:val="7E759F7F"/>
    <w:rsid w:val="7E79F1B1"/>
    <w:rsid w:val="7E7CAC15"/>
    <w:rsid w:val="7E8B54DD"/>
    <w:rsid w:val="7E8DEC6E"/>
    <w:rsid w:val="7E94071A"/>
    <w:rsid w:val="7EFC7766"/>
    <w:rsid w:val="7F0522A3"/>
    <w:rsid w:val="7F25063F"/>
    <w:rsid w:val="7F260CDA"/>
    <w:rsid w:val="7F2DD6B4"/>
    <w:rsid w:val="7F4EED0A"/>
    <w:rsid w:val="7F600B54"/>
    <w:rsid w:val="7F86702A"/>
    <w:rsid w:val="7F884A7A"/>
    <w:rsid w:val="7FA4E0EF"/>
    <w:rsid w:val="7FA9D98B"/>
    <w:rsid w:val="7FB39D29"/>
    <w:rsid w:val="7FD2D883"/>
    <w:rsid w:val="7FE08E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7"/>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7"/>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7"/>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7"/>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7"/>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0"/>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29"/>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adjustRightInd w:val="0"/>
      <w:snapToGrid w:val="0"/>
      <w:spacing w:before="80"/>
      <w:ind w:left="652" w:hanging="368"/>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8"/>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7661EE"/>
    <w:pPr>
      <w:ind w:left="720"/>
      <w:contextualSpacing/>
    </w:pPr>
  </w:style>
  <w:style w:type="paragraph" w:styleId="TOCHeading">
    <w:name w:val="TOC Heading"/>
    <w:basedOn w:val="Heading1"/>
    <w:next w:val="Normal"/>
    <w:uiPriority w:val="99"/>
    <w:semiHidden/>
    <w:unhideWhenUsed/>
    <w:qFormat/>
    <w:rsid w:val="00DB1001"/>
    <w:pPr>
      <w:keepNext/>
      <w:keepLines/>
      <w:spacing w:after="0"/>
      <w:outlineLvl w:val="9"/>
    </w:pPr>
    <w:rPr>
      <w:rFonts w:asciiTheme="majorHAnsi" w:hAnsiTheme="majorHAnsi"/>
      <w:b w:val="0"/>
      <w:color w:val="2F5496" w:themeColor="accent1" w:themeShade="BF"/>
      <w:sz w:val="32"/>
    </w:rPr>
  </w:style>
  <w:style w:type="character" w:styleId="CommentReference">
    <w:name w:val="annotation reference"/>
    <w:basedOn w:val="DefaultParagraphFont"/>
    <w:uiPriority w:val="99"/>
    <w:semiHidden/>
    <w:rsid w:val="00E40E38"/>
    <w:rPr>
      <w:sz w:val="16"/>
      <w:szCs w:val="16"/>
    </w:rPr>
  </w:style>
  <w:style w:type="paragraph" w:styleId="CommentText">
    <w:name w:val="annotation text"/>
    <w:basedOn w:val="Normal"/>
    <w:link w:val="CommentTextChar"/>
    <w:uiPriority w:val="99"/>
    <w:semiHidden/>
    <w:rsid w:val="00E40E38"/>
    <w:pPr>
      <w:spacing w:line="240" w:lineRule="auto"/>
    </w:pPr>
    <w:rPr>
      <w:sz w:val="20"/>
      <w:szCs w:val="20"/>
    </w:rPr>
  </w:style>
  <w:style w:type="character" w:customStyle="1" w:styleId="CommentTextChar">
    <w:name w:val="Comment Text Char"/>
    <w:basedOn w:val="DefaultParagraphFont"/>
    <w:link w:val="CommentText"/>
    <w:uiPriority w:val="99"/>
    <w:semiHidden/>
    <w:rsid w:val="00E40E38"/>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E40E38"/>
    <w:rPr>
      <w:b/>
      <w:bCs/>
    </w:rPr>
  </w:style>
  <w:style w:type="character" w:customStyle="1" w:styleId="CommentSubjectChar">
    <w:name w:val="Comment Subject Char"/>
    <w:basedOn w:val="CommentTextChar"/>
    <w:link w:val="CommentSubject"/>
    <w:uiPriority w:val="99"/>
    <w:semiHidden/>
    <w:rsid w:val="00E40E38"/>
    <w:rPr>
      <w:rFonts w:ascii="Arial" w:hAnsi="Arial"/>
      <w:b/>
      <w:bCs/>
      <w:sz w:val="20"/>
      <w:szCs w:val="20"/>
      <w:lang w:val="en-AU"/>
    </w:rPr>
  </w:style>
  <w:style w:type="paragraph" w:styleId="BalloonText">
    <w:name w:val="Balloon Text"/>
    <w:basedOn w:val="Normal"/>
    <w:link w:val="BalloonTextChar"/>
    <w:uiPriority w:val="99"/>
    <w:semiHidden/>
    <w:unhideWhenUsed/>
    <w:rsid w:val="00E40E3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E38"/>
    <w:rPr>
      <w:rFonts w:ascii="Segoe UI" w:hAnsi="Segoe UI" w:cs="Segoe UI"/>
      <w:sz w:val="18"/>
      <w:szCs w:val="18"/>
      <w:lang w:val="en-AU"/>
    </w:rPr>
  </w:style>
  <w:style w:type="character" w:styleId="FollowedHyperlink">
    <w:name w:val="FollowedHyperlink"/>
    <w:basedOn w:val="DefaultParagraphFont"/>
    <w:uiPriority w:val="99"/>
    <w:semiHidden/>
    <w:unhideWhenUsed/>
    <w:rsid w:val="00FE3023"/>
    <w:rPr>
      <w:color w:val="954F72" w:themeColor="followedHyperlink"/>
      <w:u w:val="single"/>
    </w:rPr>
  </w:style>
  <w:style w:type="character" w:customStyle="1" w:styleId="normaltextrun">
    <w:name w:val="normaltextrun"/>
    <w:basedOn w:val="DefaultParagraphFont"/>
    <w:rsid w:val="00B123B9"/>
  </w:style>
  <w:style w:type="character" w:customStyle="1" w:styleId="eop">
    <w:name w:val="eop"/>
    <w:basedOn w:val="DefaultParagraphFont"/>
    <w:rsid w:val="00B12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0642">
      <w:bodyDiv w:val="1"/>
      <w:marLeft w:val="0"/>
      <w:marRight w:val="0"/>
      <w:marTop w:val="0"/>
      <w:marBottom w:val="0"/>
      <w:divBdr>
        <w:top w:val="none" w:sz="0" w:space="0" w:color="auto"/>
        <w:left w:val="none" w:sz="0" w:space="0" w:color="auto"/>
        <w:bottom w:val="none" w:sz="0" w:space="0" w:color="auto"/>
        <w:right w:val="none" w:sz="0" w:space="0" w:color="auto"/>
      </w:divBdr>
      <w:divsChild>
        <w:div w:id="1158299943">
          <w:marLeft w:val="446"/>
          <w:marRight w:val="0"/>
          <w:marTop w:val="0"/>
          <w:marBottom w:val="120"/>
          <w:divBdr>
            <w:top w:val="none" w:sz="0" w:space="0" w:color="auto"/>
            <w:left w:val="none" w:sz="0" w:space="0" w:color="auto"/>
            <w:bottom w:val="none" w:sz="0" w:space="0" w:color="auto"/>
            <w:right w:val="none" w:sz="0" w:space="0" w:color="auto"/>
          </w:divBdr>
        </w:div>
      </w:divsChild>
    </w:div>
    <w:div w:id="339548327">
      <w:bodyDiv w:val="1"/>
      <w:marLeft w:val="0"/>
      <w:marRight w:val="0"/>
      <w:marTop w:val="0"/>
      <w:marBottom w:val="0"/>
      <w:divBdr>
        <w:top w:val="none" w:sz="0" w:space="0" w:color="auto"/>
        <w:left w:val="none" w:sz="0" w:space="0" w:color="auto"/>
        <w:bottom w:val="none" w:sz="0" w:space="0" w:color="auto"/>
        <w:right w:val="none" w:sz="0" w:space="0" w:color="auto"/>
      </w:divBdr>
      <w:divsChild>
        <w:div w:id="1190486331">
          <w:marLeft w:val="274"/>
          <w:marRight w:val="0"/>
          <w:marTop w:val="0"/>
          <w:marBottom w:val="0"/>
          <w:divBdr>
            <w:top w:val="none" w:sz="0" w:space="0" w:color="auto"/>
            <w:left w:val="none" w:sz="0" w:space="0" w:color="auto"/>
            <w:bottom w:val="none" w:sz="0" w:space="0" w:color="auto"/>
            <w:right w:val="none" w:sz="0" w:space="0" w:color="auto"/>
          </w:divBdr>
        </w:div>
        <w:div w:id="767887212">
          <w:marLeft w:val="274"/>
          <w:marRight w:val="0"/>
          <w:marTop w:val="0"/>
          <w:marBottom w:val="0"/>
          <w:divBdr>
            <w:top w:val="none" w:sz="0" w:space="0" w:color="auto"/>
            <w:left w:val="none" w:sz="0" w:space="0" w:color="auto"/>
            <w:bottom w:val="none" w:sz="0" w:space="0" w:color="auto"/>
            <w:right w:val="none" w:sz="0" w:space="0" w:color="auto"/>
          </w:divBdr>
        </w:div>
        <w:div w:id="1606813944">
          <w:marLeft w:val="274"/>
          <w:marRight w:val="0"/>
          <w:marTop w:val="0"/>
          <w:marBottom w:val="0"/>
          <w:divBdr>
            <w:top w:val="none" w:sz="0" w:space="0" w:color="auto"/>
            <w:left w:val="none" w:sz="0" w:space="0" w:color="auto"/>
            <w:bottom w:val="none" w:sz="0" w:space="0" w:color="auto"/>
            <w:right w:val="none" w:sz="0" w:space="0" w:color="auto"/>
          </w:divBdr>
        </w:div>
      </w:divsChild>
    </w:div>
    <w:div w:id="1342589028">
      <w:bodyDiv w:val="1"/>
      <w:marLeft w:val="0"/>
      <w:marRight w:val="0"/>
      <w:marTop w:val="0"/>
      <w:marBottom w:val="0"/>
      <w:divBdr>
        <w:top w:val="none" w:sz="0" w:space="0" w:color="auto"/>
        <w:left w:val="none" w:sz="0" w:space="0" w:color="auto"/>
        <w:bottom w:val="none" w:sz="0" w:space="0" w:color="auto"/>
        <w:right w:val="none" w:sz="0" w:space="0" w:color="auto"/>
      </w:divBdr>
      <w:divsChild>
        <w:div w:id="1495612048">
          <w:marLeft w:val="274"/>
          <w:marRight w:val="0"/>
          <w:marTop w:val="0"/>
          <w:marBottom w:val="0"/>
          <w:divBdr>
            <w:top w:val="none" w:sz="0" w:space="0" w:color="auto"/>
            <w:left w:val="none" w:sz="0" w:space="0" w:color="auto"/>
            <w:bottom w:val="none" w:sz="0" w:space="0" w:color="auto"/>
            <w:right w:val="none" w:sz="0" w:space="0" w:color="auto"/>
          </w:divBdr>
        </w:div>
        <w:div w:id="1212380659">
          <w:marLeft w:val="274"/>
          <w:marRight w:val="0"/>
          <w:marTop w:val="0"/>
          <w:marBottom w:val="0"/>
          <w:divBdr>
            <w:top w:val="none" w:sz="0" w:space="0" w:color="auto"/>
            <w:left w:val="none" w:sz="0" w:space="0" w:color="auto"/>
            <w:bottom w:val="none" w:sz="0" w:space="0" w:color="auto"/>
            <w:right w:val="none" w:sz="0" w:space="0" w:color="auto"/>
          </w:divBdr>
        </w:div>
        <w:div w:id="473958199">
          <w:marLeft w:val="274"/>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06394706">
      <w:bodyDiv w:val="1"/>
      <w:marLeft w:val="0"/>
      <w:marRight w:val="0"/>
      <w:marTop w:val="0"/>
      <w:marBottom w:val="0"/>
      <w:divBdr>
        <w:top w:val="none" w:sz="0" w:space="0" w:color="auto"/>
        <w:left w:val="none" w:sz="0" w:space="0" w:color="auto"/>
        <w:bottom w:val="none" w:sz="0" w:space="0" w:color="auto"/>
        <w:right w:val="none" w:sz="0" w:space="0" w:color="auto"/>
      </w:divBdr>
      <w:divsChild>
        <w:div w:id="975988574">
          <w:marLeft w:val="274"/>
          <w:marRight w:val="0"/>
          <w:marTop w:val="0"/>
          <w:marBottom w:val="0"/>
          <w:divBdr>
            <w:top w:val="none" w:sz="0" w:space="0" w:color="auto"/>
            <w:left w:val="none" w:sz="0" w:space="0" w:color="auto"/>
            <w:bottom w:val="none" w:sz="0" w:space="0" w:color="auto"/>
            <w:right w:val="none" w:sz="0" w:space="0" w:color="auto"/>
          </w:divBdr>
        </w:div>
        <w:div w:id="45297524">
          <w:marLeft w:val="274"/>
          <w:marRight w:val="0"/>
          <w:marTop w:val="0"/>
          <w:marBottom w:val="0"/>
          <w:divBdr>
            <w:top w:val="none" w:sz="0" w:space="0" w:color="auto"/>
            <w:left w:val="none" w:sz="0" w:space="0" w:color="auto"/>
            <w:bottom w:val="none" w:sz="0" w:space="0" w:color="auto"/>
            <w:right w:val="none" w:sz="0" w:space="0" w:color="auto"/>
          </w:divBdr>
        </w:div>
        <w:div w:id="2061901493">
          <w:marLeft w:val="274"/>
          <w:marRight w:val="0"/>
          <w:marTop w:val="0"/>
          <w:marBottom w:val="0"/>
          <w:divBdr>
            <w:top w:val="none" w:sz="0" w:space="0" w:color="auto"/>
            <w:left w:val="none" w:sz="0" w:space="0" w:color="auto"/>
            <w:bottom w:val="none" w:sz="0" w:space="0" w:color="auto"/>
            <w:right w:val="none" w:sz="0" w:space="0" w:color="auto"/>
          </w:divBdr>
        </w:div>
        <w:div w:id="273246930">
          <w:marLeft w:val="274"/>
          <w:marRight w:val="0"/>
          <w:marTop w:val="0"/>
          <w:marBottom w:val="0"/>
          <w:divBdr>
            <w:top w:val="none" w:sz="0" w:space="0" w:color="auto"/>
            <w:left w:val="none" w:sz="0" w:space="0" w:color="auto"/>
            <w:bottom w:val="none" w:sz="0" w:space="0" w:color="auto"/>
            <w:right w:val="none" w:sz="0" w:space="0" w:color="auto"/>
          </w:divBdr>
        </w:div>
        <w:div w:id="1052077862">
          <w:marLeft w:val="274"/>
          <w:marRight w:val="0"/>
          <w:marTop w:val="0"/>
          <w:marBottom w:val="0"/>
          <w:divBdr>
            <w:top w:val="none" w:sz="0" w:space="0" w:color="auto"/>
            <w:left w:val="none" w:sz="0" w:space="0" w:color="auto"/>
            <w:bottom w:val="none" w:sz="0" w:space="0" w:color="auto"/>
            <w:right w:val="none" w:sz="0" w:space="0" w:color="auto"/>
          </w:divBdr>
        </w:div>
        <w:div w:id="193731741">
          <w:marLeft w:val="274"/>
          <w:marRight w:val="0"/>
          <w:marTop w:val="0"/>
          <w:marBottom w:val="0"/>
          <w:divBdr>
            <w:top w:val="none" w:sz="0" w:space="0" w:color="auto"/>
            <w:left w:val="none" w:sz="0" w:space="0" w:color="auto"/>
            <w:bottom w:val="none" w:sz="0" w:space="0" w:color="auto"/>
            <w:right w:val="none" w:sz="0" w:space="0" w:color="auto"/>
          </w:divBdr>
        </w:div>
        <w:div w:id="1072242590">
          <w:marLeft w:val="274"/>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11-12/stage-6-learning-areas/stage-6-english/english-studies-2017/modules" TargetMode="External"/><Relationship Id="rId13" Type="http://schemas.openxmlformats.org/officeDocument/2006/relationships/hyperlink" Target="https://educationstandards.nsw.edu.au/wps/portal/nesa/11-12/resources/hsc-standards-materials/hsc-standards-materials-questions/!ut/p/z1/1VPJcuIwEP2VueSoUkvIljm6PNgsARcQJqCLS14Ap_CCrQmTvx-ZSVFZ7VA5jU5a3utuvX6NBV5jkcvHdCdVWuTyoM8bYQZ9ezgizhJm_tDlYM8WDiV8ZBqM4_szgBHqEWLRqT8YagB3qeuwnxQ8gsVLvjefuTD3YORY4xEFgGc-tYlJhoxMgFsE7DvGJoYLxOPsSr7vnfk-MemYU39lfI0PnywbvsZvAYh2_X5hgUWUq1Lt8aY8BUX4kEQqqJKyqFNVVE9BreIgkyqpUnmob-AfAFVJXfyuokTfJPnukNb7ywbVSuaxrOIbqOXlUKO3z6iUZVIhguomIEVH8wcF0tesKyiooTR_KKM0xps-iVkcRgliYWgg1rc4siSNkYzMHrOi7TYC661m70UR7S0ZdzVFu5ZWU2e602VJtUdpvi3w-t1n9nX0Qp6Lxro-cc7A4ZZRB-itD_3G1UtnNZ-Mqe_AM6DN9mdAm69fAz4wbpcMGy0j_1TGiYHvH9PkhFd5UWV6lJdXdmnYmcH8ZoaO8Pyb4cdds6dtkj4cj8LWE1jkKvmj8Pq_HcEyWzUrs3pPSITmYrCwTnfb_S4LpoOecdj9BQCdae8!/dz/d5/L2dBISEvZ0FBIS9nQSEh/?page=hsc-standards-materials-questions&amp;urile=wcm%3Apath%3A%2Fpw_object_repository_std_materials%2Fobject-resources%2Fenglish%2Fenglish-standard%2Fsa-standards-english-standard-paper-1-sect-2-q6%2B2019%2Fstandards-english-standard-paper-1-sect-2-q6-201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educationstandards.nsw.edu.au/wps/portal/nesa/11-12/stage-6-learning-areas/stage-6-english/english-studies-2017" TargetMode="External"/><Relationship Id="rId12" Type="http://schemas.openxmlformats.org/officeDocument/2006/relationships/hyperlink" Target="https://educationstandards.nsw.edu.au/wps/portal/nesa/11-12/resources/hsc-standards-materials/hsc-standards-materials-questions/!ut/p/z1/1VPJcuIwEP2VueSoUkvIljm6PNgsARcQJqCLS14Ap_CCrQmTvx-ZSVFZ7VA5jU5a3utuvX6NBV5jkcvHdCdVWuTyoM8bYQZ9ezgizhJm_tDlYM8WDiV8ZBqM4_szgBHqEWLRqT8YagB3qeuwnxQ8gsVLvjefuTD3YORY4xEFgGc-tYlJhoxMgFsE7DvGJoYLxOPsSr7vnfk-MemYU39lfI0PnywbvsZvAYh2_X5hgUWUq1Lt8aY8BUX4kEQqqJKyqFNVVE9BreIgkyqpUnmob-AfAFVJXfyuokTfJPnukNb7ywbVSuaxrOIbqOXlUKO3z6iUZVIhguomIEVH8wcF0tesKyiooTR_KKM0xps-iVkcRgliYWgg1rc4siSNkYzMHrOi7TYC661m70UR7S0ZdzVFu5ZWU2e602VJtUdpvi3w-t1n9nX0Qp6Lxro-cc7A4ZZRB-itD_3G1UtnNZ-Mqe_AM6DN9mdAm69fAz4wbpcMGy0j_1TGiYHvH9PkhFd5UWV6lJdXdmnYmcH8ZoaO8Pyb4cdds6dtkj4cj8LWE1jkKvmj8Pq_HcEyWzUrs3pPSITmYrCwTnfb_S4LpoOecdj9BQCdae8!/dz/d5/L2dBISEvZ0FBIS9nQSEh/?page=hsc-standards-materials-questions&amp;urile=wcm%3Apath%3A%2Fpw_object_repository_std_materials%2Fobject-resources%2Fenglish%2Fenglish-standard%2Fsa-standards-english-standard-paper-1-sect-2-q6%2B2019%2Fstandards-english-standard-paper-1-sect-2-q6-2019"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ndards.nsw.edu.au/wps/portal/nesa/11-12/resources/hsc-standards-materials/hsc-standards-materials-questions/!ut/p/z1/1VPJcuIwEP2VueSoUkvIljm6PNgsARcQJqCLS14Ap_CCrQmTvx-ZSVFZ7VA5jU5a3utuvX6NBV5jkcvHdCdVWuTyoM8bYQZ9ezgizhJm_tDlYM8WDiV8ZBqM4_szgBHqEWLRqT8YagB3qeuwnxQ8gsVLvjefuTD3YORY4xEFgGc-tYlJhoxMgFsE7DvGJoYLxOPsSr7vnfk-MemYU39lfI0PnywbvsZvAYh2_X5hgUWUq1Lt8aY8BUX4kEQqqJKyqFNVVE9BreIgkyqpUnmob-AfAFVJXfyuokTfJPnukNb7ywbVSuaxrOIbqOXlUKO3z6iUZVIhguomIEVH8wcF0tesKyiooTR_KKM0xps-iVkcRgliYWgg1rc4siSNkYzMHrOi7TYC661m70UR7S0ZdzVFu5ZWU2e602VJtUdpvi3w-t1n9nX0Qp6Lxro-cc7A4ZZRB-itD_3G1UtnNZ-Mqe_AM6DN9mdAm69fAz4wbpcMGy0j_1TGiYHvH9PkhFd5UWV6lJdXdmnYmcH8ZoaO8Pyb4cdds6dtkj4cj8LWE1jkKvmj8Pq_HcEyWzUrs3pPSITmYrCwTnfb_S4LpoOecdj9BQCdae8!/dz/d5/L2dBISEvZ0FBIS9nQSEh/?page=hsc-standards-materials-questions&amp;urile=wcm%3Apath%3A%2Fpw_object_repository_std_materials%2Fobject-resources%2Fenglish%2Fenglish-standard%2Fsa-standards-english-standard-paper-1-sect-2-q6%2B2019%2Fstandards-english-standard-paper-1-sect-2-q6-2019" TargetMode="External"/><Relationship Id="rId5" Type="http://schemas.openxmlformats.org/officeDocument/2006/relationships/footnotes" Target="footnotes.xml"/><Relationship Id="rId15" Type="http://schemas.openxmlformats.org/officeDocument/2006/relationships/hyperlink" Target="https://educationstandards.nsw.edu.au/wps/portal/nesa/11-12/resources/hsc-standards-materials/hsc-standards-materials-questions/!ut/p/z1/1VPJcuIwEP2VueSoUkvIljm6PNgsARcQJqCLS14Ap_CCrQmTvx-ZSVFZ7VA5jU5a3utuvX6NBV5jkcvHdCdVWuTyoM8bYQZ9ezgizhJm_tDlYM8WDiV8ZBqM4_szgBHqEWLRqT8YagB3qeuwnxQ8gsVLvjefuTD3YORY4xEFgGc-tYlJhoxMgFsE7DvGJoYLxOPsSr7vnfk-MemYU39lfI0PnywbvsZvAYh2_X5hgUWUq1Lt8aY8BUX4kEQqqJKyqFNVVE9BreIgkyqpUnmob-AfAFVJXfyuokTfJPnukNb7ywbVSuaxrOIbqOXlUKO3z6iUZVIhguomIEVH8wcF0tesKyiooTR_KKM0xps-iVkcRgliYWgg1rc4siSNkYzMHrOi7TYC661m70UR7S0ZdzVFu5ZWU2e602VJtUdpvi3w-t1n9nX0Qp6Lxro-cc7A4ZZRB-itD_3G1UtnNZ-Mqe_AM6DN9mdAm69fAz4wbpcMGy0j_1TGiYHvH9PkhFd5UWV6lJdXdmnYmcH8ZoaO8Pyb4cdds6dtkj4cj8LWE1jkKvmj8Pq_HcEyWzUrs3pPSITmYrCwTnfb_S4LpoOecdj9BQCdae8!/dz/d5/L2dBISEvZ0FBIS9nQSEh/?page=hsc-standards-materials-questions&amp;urile=wcm%3Apath%3A%2Fpw_object_repository_std_materials%2Fobject-resources%2Fenglish%2Fenglish-standard%2Fsa-standards-english-standard-paper-1-sect-2-q6%2B2019%2Fstandards-english-standard-paper-1-sect-2-q6-2019" TargetMode="External"/><Relationship Id="rId23" Type="http://schemas.openxmlformats.org/officeDocument/2006/relationships/theme" Target="theme/theme1.xml"/><Relationship Id="rId10" Type="http://schemas.openxmlformats.org/officeDocument/2006/relationships/hyperlink" Target="https://educationstandards.nsw.edu.au/wps/portal/nesa/11-12/resources/hsc-standards-materials/hsc-standards-materials-questions/!ut/p/z1/1VPJcuIwEP2VueSoUkvIljm6PNgsARcQJqCLS14Ap_CCrQmTvx-ZSVFZ7VA5jU5a3utuvX6NBV5jkcvHdCdVWuTyoM8bYQZ9ezgizhJm_tDlYM8WDiV8ZBqM4_szgBHqEWLRqT8YagB3qeuwnxQ8gsVLvjefuTD3YORY4xEFgGc-tYlJhoxMgFsE7DvGJoYLxOPsSr7vnfk-MemYU39lfI0PnywbvsZvAYh2_X5hgUWUq1Lt8aY8BUX4kEQqqJKyqFNVVE9BreIgkyqpUnmob-AfAFVJXfyuokTfJPnukNb7ywbVSuaxrOIbqOXlUKO3z6iUZVIhguomIEVH8wcF0tesKyiooTR_KKM0xps-iVkcRgliYWgg1rc4siSNkYzMHrOi7TYC661m70UR7S0ZdzVFu5ZWU2e602VJtUdpvi3w-t1n9nX0Qp6Lxro-cc7A4ZZRB-itD_3G1UtnNZ-Mqe_AM6DN9mdAm69fAz4wbpcMGy0j_1TGiYHvH9PkhFd5UWV6lJdXdmnYmcH8ZoaO8Pyb4cdds6dtkj4cj8LWE1jkKvmj8Pq_HcEyWzUrs3pPSITmYrCwTnfb_S4LpoOecdj9BQCdae8!/dz/d5/L2dBISEvZ0FBIS9nQSEh/?page=hsc-standards-materials-questions&amp;urile=wcm%3Apath%3A%2Fpw_object_repository_std_materials%2Fobject-resources%2Fenglish%2Fenglish-standard%2Fsa-standards-english-standard-paper-1-sect-2-q6%2B2019%2Fstandards-english-standard-paper-1-sect-2-q6-201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ducationstandards.nsw.edu.au/wps/portal/nesa/11-12/hsc/hsc-student-guide/glossary-keywords" TargetMode="External"/><Relationship Id="rId14" Type="http://schemas.openxmlformats.org/officeDocument/2006/relationships/hyperlink" Target="https://educationstandards.nsw.edu.au/wps/portal/nesa/11-12/resources/hsc-standards-materials/hsc-standards-materials-questions/!ut/p/z1/1VPJcuIwEP2VueSoUkvIljm6PNgsARcQJqCLS14Ap_CCrQmTvx-ZSVFZ7VA5jU5a3utuvX6NBV5jkcvHdCdVWuTyoM8bYQZ9ezgizhJm_tDlYM8WDiV8ZBqM4_szgBHqEWLRqT8YagB3qeuwnxQ8gsVLvjefuTD3YORY4xEFgGc-tYlJhoxMgFsE7DvGJoYLxOPsSr7vnfk-MemYU39lfI0PnywbvsZvAYh2_X5hgUWUq1Lt8aY8BUX4kEQqqJKyqFNVVE9BreIgkyqpUnmob-AfAFVJXfyuokTfJPnukNb7ywbVSuaxrOIbqOXlUKO3z6iUZVIhguomIEVH8wcF0tesKyiooTR_KKM0xps-iVkcRgliYWgg1rc4siSNkYzMHrOi7TYC661m70UR7S0ZdzVFu5ZWU2e602VJtUdpvi3w-t1n9nX0Qp6Lxro-cc7A4ZZRB-itD_3G1UtnNZ-Mqe_AM6DN9mdAm69fAz4wbpcMGy0j_1TGiYHvH9PkhFd5UWV6lJdXdmnYmcH8ZoaO8Pyb4cdds6dtkj4cj8LWE1jkKvmj8Pq_HcEyWzUrs3pPSITmYrCwTnfb_S4LpoOecdj9BQCdae8!/dz/d5/L2dBISEvZ0FBIS9nQSEh/?page=hsc-standards-materials-questions&amp;urile=wcm%3Apath%3A%2Fpw_object_repository_std_materials%2Fobject-resources%2Fenglish%2Fenglish-standard%2Fsa-standards-english-standard-paper-1-sect-2-q6%2B2019%2Fstandards-english-standard-paper-1-sect-2-q6-2019" TargetMode="External"/><Relationship Id="rId22" Type="http://schemas.openxmlformats.org/officeDocument/2006/relationships/fontTable" Target="fontTable.xml"/><Relationship Id="rId27"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8516</Words>
  <Characters>48542</Characters>
  <Application>Microsoft Office Word</Application>
  <DocSecurity>0</DocSecurity>
  <Lines>404</Lines>
  <Paragraphs>113</Paragraphs>
  <ScaleCrop>false</ScaleCrop>
  <Manager/>
  <Company/>
  <LinksUpToDate>false</LinksUpToDate>
  <CharactersWithSpaces>56945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 Ratusau</dc:creator>
  <cp:keywords/>
  <dc:description/>
  <cp:lastModifiedBy>Vas Ratusau</cp:lastModifiedBy>
  <cp:revision>2</cp:revision>
  <dcterms:created xsi:type="dcterms:W3CDTF">2020-09-08T22:25:00Z</dcterms:created>
  <dcterms:modified xsi:type="dcterms:W3CDTF">2020-09-08T22:25:00Z</dcterms:modified>
  <cp:category/>
</cp:coreProperties>
</file>